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7BDBE4"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ПРИЛОЖЕНИЕ № 2</w:t>
      </w:r>
    </w:p>
    <w:p w14:paraId="78AF844E"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 xml:space="preserve">к Постановлению Правительства </w:t>
      </w:r>
    </w:p>
    <w:p w14:paraId="0073934F"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 xml:space="preserve">Приднестровской Молдавской </w:t>
      </w:r>
    </w:p>
    <w:p w14:paraId="6CE6F19F"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 xml:space="preserve">Республики </w:t>
      </w:r>
    </w:p>
    <w:p w14:paraId="72D05C3E"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от 26 декабря 2019 года № 446</w:t>
      </w:r>
    </w:p>
    <w:p w14:paraId="3E6FA917" w14:textId="77777777" w:rsidR="005352AA" w:rsidRPr="00041846" w:rsidRDefault="005352AA" w:rsidP="005352AA">
      <w:pPr>
        <w:spacing w:after="0"/>
        <w:jc w:val="right"/>
        <w:rPr>
          <w:rFonts w:ascii="Times New Roman" w:hAnsi="Times New Roman" w:cs="Times New Roman"/>
          <w:sz w:val="24"/>
          <w:szCs w:val="24"/>
        </w:rPr>
      </w:pPr>
    </w:p>
    <w:p w14:paraId="5CB6A6DA" w14:textId="77777777" w:rsidR="005352AA" w:rsidRPr="00041846" w:rsidRDefault="005352AA" w:rsidP="005352AA">
      <w:pPr>
        <w:spacing w:after="0"/>
        <w:jc w:val="center"/>
        <w:rPr>
          <w:rFonts w:ascii="Times New Roman" w:hAnsi="Times New Roman" w:cs="Times New Roman"/>
          <w:b/>
          <w:sz w:val="24"/>
          <w:szCs w:val="24"/>
        </w:rPr>
      </w:pPr>
    </w:p>
    <w:p w14:paraId="662BEEAE" w14:textId="77777777" w:rsidR="005352AA" w:rsidRPr="00041846" w:rsidRDefault="005352AA" w:rsidP="005352AA">
      <w:pPr>
        <w:spacing w:after="0"/>
        <w:jc w:val="center"/>
        <w:rPr>
          <w:rFonts w:ascii="Times New Roman" w:hAnsi="Times New Roman" w:cs="Times New Roman"/>
          <w:b/>
          <w:sz w:val="24"/>
          <w:szCs w:val="24"/>
        </w:rPr>
      </w:pPr>
      <w:r w:rsidRPr="00041846">
        <w:rPr>
          <w:rFonts w:ascii="Times New Roman" w:hAnsi="Times New Roman" w:cs="Times New Roman"/>
          <w:b/>
          <w:sz w:val="24"/>
          <w:szCs w:val="24"/>
        </w:rPr>
        <w:t xml:space="preserve">Извещение о проведении закупки товаров (работ и услуг) для обеспечения нужд </w:t>
      </w:r>
    </w:p>
    <w:p w14:paraId="14889E5A" w14:textId="7C5D1DAF" w:rsidR="001564C7" w:rsidRPr="00041846" w:rsidRDefault="005352AA" w:rsidP="005352AA">
      <w:pPr>
        <w:spacing w:after="0"/>
        <w:jc w:val="center"/>
        <w:rPr>
          <w:rFonts w:ascii="Times New Roman" w:hAnsi="Times New Roman" w:cs="Times New Roman"/>
          <w:b/>
          <w:sz w:val="24"/>
          <w:szCs w:val="24"/>
        </w:rPr>
      </w:pPr>
      <w:r w:rsidRPr="00041846">
        <w:rPr>
          <w:rFonts w:ascii="Times New Roman" w:hAnsi="Times New Roman" w:cs="Times New Roman"/>
          <w:b/>
          <w:sz w:val="24"/>
          <w:szCs w:val="24"/>
        </w:rPr>
        <w:t>ГУП «ГК Днестрэнерго</w:t>
      </w:r>
      <w:r w:rsidR="001564C7" w:rsidRPr="00041846">
        <w:rPr>
          <w:rFonts w:ascii="Times New Roman" w:hAnsi="Times New Roman" w:cs="Times New Roman"/>
          <w:b/>
          <w:sz w:val="24"/>
          <w:szCs w:val="24"/>
        </w:rPr>
        <w:t>».</w:t>
      </w:r>
    </w:p>
    <w:p w14:paraId="3E708238" w14:textId="48762D85" w:rsidR="005352AA" w:rsidRPr="00041846" w:rsidRDefault="00DE426D" w:rsidP="005352AA">
      <w:pPr>
        <w:spacing w:after="0"/>
        <w:jc w:val="center"/>
        <w:rPr>
          <w:rFonts w:ascii="Times New Roman" w:hAnsi="Times New Roman" w:cs="Times New Roman"/>
          <w:b/>
          <w:sz w:val="24"/>
          <w:szCs w:val="24"/>
        </w:rPr>
      </w:pPr>
      <w:r w:rsidRPr="00041846">
        <w:rPr>
          <w:rFonts w:ascii="Times New Roman" w:hAnsi="Times New Roman" w:cs="Times New Roman"/>
          <w:b/>
          <w:sz w:val="24"/>
          <w:szCs w:val="24"/>
        </w:rPr>
        <w:t xml:space="preserve"> № 2</w:t>
      </w:r>
      <w:r w:rsidR="00FE1824" w:rsidRPr="00313ED8">
        <w:rPr>
          <w:rFonts w:ascii="Times New Roman" w:hAnsi="Times New Roman" w:cs="Times New Roman"/>
          <w:b/>
          <w:sz w:val="24"/>
          <w:szCs w:val="24"/>
        </w:rPr>
        <w:t>6</w:t>
      </w:r>
      <w:r w:rsidR="005E244E" w:rsidRPr="00041846">
        <w:rPr>
          <w:rFonts w:ascii="Times New Roman" w:hAnsi="Times New Roman" w:cs="Times New Roman"/>
          <w:b/>
          <w:sz w:val="24"/>
          <w:szCs w:val="24"/>
        </w:rPr>
        <w:t>-</w:t>
      </w:r>
      <w:r w:rsidR="00FE1824" w:rsidRPr="00313ED8">
        <w:rPr>
          <w:rFonts w:ascii="Times New Roman" w:hAnsi="Times New Roman" w:cs="Times New Roman"/>
          <w:b/>
          <w:sz w:val="24"/>
          <w:szCs w:val="24"/>
        </w:rPr>
        <w:t>0</w:t>
      </w:r>
      <w:r w:rsidR="009F53E4" w:rsidRPr="00F366DA">
        <w:rPr>
          <w:rFonts w:ascii="Times New Roman" w:hAnsi="Times New Roman" w:cs="Times New Roman"/>
          <w:b/>
          <w:sz w:val="24"/>
          <w:szCs w:val="24"/>
        </w:rPr>
        <w:t>3</w:t>
      </w:r>
      <w:r w:rsidR="002F6A86">
        <w:rPr>
          <w:rFonts w:ascii="Times New Roman" w:hAnsi="Times New Roman" w:cs="Times New Roman"/>
          <w:b/>
          <w:sz w:val="24"/>
          <w:szCs w:val="24"/>
        </w:rPr>
        <w:t xml:space="preserve"> </w:t>
      </w:r>
      <w:r w:rsidR="00203214" w:rsidRPr="00041846">
        <w:rPr>
          <w:rFonts w:ascii="Times New Roman" w:hAnsi="Times New Roman" w:cs="Times New Roman"/>
          <w:b/>
          <w:sz w:val="24"/>
          <w:szCs w:val="24"/>
        </w:rPr>
        <w:t xml:space="preserve"> </w:t>
      </w:r>
      <w:r w:rsidR="00B40023" w:rsidRPr="00041846">
        <w:rPr>
          <w:rFonts w:ascii="Times New Roman" w:hAnsi="Times New Roman" w:cs="Times New Roman"/>
          <w:b/>
          <w:sz w:val="24"/>
          <w:szCs w:val="24"/>
        </w:rPr>
        <w:t xml:space="preserve"> </w:t>
      </w:r>
      <w:r w:rsidRPr="00041846">
        <w:rPr>
          <w:rFonts w:ascii="Times New Roman" w:hAnsi="Times New Roman" w:cs="Times New Roman"/>
          <w:b/>
          <w:sz w:val="24"/>
          <w:szCs w:val="24"/>
        </w:rPr>
        <w:t>от</w:t>
      </w:r>
      <w:r w:rsidR="0091155F" w:rsidRPr="00041846">
        <w:rPr>
          <w:rFonts w:ascii="Times New Roman" w:hAnsi="Times New Roman" w:cs="Times New Roman"/>
          <w:b/>
          <w:sz w:val="24"/>
          <w:szCs w:val="24"/>
          <w:lang w:val="uk-UA"/>
        </w:rPr>
        <w:t xml:space="preserve"> </w:t>
      </w:r>
      <w:r w:rsidR="009F53E4" w:rsidRPr="00F366DA">
        <w:rPr>
          <w:rFonts w:ascii="Times New Roman" w:hAnsi="Times New Roman" w:cs="Times New Roman"/>
          <w:b/>
          <w:sz w:val="24"/>
          <w:szCs w:val="24"/>
        </w:rPr>
        <w:t>11</w:t>
      </w:r>
      <w:r w:rsidR="00FE1824" w:rsidRPr="00A566C4">
        <w:rPr>
          <w:rFonts w:ascii="Times New Roman" w:hAnsi="Times New Roman" w:cs="Times New Roman"/>
          <w:sz w:val="24"/>
          <w:szCs w:val="24"/>
          <w:lang w:val="ru-MD"/>
        </w:rPr>
        <w:t xml:space="preserve"> </w:t>
      </w:r>
      <w:r w:rsidR="009248AA" w:rsidRPr="009248AA">
        <w:rPr>
          <w:rFonts w:ascii="Times New Roman" w:hAnsi="Times New Roman" w:cs="Times New Roman"/>
          <w:b/>
          <w:bCs/>
          <w:sz w:val="24"/>
          <w:szCs w:val="24"/>
          <w:lang w:val="ru-MD"/>
        </w:rPr>
        <w:t>марта</w:t>
      </w:r>
      <w:r w:rsidR="00FE1824" w:rsidRPr="009248AA">
        <w:rPr>
          <w:rFonts w:ascii="Times New Roman" w:hAnsi="Times New Roman" w:cs="Times New Roman"/>
          <w:b/>
          <w:bCs/>
          <w:sz w:val="24"/>
          <w:szCs w:val="24"/>
          <w:lang w:val="uk-UA"/>
        </w:rPr>
        <w:t xml:space="preserve"> </w:t>
      </w:r>
      <w:r w:rsidR="00FE1824" w:rsidRPr="009248AA">
        <w:rPr>
          <w:rFonts w:ascii="Times New Roman" w:hAnsi="Times New Roman" w:cs="Times New Roman"/>
          <w:b/>
          <w:bCs/>
          <w:sz w:val="24"/>
          <w:szCs w:val="24"/>
        </w:rPr>
        <w:t>2026 г.</w:t>
      </w:r>
    </w:p>
    <w:p w14:paraId="7D408597" w14:textId="77777777" w:rsidR="005352AA" w:rsidRPr="00041846" w:rsidRDefault="005352AA" w:rsidP="005352AA">
      <w:pPr>
        <w:spacing w:after="0"/>
        <w:jc w:val="both"/>
        <w:rPr>
          <w:rFonts w:ascii="Times New Roman" w:hAnsi="Times New Roman" w:cs="Times New Roman"/>
          <w:sz w:val="24"/>
          <w:szCs w:val="24"/>
        </w:rPr>
      </w:pPr>
    </w:p>
    <w:tbl>
      <w:tblPr>
        <w:tblStyle w:val="a3"/>
        <w:tblW w:w="10632" w:type="dxa"/>
        <w:tblInd w:w="-431" w:type="dxa"/>
        <w:tblLayout w:type="fixed"/>
        <w:tblLook w:val="04A0" w:firstRow="1" w:lastRow="0" w:firstColumn="1" w:lastColumn="0" w:noHBand="0" w:noVBand="1"/>
      </w:tblPr>
      <w:tblGrid>
        <w:gridCol w:w="627"/>
        <w:gridCol w:w="3626"/>
        <w:gridCol w:w="708"/>
        <w:gridCol w:w="2382"/>
        <w:gridCol w:w="709"/>
        <w:gridCol w:w="709"/>
        <w:gridCol w:w="1871"/>
      </w:tblGrid>
      <w:tr w:rsidR="00041846" w:rsidRPr="00041846" w14:paraId="682CB67A" w14:textId="77777777" w:rsidTr="004A51AD">
        <w:tc>
          <w:tcPr>
            <w:tcW w:w="627" w:type="dxa"/>
          </w:tcPr>
          <w:p w14:paraId="2F51FD99" w14:textId="77777777" w:rsidR="005352AA" w:rsidRPr="00041846" w:rsidRDefault="005352AA" w:rsidP="00CA3EEE">
            <w:pPr>
              <w:pStyle w:val="a4"/>
              <w:spacing w:line="276" w:lineRule="auto"/>
              <w:rPr>
                <w:rFonts w:ascii="Times New Roman" w:hAnsi="Times New Roman" w:cs="Times New Roman"/>
                <w:sz w:val="24"/>
                <w:szCs w:val="24"/>
              </w:rPr>
            </w:pPr>
            <w:bookmarkStart w:id="0" w:name="_Hlk223527972"/>
            <w:r w:rsidRPr="00041846">
              <w:rPr>
                <w:rFonts w:ascii="Times New Roman" w:hAnsi="Times New Roman" w:cs="Times New Roman"/>
                <w:sz w:val="24"/>
                <w:szCs w:val="24"/>
              </w:rPr>
              <w:t>№</w:t>
            </w:r>
          </w:p>
          <w:p w14:paraId="777AA747"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п/п</w:t>
            </w:r>
          </w:p>
        </w:tc>
        <w:tc>
          <w:tcPr>
            <w:tcW w:w="3626" w:type="dxa"/>
          </w:tcPr>
          <w:p w14:paraId="377040AF"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686E5702"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Наименование</w:t>
            </w:r>
          </w:p>
        </w:tc>
        <w:tc>
          <w:tcPr>
            <w:tcW w:w="6379" w:type="dxa"/>
            <w:gridSpan w:val="5"/>
          </w:tcPr>
          <w:p w14:paraId="6C0CD4F8"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35327DA"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Информация</w:t>
            </w:r>
          </w:p>
        </w:tc>
      </w:tr>
      <w:tr w:rsidR="00041846" w:rsidRPr="00041846" w14:paraId="3F4BFEC8" w14:textId="77777777" w:rsidTr="004A51AD">
        <w:tc>
          <w:tcPr>
            <w:tcW w:w="627" w:type="dxa"/>
          </w:tcPr>
          <w:p w14:paraId="16614FD2"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2E3FFB8A"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6379" w:type="dxa"/>
            <w:gridSpan w:val="5"/>
          </w:tcPr>
          <w:p w14:paraId="67A1A536"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r>
      <w:tr w:rsidR="00041846" w:rsidRPr="00041846" w14:paraId="200344B3" w14:textId="77777777" w:rsidTr="004A51AD">
        <w:tc>
          <w:tcPr>
            <w:tcW w:w="627" w:type="dxa"/>
          </w:tcPr>
          <w:p w14:paraId="617A034A"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20DD1669" w14:textId="77777777" w:rsidR="005352AA" w:rsidRPr="00041846" w:rsidRDefault="005352AA" w:rsidP="00CA3EEE">
            <w:pPr>
              <w:pStyle w:val="a4"/>
              <w:numPr>
                <w:ilvl w:val="0"/>
                <w:numId w:val="1"/>
              </w:numPr>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Общая информация о закупке</w:t>
            </w:r>
          </w:p>
        </w:tc>
        <w:tc>
          <w:tcPr>
            <w:tcW w:w="6379" w:type="dxa"/>
            <w:gridSpan w:val="5"/>
          </w:tcPr>
          <w:p w14:paraId="5CB17C88"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22AF3796" w14:textId="77777777" w:rsidTr="004A51AD">
        <w:tc>
          <w:tcPr>
            <w:tcW w:w="627" w:type="dxa"/>
          </w:tcPr>
          <w:p w14:paraId="386F51F5"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21A7F00F" w14:textId="77777777" w:rsidR="005352AA" w:rsidRPr="00041846" w:rsidRDefault="005352AA" w:rsidP="00CA3EEE">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Номер извещения (номер закупки согласно утверждённому Плану закупок)</w:t>
            </w:r>
          </w:p>
        </w:tc>
        <w:tc>
          <w:tcPr>
            <w:tcW w:w="6379" w:type="dxa"/>
            <w:gridSpan w:val="5"/>
          </w:tcPr>
          <w:p w14:paraId="6C3E46F5" w14:textId="06793105" w:rsidR="009F53E4" w:rsidRPr="00041846" w:rsidRDefault="005352AA" w:rsidP="009F53E4">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w:t>
            </w:r>
            <w:r w:rsidR="00C47EF7">
              <w:rPr>
                <w:rFonts w:ascii="Times New Roman" w:hAnsi="Times New Roman" w:cs="Times New Roman"/>
                <w:sz w:val="24"/>
                <w:szCs w:val="24"/>
              </w:rPr>
              <w:t>1</w:t>
            </w:r>
            <w:r w:rsidRPr="00041846">
              <w:rPr>
                <w:rFonts w:ascii="Times New Roman" w:hAnsi="Times New Roman" w:cs="Times New Roman"/>
                <w:sz w:val="24"/>
                <w:szCs w:val="24"/>
              </w:rPr>
              <w:t>, согласно плану закупок на 202</w:t>
            </w:r>
            <w:r w:rsidR="00DD2616">
              <w:rPr>
                <w:rFonts w:ascii="Times New Roman" w:hAnsi="Times New Roman" w:cs="Times New Roman"/>
                <w:sz w:val="24"/>
                <w:szCs w:val="24"/>
              </w:rPr>
              <w:t>6</w:t>
            </w:r>
            <w:r w:rsidRPr="00041846">
              <w:rPr>
                <w:rFonts w:ascii="Times New Roman" w:hAnsi="Times New Roman" w:cs="Times New Roman"/>
                <w:sz w:val="24"/>
                <w:szCs w:val="24"/>
              </w:rPr>
              <w:t xml:space="preserve"> г. –</w:t>
            </w:r>
            <w:r w:rsidR="00FE1824" w:rsidRPr="00FE1824">
              <w:rPr>
                <w:rFonts w:ascii="Times New Roman" w:hAnsi="Times New Roman" w:cs="Times New Roman"/>
                <w:sz w:val="24"/>
                <w:szCs w:val="24"/>
              </w:rPr>
              <w:t xml:space="preserve"> </w:t>
            </w:r>
            <w:r w:rsidR="009F53E4">
              <w:rPr>
                <w:rFonts w:ascii="Times New Roman" w:hAnsi="Times New Roman" w:cs="Times New Roman"/>
                <w:sz w:val="24"/>
                <w:szCs w:val="24"/>
              </w:rPr>
              <w:t>Металлические опоры У-110 и металлоконструкции к ПБ 330-7Н, согласно пункта 1.2 Закупочной документации</w:t>
            </w:r>
            <w:r w:rsidR="009F53E4" w:rsidRPr="00041846">
              <w:rPr>
                <w:rFonts w:ascii="Times New Roman" w:hAnsi="Times New Roman" w:cs="Times New Roman"/>
                <w:sz w:val="24"/>
                <w:szCs w:val="24"/>
              </w:rPr>
              <w:t>.</w:t>
            </w:r>
          </w:p>
          <w:p w14:paraId="42B130F0" w14:textId="2C350F1B" w:rsidR="00515297" w:rsidRPr="00041846" w:rsidRDefault="00515297" w:rsidP="00FA5830">
            <w:pPr>
              <w:pStyle w:val="a4"/>
              <w:spacing w:line="276" w:lineRule="auto"/>
              <w:rPr>
                <w:rFonts w:ascii="Times New Roman" w:hAnsi="Times New Roman" w:cs="Times New Roman"/>
                <w:b/>
                <w:i/>
                <w:sz w:val="24"/>
                <w:szCs w:val="24"/>
              </w:rPr>
            </w:pPr>
          </w:p>
        </w:tc>
      </w:tr>
      <w:tr w:rsidR="00041846" w:rsidRPr="00041846" w14:paraId="7DC835EA" w14:textId="77777777" w:rsidTr="004A51AD">
        <w:tc>
          <w:tcPr>
            <w:tcW w:w="627" w:type="dxa"/>
          </w:tcPr>
          <w:p w14:paraId="36F44B83"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5501A825"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Используемый способ определения поставщика (подрядчика, исполнителя)</w:t>
            </w:r>
          </w:p>
        </w:tc>
        <w:tc>
          <w:tcPr>
            <w:tcW w:w="6379" w:type="dxa"/>
            <w:gridSpan w:val="5"/>
          </w:tcPr>
          <w:p w14:paraId="3B9C7F30" w14:textId="4F5A9DBA" w:rsidR="005352AA" w:rsidRPr="00041846" w:rsidRDefault="00637DB9"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Открытый аукцион</w:t>
            </w:r>
          </w:p>
        </w:tc>
      </w:tr>
      <w:tr w:rsidR="00041846" w:rsidRPr="00041846" w14:paraId="4323ACCE" w14:textId="77777777" w:rsidTr="004A51AD">
        <w:tc>
          <w:tcPr>
            <w:tcW w:w="627" w:type="dxa"/>
          </w:tcPr>
          <w:p w14:paraId="04C95E4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3C327E78"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Предмет закупки</w:t>
            </w:r>
          </w:p>
        </w:tc>
        <w:tc>
          <w:tcPr>
            <w:tcW w:w="6379" w:type="dxa"/>
            <w:gridSpan w:val="5"/>
          </w:tcPr>
          <w:p w14:paraId="25AB9945" w14:textId="28E1480D" w:rsidR="005352AA" w:rsidRPr="00041846" w:rsidRDefault="009F53E4" w:rsidP="009F53E4">
            <w:pPr>
              <w:pStyle w:val="a4"/>
              <w:spacing w:line="276" w:lineRule="auto"/>
              <w:rPr>
                <w:rFonts w:ascii="Times New Roman" w:hAnsi="Times New Roman" w:cs="Times New Roman"/>
                <w:sz w:val="24"/>
                <w:szCs w:val="24"/>
              </w:rPr>
            </w:pPr>
            <w:r>
              <w:rPr>
                <w:rFonts w:ascii="Times New Roman" w:hAnsi="Times New Roman" w:cs="Times New Roman"/>
                <w:sz w:val="24"/>
                <w:szCs w:val="24"/>
              </w:rPr>
              <w:t>Металлические опоры У-110 и металлоконструкции к ПБ 330-7Н, согласно пункта 1.2 Закупочной документации</w:t>
            </w:r>
            <w:r w:rsidRPr="00041846">
              <w:rPr>
                <w:rFonts w:ascii="Times New Roman" w:hAnsi="Times New Roman" w:cs="Times New Roman"/>
                <w:sz w:val="24"/>
                <w:szCs w:val="24"/>
              </w:rPr>
              <w:t>.</w:t>
            </w:r>
          </w:p>
        </w:tc>
      </w:tr>
      <w:tr w:rsidR="00041846" w:rsidRPr="00041846" w14:paraId="19AF647E" w14:textId="77777777" w:rsidTr="004A51AD">
        <w:tc>
          <w:tcPr>
            <w:tcW w:w="627" w:type="dxa"/>
          </w:tcPr>
          <w:p w14:paraId="4AA9324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57FAA6A8"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группы товаров (работ, услуг)</w:t>
            </w:r>
          </w:p>
        </w:tc>
        <w:tc>
          <w:tcPr>
            <w:tcW w:w="6379" w:type="dxa"/>
            <w:gridSpan w:val="5"/>
          </w:tcPr>
          <w:p w14:paraId="45D86534" w14:textId="3AAC6775" w:rsidR="005352AA" w:rsidRPr="00041846" w:rsidRDefault="00C005A8"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Непродовольственные товары</w:t>
            </w:r>
          </w:p>
        </w:tc>
      </w:tr>
      <w:tr w:rsidR="00041846" w:rsidRPr="00041846" w14:paraId="5AA304DF" w14:textId="77777777" w:rsidTr="004A51AD">
        <w:trPr>
          <w:trHeight w:val="265"/>
        </w:trPr>
        <w:tc>
          <w:tcPr>
            <w:tcW w:w="627" w:type="dxa"/>
          </w:tcPr>
          <w:p w14:paraId="78AEFF20"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626" w:type="dxa"/>
          </w:tcPr>
          <w:p w14:paraId="6C7E6828"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Дата размещения извещения</w:t>
            </w:r>
          </w:p>
        </w:tc>
        <w:tc>
          <w:tcPr>
            <w:tcW w:w="6379" w:type="dxa"/>
            <w:gridSpan w:val="5"/>
          </w:tcPr>
          <w:p w14:paraId="486EB859" w14:textId="74B3FB15" w:rsidR="005352AA" w:rsidRPr="00041846" w:rsidRDefault="009F53E4" w:rsidP="00CA3EEE">
            <w:pPr>
              <w:pStyle w:val="a4"/>
              <w:spacing w:line="276" w:lineRule="auto"/>
              <w:rPr>
                <w:rFonts w:ascii="Times New Roman" w:hAnsi="Times New Roman" w:cs="Times New Roman"/>
                <w:sz w:val="24"/>
                <w:szCs w:val="24"/>
                <w:lang w:val="uk-UA"/>
              </w:rPr>
            </w:pPr>
            <w:r>
              <w:rPr>
                <w:rFonts w:ascii="Times New Roman" w:hAnsi="Times New Roman" w:cs="Times New Roman"/>
                <w:sz w:val="24"/>
                <w:szCs w:val="24"/>
                <w:lang w:val="en-US"/>
              </w:rPr>
              <w:t>12</w:t>
            </w:r>
            <w:r w:rsidR="00DD2616" w:rsidRPr="00DC518A">
              <w:rPr>
                <w:rFonts w:ascii="Times New Roman" w:hAnsi="Times New Roman" w:cs="Times New Roman"/>
                <w:sz w:val="24"/>
                <w:szCs w:val="24"/>
                <w:lang w:val="ru-MD"/>
              </w:rPr>
              <w:t xml:space="preserve"> </w:t>
            </w:r>
            <w:r w:rsidR="009248AA">
              <w:rPr>
                <w:rFonts w:ascii="Times New Roman" w:hAnsi="Times New Roman" w:cs="Times New Roman"/>
                <w:sz w:val="24"/>
                <w:szCs w:val="24"/>
                <w:lang w:val="ru-MD"/>
              </w:rPr>
              <w:t>марта</w:t>
            </w:r>
            <w:r w:rsidR="001901F5" w:rsidRPr="00041846">
              <w:rPr>
                <w:rFonts w:ascii="Times New Roman" w:hAnsi="Times New Roman" w:cs="Times New Roman"/>
                <w:sz w:val="24"/>
                <w:szCs w:val="24"/>
                <w:lang w:val="uk-UA"/>
              </w:rPr>
              <w:t xml:space="preserve"> </w:t>
            </w:r>
            <w:r w:rsidR="005352AA" w:rsidRPr="00041846">
              <w:rPr>
                <w:rFonts w:ascii="Times New Roman" w:hAnsi="Times New Roman" w:cs="Times New Roman"/>
                <w:sz w:val="24"/>
                <w:szCs w:val="24"/>
              </w:rPr>
              <w:t>202</w:t>
            </w:r>
            <w:r w:rsidR="00DD2616">
              <w:rPr>
                <w:rFonts w:ascii="Times New Roman" w:hAnsi="Times New Roman" w:cs="Times New Roman"/>
                <w:sz w:val="24"/>
                <w:szCs w:val="24"/>
              </w:rPr>
              <w:t>6</w:t>
            </w:r>
            <w:r w:rsidR="00DE426D" w:rsidRPr="00041846">
              <w:rPr>
                <w:rFonts w:ascii="Times New Roman" w:hAnsi="Times New Roman" w:cs="Times New Roman"/>
                <w:sz w:val="24"/>
                <w:szCs w:val="24"/>
              </w:rPr>
              <w:t xml:space="preserve"> г.</w:t>
            </w:r>
          </w:p>
        </w:tc>
      </w:tr>
      <w:tr w:rsidR="00041846" w:rsidRPr="00041846" w14:paraId="4F92AA62" w14:textId="77777777" w:rsidTr="004A51AD">
        <w:tc>
          <w:tcPr>
            <w:tcW w:w="627" w:type="dxa"/>
          </w:tcPr>
          <w:p w14:paraId="3AFED759"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5D98403B" w14:textId="77777777" w:rsidR="005352AA" w:rsidRPr="00041846" w:rsidRDefault="005352AA" w:rsidP="00CA3EEE">
            <w:pPr>
              <w:pStyle w:val="a4"/>
              <w:spacing w:line="276" w:lineRule="auto"/>
              <w:ind w:left="720"/>
              <w:rPr>
                <w:rFonts w:ascii="Times New Roman" w:hAnsi="Times New Roman" w:cs="Times New Roman"/>
                <w:sz w:val="24"/>
                <w:szCs w:val="24"/>
              </w:rPr>
            </w:pPr>
          </w:p>
        </w:tc>
        <w:tc>
          <w:tcPr>
            <w:tcW w:w="6379" w:type="dxa"/>
            <w:gridSpan w:val="5"/>
          </w:tcPr>
          <w:p w14:paraId="34E4FB8A"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78CC88FD" w14:textId="77777777" w:rsidTr="004A51AD">
        <w:tc>
          <w:tcPr>
            <w:tcW w:w="627" w:type="dxa"/>
          </w:tcPr>
          <w:p w14:paraId="489F55DB"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23AD8DC0" w14:textId="77777777" w:rsidR="005352AA" w:rsidRPr="00041846" w:rsidRDefault="005352AA" w:rsidP="00CA3EEE">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Сведения о заказчика</w:t>
            </w:r>
          </w:p>
        </w:tc>
        <w:tc>
          <w:tcPr>
            <w:tcW w:w="6379" w:type="dxa"/>
            <w:gridSpan w:val="5"/>
          </w:tcPr>
          <w:p w14:paraId="5423B466"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66D8F4C4" w14:textId="77777777" w:rsidTr="004A51AD">
        <w:tc>
          <w:tcPr>
            <w:tcW w:w="627" w:type="dxa"/>
          </w:tcPr>
          <w:p w14:paraId="59B04D3E"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5B901CC3"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заказчика</w:t>
            </w:r>
          </w:p>
        </w:tc>
        <w:tc>
          <w:tcPr>
            <w:tcW w:w="6379" w:type="dxa"/>
            <w:gridSpan w:val="5"/>
          </w:tcPr>
          <w:p w14:paraId="42AC4B7E"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ГУП «ГК Днестрэнерго»</w:t>
            </w:r>
          </w:p>
        </w:tc>
      </w:tr>
      <w:tr w:rsidR="00041846" w:rsidRPr="00041846" w14:paraId="396C7518" w14:textId="77777777" w:rsidTr="004A51AD">
        <w:tc>
          <w:tcPr>
            <w:tcW w:w="627" w:type="dxa"/>
          </w:tcPr>
          <w:p w14:paraId="2C32F4CC"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39E5F7AC"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Место нахождения</w:t>
            </w:r>
          </w:p>
        </w:tc>
        <w:tc>
          <w:tcPr>
            <w:tcW w:w="6379" w:type="dxa"/>
            <w:gridSpan w:val="5"/>
          </w:tcPr>
          <w:p w14:paraId="465B58DA" w14:textId="360562FF" w:rsidR="005352AA" w:rsidRPr="00041846" w:rsidRDefault="00C005A8"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Республика Молдова, ПМР, </w:t>
            </w:r>
            <w:r w:rsidR="005352AA" w:rsidRPr="00041846">
              <w:rPr>
                <w:rFonts w:ascii="Times New Roman" w:hAnsi="Times New Roman" w:cs="Times New Roman"/>
                <w:sz w:val="24"/>
                <w:szCs w:val="24"/>
              </w:rPr>
              <w:t xml:space="preserve">г. Тирасполь, ул. Украинская, 5 </w:t>
            </w:r>
          </w:p>
        </w:tc>
      </w:tr>
      <w:tr w:rsidR="00041846" w:rsidRPr="00041846" w14:paraId="673BD4EE" w14:textId="77777777" w:rsidTr="004A51AD">
        <w:tc>
          <w:tcPr>
            <w:tcW w:w="627" w:type="dxa"/>
          </w:tcPr>
          <w:p w14:paraId="10D4E1A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51E18587"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Почтовый адрес</w:t>
            </w:r>
          </w:p>
        </w:tc>
        <w:tc>
          <w:tcPr>
            <w:tcW w:w="6379" w:type="dxa"/>
            <w:gridSpan w:val="5"/>
          </w:tcPr>
          <w:p w14:paraId="53CC7F48" w14:textId="685C7555" w:rsidR="005352AA" w:rsidRPr="00041846" w:rsidRDefault="00C005A8"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3300, Республика Молдова, ПМР, г. Тирасполь, ул. Украинская, 5</w:t>
            </w:r>
          </w:p>
        </w:tc>
      </w:tr>
      <w:tr w:rsidR="00041846" w:rsidRPr="00041846" w14:paraId="0D71B864" w14:textId="77777777" w:rsidTr="004A51AD">
        <w:tc>
          <w:tcPr>
            <w:tcW w:w="627" w:type="dxa"/>
          </w:tcPr>
          <w:p w14:paraId="7D649E40"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1817FDC1"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Адрес электронной почты</w:t>
            </w:r>
          </w:p>
        </w:tc>
        <w:tc>
          <w:tcPr>
            <w:tcW w:w="6379" w:type="dxa"/>
            <w:gridSpan w:val="5"/>
          </w:tcPr>
          <w:p w14:paraId="6B6E9C5E" w14:textId="77777777" w:rsidR="005352AA" w:rsidRPr="00041846" w:rsidRDefault="005352AA" w:rsidP="00CA3EEE">
            <w:pPr>
              <w:pStyle w:val="a4"/>
              <w:spacing w:line="276" w:lineRule="auto"/>
              <w:rPr>
                <w:rFonts w:ascii="Times New Roman" w:hAnsi="Times New Roman" w:cs="Times New Roman"/>
                <w:sz w:val="24"/>
                <w:szCs w:val="24"/>
                <w:lang w:val="en-US"/>
              </w:rPr>
            </w:pPr>
            <w:r w:rsidRPr="00041846">
              <w:rPr>
                <w:rFonts w:ascii="Times New Roman" w:hAnsi="Times New Roman" w:cs="Times New Roman"/>
                <w:sz w:val="24"/>
                <w:szCs w:val="24"/>
                <w:lang w:val="en-US"/>
              </w:rPr>
              <w:t>dnestrenergo@dnestrenergo.md</w:t>
            </w:r>
          </w:p>
        </w:tc>
      </w:tr>
      <w:tr w:rsidR="00041846" w:rsidRPr="00041846" w14:paraId="5CAEEC81" w14:textId="77777777" w:rsidTr="004A51AD">
        <w:tc>
          <w:tcPr>
            <w:tcW w:w="627" w:type="dxa"/>
          </w:tcPr>
          <w:p w14:paraId="5EBB79B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626" w:type="dxa"/>
          </w:tcPr>
          <w:p w14:paraId="593953D2"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Номер контактного телефона</w:t>
            </w:r>
          </w:p>
        </w:tc>
        <w:tc>
          <w:tcPr>
            <w:tcW w:w="6379" w:type="dxa"/>
            <w:gridSpan w:val="5"/>
          </w:tcPr>
          <w:p w14:paraId="0751802D" w14:textId="6E83E88E" w:rsidR="005352AA" w:rsidRPr="00041846" w:rsidRDefault="005352AA" w:rsidP="00CA3EEE">
            <w:pPr>
              <w:pStyle w:val="a4"/>
              <w:spacing w:line="276" w:lineRule="auto"/>
              <w:rPr>
                <w:rFonts w:ascii="Times New Roman" w:hAnsi="Times New Roman" w:cs="Times New Roman"/>
                <w:sz w:val="24"/>
                <w:szCs w:val="24"/>
                <w:lang w:val="uk-UA"/>
              </w:rPr>
            </w:pPr>
            <w:r w:rsidRPr="00041846">
              <w:rPr>
                <w:rFonts w:ascii="Times New Roman" w:hAnsi="Times New Roman" w:cs="Times New Roman"/>
                <w:sz w:val="24"/>
                <w:szCs w:val="24"/>
                <w:lang w:val="en-US"/>
              </w:rPr>
              <w:t>0(533)6-52-56</w:t>
            </w:r>
          </w:p>
        </w:tc>
      </w:tr>
      <w:tr w:rsidR="00041846" w:rsidRPr="00041846" w14:paraId="43B7E5C3" w14:textId="77777777" w:rsidTr="004A51AD">
        <w:tc>
          <w:tcPr>
            <w:tcW w:w="627" w:type="dxa"/>
          </w:tcPr>
          <w:p w14:paraId="3DB3E682"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6.</w:t>
            </w:r>
          </w:p>
        </w:tc>
        <w:tc>
          <w:tcPr>
            <w:tcW w:w="3626" w:type="dxa"/>
          </w:tcPr>
          <w:p w14:paraId="399ED44E"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Дополнительная информация</w:t>
            </w:r>
          </w:p>
        </w:tc>
        <w:tc>
          <w:tcPr>
            <w:tcW w:w="6379" w:type="dxa"/>
            <w:gridSpan w:val="5"/>
          </w:tcPr>
          <w:p w14:paraId="1D438E54"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Нет</w:t>
            </w:r>
          </w:p>
        </w:tc>
      </w:tr>
      <w:tr w:rsidR="00041846" w:rsidRPr="00041846" w14:paraId="31B231FA" w14:textId="77777777" w:rsidTr="004A51AD">
        <w:tc>
          <w:tcPr>
            <w:tcW w:w="627" w:type="dxa"/>
          </w:tcPr>
          <w:p w14:paraId="00F63AFE"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0141CAE4"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54112B2D"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657F2E97" w14:textId="77777777" w:rsidTr="004A51AD">
        <w:tc>
          <w:tcPr>
            <w:tcW w:w="627" w:type="dxa"/>
          </w:tcPr>
          <w:p w14:paraId="1C342022"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16C189CD" w14:textId="77777777" w:rsidR="005352AA" w:rsidRPr="00041846" w:rsidRDefault="005352AA" w:rsidP="00CA3EEE">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процедуре закупки</w:t>
            </w:r>
          </w:p>
        </w:tc>
        <w:tc>
          <w:tcPr>
            <w:tcW w:w="6379" w:type="dxa"/>
            <w:gridSpan w:val="5"/>
          </w:tcPr>
          <w:p w14:paraId="19D041F6"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5F21595B" w14:textId="77777777" w:rsidTr="004A51AD">
        <w:tc>
          <w:tcPr>
            <w:tcW w:w="627" w:type="dxa"/>
          </w:tcPr>
          <w:p w14:paraId="5B2B47D9"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26702660"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377D02D9"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51E30DBB" w14:textId="7AB68A81" w:rsidR="005352AA" w:rsidRPr="00041846" w:rsidRDefault="005352AA" w:rsidP="00BA602B">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Дата и время начала подачи заявок</w:t>
            </w:r>
          </w:p>
        </w:tc>
        <w:tc>
          <w:tcPr>
            <w:tcW w:w="6379" w:type="dxa"/>
            <w:gridSpan w:val="5"/>
          </w:tcPr>
          <w:p w14:paraId="0E92A30B" w14:textId="77777777" w:rsidR="005352AA" w:rsidRPr="00041846" w:rsidRDefault="005352AA" w:rsidP="00CA3EEE">
            <w:pPr>
              <w:pStyle w:val="a4"/>
              <w:spacing w:line="276" w:lineRule="auto"/>
              <w:rPr>
                <w:rFonts w:ascii="Times New Roman" w:hAnsi="Times New Roman" w:cs="Times New Roman"/>
                <w:sz w:val="24"/>
                <w:szCs w:val="24"/>
              </w:rPr>
            </w:pPr>
          </w:p>
          <w:p w14:paraId="2A8583E3" w14:textId="414B08DF" w:rsidR="005352AA" w:rsidRPr="00041846" w:rsidRDefault="009F53E4" w:rsidP="00CA3EEE">
            <w:pPr>
              <w:pStyle w:val="a4"/>
              <w:spacing w:line="276" w:lineRule="auto"/>
              <w:rPr>
                <w:rFonts w:ascii="Times New Roman" w:hAnsi="Times New Roman" w:cs="Times New Roman"/>
                <w:sz w:val="24"/>
                <w:szCs w:val="24"/>
              </w:rPr>
            </w:pPr>
            <w:r>
              <w:rPr>
                <w:rFonts w:ascii="Times New Roman" w:hAnsi="Times New Roman" w:cs="Times New Roman"/>
                <w:sz w:val="24"/>
                <w:szCs w:val="24"/>
                <w:lang w:val="en-US"/>
              </w:rPr>
              <w:t xml:space="preserve">13 </w:t>
            </w:r>
            <w:r w:rsidR="009248AA">
              <w:rPr>
                <w:rFonts w:ascii="Times New Roman" w:hAnsi="Times New Roman" w:cs="Times New Roman"/>
                <w:sz w:val="24"/>
                <w:szCs w:val="24"/>
                <w:lang w:val="ru-MD"/>
              </w:rPr>
              <w:t>марта</w:t>
            </w:r>
            <w:r w:rsidR="00DE426D" w:rsidRPr="00041846">
              <w:rPr>
                <w:rFonts w:ascii="Times New Roman" w:hAnsi="Times New Roman" w:cs="Times New Roman"/>
                <w:sz w:val="24"/>
                <w:szCs w:val="24"/>
              </w:rPr>
              <w:t xml:space="preserve"> </w:t>
            </w:r>
            <w:r w:rsidR="005352AA" w:rsidRPr="00041846">
              <w:rPr>
                <w:rFonts w:ascii="Times New Roman" w:hAnsi="Times New Roman" w:cs="Times New Roman"/>
                <w:sz w:val="24"/>
                <w:szCs w:val="24"/>
              </w:rPr>
              <w:t>202</w:t>
            </w:r>
            <w:r w:rsidR="00DD2616">
              <w:rPr>
                <w:rFonts w:ascii="Times New Roman" w:hAnsi="Times New Roman" w:cs="Times New Roman"/>
                <w:sz w:val="24"/>
                <w:szCs w:val="24"/>
              </w:rPr>
              <w:t>6</w:t>
            </w:r>
            <w:r w:rsidR="005352AA" w:rsidRPr="00041846">
              <w:rPr>
                <w:rFonts w:ascii="Times New Roman" w:hAnsi="Times New Roman" w:cs="Times New Roman"/>
                <w:sz w:val="24"/>
                <w:szCs w:val="24"/>
              </w:rPr>
              <w:t xml:space="preserve"> г. с 8:00 часов</w:t>
            </w:r>
          </w:p>
        </w:tc>
      </w:tr>
      <w:tr w:rsidR="00041846" w:rsidRPr="00041846" w14:paraId="420AEA7D" w14:textId="77777777" w:rsidTr="004A51AD">
        <w:tc>
          <w:tcPr>
            <w:tcW w:w="627" w:type="dxa"/>
          </w:tcPr>
          <w:p w14:paraId="1D6DD340"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194DF3E7"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5E929A7D"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393DA8BE" w14:textId="47EC6934" w:rsidR="005352AA" w:rsidRPr="00041846" w:rsidRDefault="005352AA" w:rsidP="00BA602B">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 xml:space="preserve">Дата и время окончания подачи заявок </w:t>
            </w:r>
          </w:p>
        </w:tc>
        <w:tc>
          <w:tcPr>
            <w:tcW w:w="6379" w:type="dxa"/>
            <w:gridSpan w:val="5"/>
          </w:tcPr>
          <w:p w14:paraId="0E491DD5" w14:textId="77777777" w:rsidR="00DE426D" w:rsidRPr="00041846" w:rsidRDefault="00DE426D" w:rsidP="00CA3EEE">
            <w:pPr>
              <w:pStyle w:val="a4"/>
              <w:spacing w:line="276" w:lineRule="auto"/>
              <w:rPr>
                <w:rFonts w:ascii="Times New Roman" w:hAnsi="Times New Roman" w:cs="Times New Roman"/>
                <w:sz w:val="24"/>
                <w:szCs w:val="24"/>
              </w:rPr>
            </w:pPr>
          </w:p>
          <w:p w14:paraId="69B0E33F" w14:textId="304225E1" w:rsidR="005352AA" w:rsidRPr="00041846" w:rsidRDefault="009F53E4" w:rsidP="00CA3EEE">
            <w:pPr>
              <w:pStyle w:val="a4"/>
              <w:spacing w:line="276" w:lineRule="auto"/>
              <w:rPr>
                <w:rFonts w:ascii="Times New Roman" w:hAnsi="Times New Roman" w:cs="Times New Roman"/>
                <w:sz w:val="24"/>
                <w:szCs w:val="24"/>
              </w:rPr>
            </w:pPr>
            <w:r>
              <w:rPr>
                <w:rFonts w:ascii="Times New Roman" w:hAnsi="Times New Roman" w:cs="Times New Roman"/>
                <w:sz w:val="24"/>
                <w:szCs w:val="24"/>
                <w:lang w:val="en-US"/>
              </w:rPr>
              <w:t>24</w:t>
            </w:r>
            <w:r w:rsidR="00DD2616" w:rsidRPr="00DC518A">
              <w:rPr>
                <w:rFonts w:ascii="Times New Roman" w:hAnsi="Times New Roman" w:cs="Times New Roman"/>
                <w:sz w:val="24"/>
                <w:szCs w:val="24"/>
                <w:lang w:val="ru-MD"/>
              </w:rPr>
              <w:t xml:space="preserve"> </w:t>
            </w:r>
            <w:r w:rsidR="00F80737">
              <w:rPr>
                <w:rFonts w:ascii="Times New Roman" w:hAnsi="Times New Roman" w:cs="Times New Roman"/>
                <w:sz w:val="24"/>
                <w:szCs w:val="24"/>
                <w:lang w:val="ru-MD"/>
              </w:rPr>
              <w:t>марта</w:t>
            </w:r>
            <w:r w:rsidR="005352AA" w:rsidRPr="00041846">
              <w:rPr>
                <w:rFonts w:ascii="Times New Roman" w:hAnsi="Times New Roman" w:cs="Times New Roman"/>
                <w:sz w:val="24"/>
                <w:szCs w:val="24"/>
              </w:rPr>
              <w:t xml:space="preserve"> </w:t>
            </w:r>
            <w:r w:rsidR="00933EEC" w:rsidRPr="00041846">
              <w:rPr>
                <w:rFonts w:ascii="Times New Roman" w:hAnsi="Times New Roman" w:cs="Times New Roman"/>
                <w:sz w:val="24"/>
                <w:szCs w:val="24"/>
              </w:rPr>
              <w:t>202</w:t>
            </w:r>
            <w:r w:rsidR="00DD2616">
              <w:rPr>
                <w:rFonts w:ascii="Times New Roman" w:hAnsi="Times New Roman" w:cs="Times New Roman"/>
                <w:sz w:val="24"/>
                <w:szCs w:val="24"/>
              </w:rPr>
              <w:t>6</w:t>
            </w:r>
            <w:r w:rsidR="00933EEC" w:rsidRPr="00041846">
              <w:rPr>
                <w:rFonts w:ascii="Times New Roman" w:hAnsi="Times New Roman" w:cs="Times New Roman"/>
                <w:sz w:val="24"/>
                <w:szCs w:val="24"/>
              </w:rPr>
              <w:t xml:space="preserve"> г. до </w:t>
            </w:r>
            <w:r w:rsidR="009248AA">
              <w:rPr>
                <w:rFonts w:ascii="Times New Roman" w:hAnsi="Times New Roman" w:cs="Times New Roman"/>
                <w:sz w:val="24"/>
                <w:szCs w:val="24"/>
              </w:rPr>
              <w:t>9</w:t>
            </w:r>
            <w:r w:rsidR="005352AA" w:rsidRPr="00041846">
              <w:rPr>
                <w:rFonts w:ascii="Times New Roman" w:hAnsi="Times New Roman" w:cs="Times New Roman"/>
                <w:sz w:val="24"/>
                <w:szCs w:val="24"/>
              </w:rPr>
              <w:t>:</w:t>
            </w:r>
            <w:r w:rsidR="009248AA">
              <w:rPr>
                <w:rFonts w:ascii="Times New Roman" w:hAnsi="Times New Roman" w:cs="Times New Roman"/>
                <w:sz w:val="24"/>
                <w:szCs w:val="24"/>
              </w:rPr>
              <w:t>3</w:t>
            </w:r>
            <w:r w:rsidR="005352AA" w:rsidRPr="00041846">
              <w:rPr>
                <w:rFonts w:ascii="Times New Roman" w:hAnsi="Times New Roman" w:cs="Times New Roman"/>
                <w:sz w:val="24"/>
                <w:szCs w:val="24"/>
              </w:rPr>
              <w:t>0 часов</w:t>
            </w:r>
          </w:p>
        </w:tc>
      </w:tr>
      <w:tr w:rsidR="00041846" w:rsidRPr="00041846" w14:paraId="7917F648" w14:textId="77777777" w:rsidTr="004A51AD">
        <w:tc>
          <w:tcPr>
            <w:tcW w:w="627" w:type="dxa"/>
          </w:tcPr>
          <w:p w14:paraId="37D287E4"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lastRenderedPageBreak/>
              <w:t>3.</w:t>
            </w:r>
          </w:p>
        </w:tc>
        <w:tc>
          <w:tcPr>
            <w:tcW w:w="3626" w:type="dxa"/>
          </w:tcPr>
          <w:p w14:paraId="22B3FE70"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Место подачи заявок</w:t>
            </w:r>
          </w:p>
        </w:tc>
        <w:tc>
          <w:tcPr>
            <w:tcW w:w="6379" w:type="dxa"/>
            <w:gridSpan w:val="5"/>
          </w:tcPr>
          <w:p w14:paraId="6E34C289" w14:textId="3E9C3EC3" w:rsidR="005352AA" w:rsidRPr="00041846" w:rsidRDefault="00C005A8"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3300, Республика Молдова, </w:t>
            </w:r>
            <w:r w:rsidR="005352AA" w:rsidRPr="00041846">
              <w:rPr>
                <w:rFonts w:ascii="Times New Roman" w:hAnsi="Times New Roman" w:cs="Times New Roman"/>
                <w:sz w:val="24"/>
                <w:szCs w:val="24"/>
              </w:rPr>
              <w:t>г. Тирасполь, ул. Украинская, 5, приёмная</w:t>
            </w:r>
            <w:r w:rsidR="00FE1824">
              <w:rPr>
                <w:rFonts w:ascii="Times New Roman" w:hAnsi="Times New Roman" w:cs="Times New Roman"/>
                <w:sz w:val="24"/>
                <w:szCs w:val="24"/>
              </w:rPr>
              <w:t>;</w:t>
            </w:r>
            <w:r w:rsidR="005352AA" w:rsidRPr="00041846">
              <w:rPr>
                <w:rFonts w:ascii="Times New Roman" w:hAnsi="Times New Roman" w:cs="Times New Roman"/>
                <w:sz w:val="24"/>
                <w:szCs w:val="24"/>
              </w:rPr>
              <w:t xml:space="preserve"> </w:t>
            </w:r>
            <w:r w:rsidR="00703C2B" w:rsidRPr="006B1B9B">
              <w:rPr>
                <w:rFonts w:ascii="Times New Roman" w:hAnsi="Times New Roman" w:cs="Times New Roman"/>
                <w:sz w:val="24"/>
                <w:szCs w:val="24"/>
                <w:lang w:val="en-US"/>
              </w:rPr>
              <w:t>dnestrenergo</w:t>
            </w:r>
            <w:r w:rsidR="00703C2B" w:rsidRPr="006B1B9B">
              <w:rPr>
                <w:rFonts w:ascii="Times New Roman" w:hAnsi="Times New Roman" w:cs="Times New Roman"/>
                <w:sz w:val="24"/>
                <w:szCs w:val="24"/>
              </w:rPr>
              <w:t>@</w:t>
            </w:r>
            <w:r w:rsidR="00703C2B" w:rsidRPr="006B1B9B">
              <w:rPr>
                <w:rFonts w:ascii="Times New Roman" w:hAnsi="Times New Roman" w:cs="Times New Roman"/>
                <w:sz w:val="24"/>
                <w:szCs w:val="24"/>
                <w:lang w:val="en-US"/>
              </w:rPr>
              <w:t>dnestrenergo</w:t>
            </w:r>
            <w:r w:rsidR="00703C2B" w:rsidRPr="006B1B9B">
              <w:rPr>
                <w:rFonts w:ascii="Times New Roman" w:hAnsi="Times New Roman" w:cs="Times New Roman"/>
                <w:sz w:val="24"/>
                <w:szCs w:val="24"/>
              </w:rPr>
              <w:t>.</w:t>
            </w:r>
            <w:r w:rsidR="00703C2B" w:rsidRPr="006B1B9B">
              <w:rPr>
                <w:rFonts w:ascii="Times New Roman" w:hAnsi="Times New Roman" w:cs="Times New Roman"/>
                <w:sz w:val="24"/>
                <w:szCs w:val="24"/>
                <w:lang w:val="en-US"/>
              </w:rPr>
              <w:t>md</w:t>
            </w:r>
          </w:p>
        </w:tc>
      </w:tr>
      <w:tr w:rsidR="00041846" w:rsidRPr="00041846" w14:paraId="15B754D3" w14:textId="77777777" w:rsidTr="004A51AD">
        <w:tc>
          <w:tcPr>
            <w:tcW w:w="627" w:type="dxa"/>
          </w:tcPr>
          <w:p w14:paraId="27501361"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6044761"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2D333798"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20E89684"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15E306B2"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41848BBE" w14:textId="77777777" w:rsidR="005352AA" w:rsidRPr="00041846" w:rsidRDefault="005352AA" w:rsidP="00CA3EEE">
            <w:pPr>
              <w:pStyle w:val="a4"/>
              <w:spacing w:line="276" w:lineRule="auto"/>
              <w:rPr>
                <w:rFonts w:ascii="Times New Roman" w:hAnsi="Times New Roman" w:cs="Times New Roman"/>
                <w:sz w:val="24"/>
                <w:szCs w:val="24"/>
              </w:rPr>
            </w:pPr>
          </w:p>
          <w:p w14:paraId="14F1D0E4" w14:textId="77777777" w:rsidR="005352AA" w:rsidRPr="00041846" w:rsidRDefault="005352AA" w:rsidP="00CA3EEE">
            <w:pPr>
              <w:pStyle w:val="a4"/>
              <w:spacing w:line="276" w:lineRule="auto"/>
              <w:rPr>
                <w:rFonts w:ascii="Times New Roman" w:hAnsi="Times New Roman" w:cs="Times New Roman"/>
                <w:sz w:val="24"/>
                <w:szCs w:val="24"/>
              </w:rPr>
            </w:pPr>
          </w:p>
          <w:p w14:paraId="1BE77EA4" w14:textId="77777777" w:rsidR="005352AA" w:rsidRPr="00041846" w:rsidRDefault="005352AA" w:rsidP="00CA3EEE">
            <w:pPr>
              <w:pStyle w:val="a4"/>
              <w:spacing w:line="276" w:lineRule="auto"/>
              <w:rPr>
                <w:rFonts w:ascii="Times New Roman" w:hAnsi="Times New Roman" w:cs="Times New Roman"/>
                <w:sz w:val="24"/>
                <w:szCs w:val="24"/>
              </w:rPr>
            </w:pPr>
          </w:p>
          <w:p w14:paraId="1AF21BD1" w14:textId="77777777" w:rsidR="005352AA" w:rsidRPr="00041846" w:rsidRDefault="005352AA" w:rsidP="00CA3EEE">
            <w:pPr>
              <w:pStyle w:val="a4"/>
              <w:spacing w:line="276" w:lineRule="auto"/>
              <w:rPr>
                <w:rFonts w:ascii="Times New Roman" w:hAnsi="Times New Roman" w:cs="Times New Roman"/>
                <w:sz w:val="24"/>
                <w:szCs w:val="24"/>
              </w:rPr>
            </w:pPr>
          </w:p>
          <w:p w14:paraId="5521EA48"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Порядок подачи заявок</w:t>
            </w:r>
          </w:p>
        </w:tc>
        <w:tc>
          <w:tcPr>
            <w:tcW w:w="6379" w:type="dxa"/>
            <w:gridSpan w:val="5"/>
          </w:tcPr>
          <w:p w14:paraId="11259F54" w14:textId="16A7C74B" w:rsidR="005352AA" w:rsidRPr="00041846" w:rsidRDefault="005352AA" w:rsidP="00CA3EEE">
            <w:pPr>
              <w:pStyle w:val="a4"/>
              <w:spacing w:line="276" w:lineRule="auto"/>
              <w:ind w:firstLine="317"/>
              <w:jc w:val="both"/>
              <w:rPr>
                <w:rStyle w:val="28pt"/>
                <w:rFonts w:eastAsiaTheme="minorHAnsi"/>
                <w:color w:val="auto"/>
                <w:sz w:val="24"/>
                <w:szCs w:val="24"/>
              </w:rPr>
            </w:pPr>
            <w:r w:rsidRPr="00041846">
              <w:rPr>
                <w:rStyle w:val="28pt"/>
                <w:rFonts w:eastAsiaTheme="minorHAnsi"/>
                <w:color w:val="auto"/>
                <w:sz w:val="24"/>
                <w:szCs w:val="24"/>
              </w:rPr>
              <w:t xml:space="preserve">Заявки на участие в </w:t>
            </w:r>
            <w:r w:rsidR="00C22B68" w:rsidRPr="00041846">
              <w:rPr>
                <w:rStyle w:val="28pt"/>
                <w:rFonts w:eastAsiaTheme="minorHAnsi"/>
                <w:color w:val="auto"/>
                <w:sz w:val="24"/>
                <w:szCs w:val="24"/>
              </w:rPr>
              <w:t>открытом аукционе</w:t>
            </w:r>
            <w:r w:rsidRPr="00041846">
              <w:rPr>
                <w:rStyle w:val="28pt"/>
                <w:rFonts w:eastAsiaTheme="minorHAnsi"/>
                <w:color w:val="auto"/>
                <w:sz w:val="24"/>
                <w:szCs w:val="24"/>
              </w:rPr>
              <w:t xml:space="preserve"> должны быть представлены в письменной форме в запечатанном конверте, не позволяющем просматривать содержание заявки до её вскрытия, или в форме электронного документа. </w:t>
            </w:r>
          </w:p>
          <w:p w14:paraId="6B5E24D1" w14:textId="3C514145" w:rsidR="005352AA" w:rsidRPr="00041846" w:rsidRDefault="005352AA" w:rsidP="00CA3EEE">
            <w:pPr>
              <w:pStyle w:val="a4"/>
              <w:spacing w:line="276" w:lineRule="auto"/>
              <w:ind w:firstLine="317"/>
              <w:jc w:val="both"/>
              <w:rPr>
                <w:rFonts w:ascii="Times New Roman" w:hAnsi="Times New Roman" w:cs="Times New Roman"/>
                <w:sz w:val="24"/>
                <w:szCs w:val="24"/>
              </w:rPr>
            </w:pPr>
            <w:r w:rsidRPr="00041846">
              <w:rPr>
                <w:rStyle w:val="28pt"/>
                <w:rFonts w:eastAsiaTheme="minorHAnsi"/>
                <w:color w:val="auto"/>
                <w:sz w:val="24"/>
                <w:szCs w:val="24"/>
              </w:rPr>
              <w:t xml:space="preserve">Предложения, поступающие на другие адреса электронной почты, не будут допущены к участию в процедуре </w:t>
            </w:r>
            <w:r w:rsidR="00C22B68" w:rsidRPr="00041846">
              <w:rPr>
                <w:rStyle w:val="28pt"/>
                <w:rFonts w:eastAsiaTheme="minorHAnsi"/>
                <w:color w:val="auto"/>
                <w:sz w:val="24"/>
                <w:szCs w:val="24"/>
              </w:rPr>
              <w:t>открытого аукциона</w:t>
            </w:r>
            <w:r w:rsidRPr="00041846">
              <w:rPr>
                <w:rStyle w:val="28pt"/>
                <w:rFonts w:eastAsiaTheme="minorHAnsi"/>
                <w:color w:val="auto"/>
                <w:sz w:val="24"/>
                <w:szCs w:val="24"/>
              </w:rPr>
              <w:t xml:space="preserve">. </w:t>
            </w:r>
          </w:p>
        </w:tc>
      </w:tr>
      <w:tr w:rsidR="00041846" w:rsidRPr="00041846" w14:paraId="16A3A067" w14:textId="77777777" w:rsidTr="004A51AD">
        <w:tc>
          <w:tcPr>
            <w:tcW w:w="627" w:type="dxa"/>
          </w:tcPr>
          <w:p w14:paraId="353DCF89"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626" w:type="dxa"/>
          </w:tcPr>
          <w:p w14:paraId="1F4F8D0B"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Дата и время проведения закупки</w:t>
            </w:r>
          </w:p>
        </w:tc>
        <w:tc>
          <w:tcPr>
            <w:tcW w:w="6379" w:type="dxa"/>
            <w:gridSpan w:val="5"/>
          </w:tcPr>
          <w:p w14:paraId="49E2A368" w14:textId="05E753F6" w:rsidR="005352AA" w:rsidRPr="00041846" w:rsidRDefault="009F53E4" w:rsidP="00CA3EEE">
            <w:pPr>
              <w:pStyle w:val="a4"/>
              <w:spacing w:line="276" w:lineRule="auto"/>
              <w:rPr>
                <w:rFonts w:ascii="Times New Roman" w:hAnsi="Times New Roman" w:cs="Times New Roman"/>
                <w:sz w:val="24"/>
                <w:szCs w:val="24"/>
              </w:rPr>
            </w:pPr>
            <w:r>
              <w:rPr>
                <w:rFonts w:ascii="Times New Roman" w:hAnsi="Times New Roman" w:cs="Times New Roman"/>
                <w:sz w:val="24"/>
                <w:szCs w:val="24"/>
                <w:lang w:val="en-US"/>
              </w:rPr>
              <w:t>24</w:t>
            </w:r>
            <w:r w:rsidR="00DD2616" w:rsidRPr="00DC518A">
              <w:rPr>
                <w:rFonts w:ascii="Times New Roman" w:hAnsi="Times New Roman" w:cs="Times New Roman"/>
                <w:sz w:val="24"/>
                <w:szCs w:val="24"/>
                <w:lang w:val="ru-MD"/>
              </w:rPr>
              <w:t xml:space="preserve"> </w:t>
            </w:r>
            <w:r w:rsidR="00F80737">
              <w:rPr>
                <w:rFonts w:ascii="Times New Roman" w:hAnsi="Times New Roman" w:cs="Times New Roman"/>
                <w:sz w:val="24"/>
                <w:szCs w:val="24"/>
                <w:lang w:val="ru-MD"/>
              </w:rPr>
              <w:t>марта</w:t>
            </w:r>
            <w:r w:rsidR="00DD2616" w:rsidRPr="00041846">
              <w:rPr>
                <w:rFonts w:ascii="Times New Roman" w:hAnsi="Times New Roman" w:cs="Times New Roman"/>
                <w:sz w:val="24"/>
                <w:szCs w:val="24"/>
              </w:rPr>
              <w:t xml:space="preserve"> 202</w:t>
            </w:r>
            <w:r w:rsidR="00DD2616">
              <w:rPr>
                <w:rFonts w:ascii="Times New Roman" w:hAnsi="Times New Roman" w:cs="Times New Roman"/>
                <w:sz w:val="24"/>
                <w:szCs w:val="24"/>
              </w:rPr>
              <w:t>6</w:t>
            </w:r>
            <w:r w:rsidR="00DD2616" w:rsidRPr="00041846">
              <w:rPr>
                <w:rFonts w:ascii="Times New Roman" w:hAnsi="Times New Roman" w:cs="Times New Roman"/>
                <w:sz w:val="24"/>
                <w:szCs w:val="24"/>
              </w:rPr>
              <w:t xml:space="preserve"> г. </w:t>
            </w:r>
            <w:r w:rsidR="009248AA">
              <w:rPr>
                <w:rFonts w:ascii="Times New Roman" w:hAnsi="Times New Roman" w:cs="Times New Roman"/>
                <w:sz w:val="24"/>
                <w:szCs w:val="24"/>
              </w:rPr>
              <w:t>09</w:t>
            </w:r>
            <w:r w:rsidR="00DD2616" w:rsidRPr="00041846">
              <w:rPr>
                <w:rFonts w:ascii="Times New Roman" w:hAnsi="Times New Roman" w:cs="Times New Roman"/>
                <w:sz w:val="24"/>
                <w:szCs w:val="24"/>
              </w:rPr>
              <w:t>:</w:t>
            </w:r>
            <w:r w:rsidR="009248AA">
              <w:rPr>
                <w:rFonts w:ascii="Times New Roman" w:hAnsi="Times New Roman" w:cs="Times New Roman"/>
                <w:sz w:val="24"/>
                <w:szCs w:val="24"/>
              </w:rPr>
              <w:t>3</w:t>
            </w:r>
            <w:r w:rsidR="00DD2616" w:rsidRPr="00041846">
              <w:rPr>
                <w:rFonts w:ascii="Times New Roman" w:hAnsi="Times New Roman" w:cs="Times New Roman"/>
                <w:sz w:val="24"/>
                <w:szCs w:val="24"/>
              </w:rPr>
              <w:t>0 часов</w:t>
            </w:r>
          </w:p>
        </w:tc>
      </w:tr>
      <w:tr w:rsidR="00041846" w:rsidRPr="00041846" w14:paraId="361030F4" w14:textId="77777777" w:rsidTr="004A51AD">
        <w:tc>
          <w:tcPr>
            <w:tcW w:w="627" w:type="dxa"/>
          </w:tcPr>
          <w:p w14:paraId="1E4D5E2C"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19226DCB"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6.</w:t>
            </w:r>
          </w:p>
        </w:tc>
        <w:tc>
          <w:tcPr>
            <w:tcW w:w="3626" w:type="dxa"/>
          </w:tcPr>
          <w:p w14:paraId="58DAB3E0" w14:textId="538CD0EC" w:rsidR="005352AA" w:rsidRPr="00041846" w:rsidRDefault="005352AA" w:rsidP="00BA602B">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 xml:space="preserve">Место проведения закупки </w:t>
            </w:r>
          </w:p>
        </w:tc>
        <w:tc>
          <w:tcPr>
            <w:tcW w:w="6379" w:type="dxa"/>
            <w:gridSpan w:val="5"/>
          </w:tcPr>
          <w:p w14:paraId="272448F9" w14:textId="713F88BA" w:rsidR="005352AA" w:rsidRPr="00041846" w:rsidRDefault="005352AA" w:rsidP="000B7F17">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Республика Молдова, ПМР, 3300 г. Тирасполь, ул.</w:t>
            </w:r>
            <w:r w:rsidR="000B7F17" w:rsidRPr="00041846">
              <w:rPr>
                <w:rFonts w:ascii="Times New Roman" w:hAnsi="Times New Roman" w:cs="Times New Roman"/>
                <w:sz w:val="24"/>
                <w:szCs w:val="24"/>
              </w:rPr>
              <w:t xml:space="preserve"> </w:t>
            </w:r>
            <w:r w:rsidRPr="00041846">
              <w:rPr>
                <w:rFonts w:ascii="Times New Roman" w:hAnsi="Times New Roman" w:cs="Times New Roman"/>
                <w:sz w:val="24"/>
                <w:szCs w:val="24"/>
              </w:rPr>
              <w:t>Украинская, 5</w:t>
            </w:r>
          </w:p>
        </w:tc>
      </w:tr>
      <w:tr w:rsidR="00041846" w:rsidRPr="00041846" w14:paraId="5F7F6A04" w14:textId="77777777" w:rsidTr="005E244E">
        <w:trPr>
          <w:trHeight w:val="2727"/>
        </w:trPr>
        <w:tc>
          <w:tcPr>
            <w:tcW w:w="627" w:type="dxa"/>
          </w:tcPr>
          <w:p w14:paraId="2632D8D5"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07B53534"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DC6CCDA"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5EADB38A"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8CDA7FF"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7.</w:t>
            </w:r>
          </w:p>
        </w:tc>
        <w:tc>
          <w:tcPr>
            <w:tcW w:w="3626" w:type="dxa"/>
          </w:tcPr>
          <w:p w14:paraId="14517847" w14:textId="77777777" w:rsidR="005352AA" w:rsidRPr="00041846" w:rsidRDefault="005352AA" w:rsidP="00CA3EEE">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Порядок оценки заявок, окончательных предложений участников закупки и критерии этой оценки (в случае определения поставщика товаров, работ, услуг методом проведения запроса предложений)</w:t>
            </w:r>
          </w:p>
        </w:tc>
        <w:tc>
          <w:tcPr>
            <w:tcW w:w="6379" w:type="dxa"/>
            <w:gridSpan w:val="5"/>
          </w:tcPr>
          <w:p w14:paraId="14800227" w14:textId="784CF8FE" w:rsidR="00243059" w:rsidRPr="00041846" w:rsidRDefault="005352AA" w:rsidP="00243059">
            <w:pPr>
              <w:pStyle w:val="a4"/>
              <w:jc w:val="both"/>
              <w:rPr>
                <w:rFonts w:ascii="Times New Roman" w:hAnsi="Times New Roman" w:cs="Times New Roman"/>
                <w:sz w:val="24"/>
                <w:szCs w:val="24"/>
              </w:rPr>
            </w:pPr>
            <w:r w:rsidRPr="00041846">
              <w:rPr>
                <w:rFonts w:ascii="Times New Roman" w:hAnsi="Times New Roman" w:cs="Times New Roman"/>
                <w:sz w:val="24"/>
                <w:szCs w:val="24"/>
              </w:rPr>
              <w:t>Оценка заявок, окончательных предложений участников закупки осуществляется в соответствии со статьёй</w:t>
            </w:r>
            <w:r w:rsidR="005E244E" w:rsidRPr="00041846">
              <w:rPr>
                <w:rFonts w:ascii="Times New Roman" w:hAnsi="Times New Roman" w:cs="Times New Roman"/>
                <w:sz w:val="24"/>
                <w:szCs w:val="24"/>
              </w:rPr>
              <w:t xml:space="preserve"> </w:t>
            </w:r>
            <w:r w:rsidR="00C22B68" w:rsidRPr="00041846">
              <w:rPr>
                <w:rFonts w:ascii="Times New Roman" w:hAnsi="Times New Roman" w:cs="Times New Roman"/>
                <w:sz w:val="24"/>
                <w:szCs w:val="24"/>
              </w:rPr>
              <w:t>39</w:t>
            </w:r>
            <w:r w:rsidRPr="00041846">
              <w:rPr>
                <w:rFonts w:ascii="Times New Roman" w:hAnsi="Times New Roman" w:cs="Times New Roman"/>
                <w:sz w:val="24"/>
                <w:szCs w:val="24"/>
              </w:rPr>
              <w:t xml:space="preserve"> Закона Приднес</w:t>
            </w:r>
            <w:r w:rsidR="00210017" w:rsidRPr="00041846">
              <w:rPr>
                <w:rFonts w:ascii="Times New Roman" w:hAnsi="Times New Roman" w:cs="Times New Roman"/>
                <w:sz w:val="24"/>
                <w:szCs w:val="24"/>
              </w:rPr>
              <w:t>тровской Молдавской Республики «</w:t>
            </w:r>
            <w:r w:rsidRPr="00041846">
              <w:rPr>
                <w:rFonts w:ascii="Times New Roman" w:hAnsi="Times New Roman" w:cs="Times New Roman"/>
                <w:sz w:val="24"/>
                <w:szCs w:val="24"/>
              </w:rPr>
              <w:t>О закупках в Приднестровской Молдавской Республике</w:t>
            </w:r>
            <w:r w:rsidR="00243059" w:rsidRPr="00041846">
              <w:rPr>
                <w:rFonts w:ascii="Times New Roman" w:hAnsi="Times New Roman" w:cs="Times New Roman"/>
                <w:sz w:val="24"/>
                <w:szCs w:val="24"/>
              </w:rPr>
              <w:t>».</w:t>
            </w:r>
          </w:p>
          <w:p w14:paraId="6DA21831" w14:textId="6A23FCA0" w:rsidR="00522C5C" w:rsidRPr="00041846" w:rsidRDefault="00522C5C" w:rsidP="00522C5C">
            <w:pPr>
              <w:pStyle w:val="a4"/>
              <w:ind w:firstLine="317"/>
              <w:jc w:val="both"/>
              <w:rPr>
                <w:rFonts w:ascii="Times New Roman" w:hAnsi="Times New Roman" w:cs="Times New Roman"/>
                <w:sz w:val="24"/>
                <w:szCs w:val="24"/>
              </w:rPr>
            </w:pPr>
            <w:r w:rsidRPr="00041846">
              <w:rPr>
                <w:rFonts w:ascii="Times New Roman" w:hAnsi="Times New Roman" w:cs="Times New Roman"/>
                <w:sz w:val="24"/>
                <w:szCs w:val="24"/>
              </w:rPr>
              <w:t>Участники открытого аукциона, подавшие заявки, не соответствующие требованиям, установленным документацией о проведении открытого аукциона, отстраняются, и их заявки не оцениваются.</w:t>
            </w:r>
          </w:p>
          <w:p w14:paraId="6098C30B" w14:textId="38F35ABF" w:rsidR="004A51AD" w:rsidRPr="00041846" w:rsidRDefault="00522C5C" w:rsidP="00F47C2E">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При сравнении заявок на участие в открытом аукционе все заявки будут приведены к условиям поставки DDP, г. Тирасполь, Республика Молдова, Приднестровье, согласно правилам Инкотермс – 2010. </w:t>
            </w:r>
          </w:p>
        </w:tc>
      </w:tr>
      <w:tr w:rsidR="00041846" w:rsidRPr="00041846" w14:paraId="49D1ABDF" w14:textId="77777777" w:rsidTr="004A51AD">
        <w:tc>
          <w:tcPr>
            <w:tcW w:w="627" w:type="dxa"/>
          </w:tcPr>
          <w:p w14:paraId="3613004F"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11FF9CE9" w14:textId="77777777" w:rsidR="005352AA" w:rsidRPr="00041846" w:rsidRDefault="005352AA" w:rsidP="00CA3EEE">
            <w:pPr>
              <w:pStyle w:val="a4"/>
              <w:spacing w:line="276" w:lineRule="auto"/>
              <w:ind w:right="176"/>
              <w:jc w:val="both"/>
              <w:rPr>
                <w:rFonts w:ascii="Times New Roman" w:hAnsi="Times New Roman" w:cs="Times New Roman"/>
                <w:sz w:val="24"/>
                <w:szCs w:val="24"/>
              </w:rPr>
            </w:pPr>
          </w:p>
        </w:tc>
        <w:tc>
          <w:tcPr>
            <w:tcW w:w="6379" w:type="dxa"/>
            <w:gridSpan w:val="5"/>
          </w:tcPr>
          <w:p w14:paraId="163351B1" w14:textId="77777777" w:rsidR="005352AA" w:rsidRPr="00041846" w:rsidRDefault="005352AA" w:rsidP="00CA3EEE">
            <w:pPr>
              <w:pStyle w:val="a4"/>
              <w:ind w:firstLine="317"/>
              <w:jc w:val="both"/>
              <w:rPr>
                <w:rFonts w:ascii="Times New Roman" w:hAnsi="Times New Roman" w:cs="Times New Roman"/>
                <w:sz w:val="24"/>
                <w:szCs w:val="24"/>
              </w:rPr>
            </w:pPr>
          </w:p>
        </w:tc>
      </w:tr>
      <w:tr w:rsidR="00041846" w:rsidRPr="00041846" w14:paraId="65B0BD41" w14:textId="77777777" w:rsidTr="004A51AD">
        <w:tc>
          <w:tcPr>
            <w:tcW w:w="627" w:type="dxa"/>
          </w:tcPr>
          <w:p w14:paraId="0BBB692D"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2FBE8AB0" w14:textId="77777777" w:rsidR="005352AA" w:rsidRPr="00041846" w:rsidRDefault="005352AA" w:rsidP="007262E1">
            <w:pPr>
              <w:pStyle w:val="a4"/>
              <w:numPr>
                <w:ilvl w:val="0"/>
                <w:numId w:val="1"/>
              </w:numPr>
              <w:spacing w:line="276" w:lineRule="auto"/>
              <w:ind w:left="0" w:firstLine="90"/>
              <w:jc w:val="both"/>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tc>
        <w:tc>
          <w:tcPr>
            <w:tcW w:w="6379" w:type="dxa"/>
            <w:gridSpan w:val="5"/>
          </w:tcPr>
          <w:p w14:paraId="3BDB4347" w14:textId="2A092A55" w:rsidR="005352AA" w:rsidRPr="00041846" w:rsidRDefault="001310CA" w:rsidP="0024305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p>
        </w:tc>
      </w:tr>
      <w:tr w:rsidR="00FA5830" w:rsidRPr="00041846" w14:paraId="0AF4DCB1" w14:textId="77777777" w:rsidTr="004A51AD">
        <w:tc>
          <w:tcPr>
            <w:tcW w:w="627" w:type="dxa"/>
          </w:tcPr>
          <w:p w14:paraId="23B40C2F" w14:textId="77777777" w:rsidR="00FA5830" w:rsidRPr="00041846" w:rsidRDefault="00FA5830" w:rsidP="00FA583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4C7899D4" w14:textId="77777777" w:rsidR="00FA5830" w:rsidRPr="00041846" w:rsidRDefault="00FA5830" w:rsidP="00FA583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tc>
        <w:tc>
          <w:tcPr>
            <w:tcW w:w="6379" w:type="dxa"/>
            <w:gridSpan w:val="5"/>
          </w:tcPr>
          <w:p w14:paraId="5BF9ACCF" w14:textId="1E61FBFB" w:rsidR="00FA5830" w:rsidRPr="0029210A" w:rsidRDefault="00FA5830" w:rsidP="00FA5830">
            <w:pPr>
              <w:widowControl w:val="0"/>
              <w:spacing w:after="0" w:line="240" w:lineRule="auto"/>
              <w:ind w:right="130"/>
              <w:rPr>
                <w:rFonts w:ascii="Times New Roman" w:eastAsia="Microsoft Sans Serif" w:hAnsi="Times New Roman" w:cs="Times New Roman"/>
                <w:b/>
                <w:bCs/>
                <w:sz w:val="24"/>
                <w:szCs w:val="24"/>
                <w:lang w:eastAsia="ru-RU" w:bidi="ru-RU"/>
              </w:rPr>
            </w:pPr>
            <w:r w:rsidRPr="0029210A">
              <w:rPr>
                <w:rFonts w:ascii="Times New Roman" w:eastAsia="Microsoft Sans Serif" w:hAnsi="Times New Roman" w:cs="Times New Roman"/>
                <w:b/>
                <w:bCs/>
                <w:sz w:val="24"/>
                <w:szCs w:val="24"/>
                <w:lang w:eastAsia="ru-RU" w:bidi="ru-RU"/>
              </w:rPr>
              <w:t>Лот №1 –</w:t>
            </w:r>
            <w:r>
              <w:rPr>
                <w:rFonts w:ascii="Times New Roman" w:eastAsia="Microsoft Sans Serif" w:hAnsi="Times New Roman" w:cs="Times New Roman"/>
                <w:b/>
                <w:bCs/>
                <w:sz w:val="24"/>
                <w:szCs w:val="24"/>
                <w:lang w:eastAsia="ru-RU" w:bidi="ru-RU"/>
              </w:rPr>
              <w:t xml:space="preserve"> </w:t>
            </w:r>
            <w:r w:rsidR="009F53E4">
              <w:rPr>
                <w:rFonts w:ascii="Times New Roman" w:eastAsia="Microsoft Sans Serif" w:hAnsi="Times New Roman" w:cs="Times New Roman"/>
                <w:b/>
                <w:bCs/>
                <w:sz w:val="24"/>
                <w:szCs w:val="24"/>
                <w:lang w:val="en-US" w:eastAsia="ru-RU" w:bidi="ru-RU"/>
              </w:rPr>
              <w:t>3</w:t>
            </w:r>
            <w:r w:rsidR="009F53E4">
              <w:rPr>
                <w:rFonts w:ascii="Times New Roman" w:eastAsia="Microsoft Sans Serif" w:hAnsi="Times New Roman" w:cs="Times New Roman"/>
                <w:b/>
                <w:bCs/>
                <w:sz w:val="24"/>
                <w:szCs w:val="24"/>
                <w:lang w:eastAsia="ru-RU" w:bidi="ru-RU"/>
              </w:rPr>
              <w:t> </w:t>
            </w:r>
            <w:r w:rsidR="009F53E4">
              <w:rPr>
                <w:rFonts w:ascii="Times New Roman" w:eastAsia="Microsoft Sans Serif" w:hAnsi="Times New Roman" w:cs="Times New Roman"/>
                <w:b/>
                <w:bCs/>
                <w:sz w:val="24"/>
                <w:szCs w:val="24"/>
                <w:lang w:val="en-US" w:eastAsia="ru-RU" w:bidi="ru-RU"/>
              </w:rPr>
              <w:t>882</w:t>
            </w:r>
            <w:r w:rsidR="009F53E4">
              <w:rPr>
                <w:rFonts w:ascii="Times New Roman" w:eastAsia="Microsoft Sans Serif" w:hAnsi="Times New Roman" w:cs="Times New Roman"/>
                <w:b/>
                <w:bCs/>
                <w:sz w:val="24"/>
                <w:szCs w:val="24"/>
                <w:lang w:eastAsia="ru-RU" w:bidi="ru-RU"/>
              </w:rPr>
              <w:t xml:space="preserve"> </w:t>
            </w:r>
            <w:r w:rsidR="009F53E4">
              <w:rPr>
                <w:rFonts w:ascii="Times New Roman" w:eastAsia="Microsoft Sans Serif" w:hAnsi="Times New Roman" w:cs="Times New Roman"/>
                <w:b/>
                <w:bCs/>
                <w:sz w:val="24"/>
                <w:szCs w:val="24"/>
                <w:lang w:val="en-US" w:eastAsia="ru-RU" w:bidi="ru-RU"/>
              </w:rPr>
              <w:t>78</w:t>
            </w:r>
            <w:r w:rsidR="00C73D1C">
              <w:rPr>
                <w:rFonts w:ascii="Times New Roman" w:eastAsia="Microsoft Sans Serif" w:hAnsi="Times New Roman" w:cs="Times New Roman"/>
                <w:b/>
                <w:bCs/>
                <w:sz w:val="24"/>
                <w:szCs w:val="24"/>
                <w:lang w:eastAsia="ru-RU" w:bidi="ru-RU"/>
              </w:rPr>
              <w:t>1</w:t>
            </w:r>
            <w:r w:rsidR="009F53E4">
              <w:rPr>
                <w:rFonts w:ascii="Times New Roman" w:eastAsia="Microsoft Sans Serif" w:hAnsi="Times New Roman" w:cs="Times New Roman"/>
                <w:b/>
                <w:bCs/>
                <w:sz w:val="24"/>
                <w:szCs w:val="24"/>
                <w:lang w:eastAsia="ru-RU" w:bidi="ru-RU"/>
              </w:rPr>
              <w:t>,</w:t>
            </w:r>
            <w:r w:rsidR="009F53E4">
              <w:rPr>
                <w:rFonts w:ascii="Times New Roman" w:eastAsia="Microsoft Sans Serif" w:hAnsi="Times New Roman" w:cs="Times New Roman"/>
                <w:b/>
                <w:bCs/>
                <w:sz w:val="24"/>
                <w:szCs w:val="24"/>
                <w:lang w:val="en-US" w:eastAsia="ru-RU" w:bidi="ru-RU"/>
              </w:rPr>
              <w:t>00</w:t>
            </w:r>
            <w:r>
              <w:rPr>
                <w:rFonts w:ascii="Times New Roman" w:eastAsia="Microsoft Sans Serif" w:hAnsi="Times New Roman" w:cs="Times New Roman"/>
                <w:b/>
                <w:bCs/>
                <w:sz w:val="24"/>
                <w:szCs w:val="24"/>
                <w:lang w:eastAsia="ru-RU" w:bidi="ru-RU"/>
              </w:rPr>
              <w:t xml:space="preserve"> руб. ПМР</w:t>
            </w:r>
            <w:r w:rsidRPr="0029210A">
              <w:rPr>
                <w:rFonts w:ascii="Times New Roman" w:eastAsia="Microsoft Sans Serif" w:hAnsi="Times New Roman" w:cs="Times New Roman"/>
                <w:b/>
                <w:bCs/>
                <w:sz w:val="24"/>
                <w:szCs w:val="24"/>
                <w:lang w:eastAsia="ru-RU" w:bidi="ru-RU"/>
              </w:rPr>
              <w:t xml:space="preserve">. </w:t>
            </w:r>
          </w:p>
          <w:p w14:paraId="55BB3BE0" w14:textId="00465F11" w:rsidR="00FA5830" w:rsidRPr="00041846" w:rsidRDefault="00FA5830" w:rsidP="00FA5830">
            <w:pPr>
              <w:widowControl w:val="0"/>
              <w:spacing w:after="0" w:line="240" w:lineRule="auto"/>
              <w:ind w:right="130"/>
              <w:rPr>
                <w:rFonts w:ascii="Times New Roman" w:eastAsia="Microsoft Sans Serif" w:hAnsi="Times New Roman" w:cs="Times New Roman"/>
                <w:b/>
                <w:bCs/>
                <w:sz w:val="24"/>
                <w:szCs w:val="24"/>
                <w:lang w:eastAsia="ru-RU" w:bidi="ru-RU"/>
              </w:rPr>
            </w:pPr>
            <w:r w:rsidRPr="0029210A">
              <w:rPr>
                <w:rFonts w:ascii="Times New Roman" w:eastAsia="Microsoft Sans Serif" w:hAnsi="Times New Roman" w:cs="Times New Roman"/>
                <w:b/>
                <w:bCs/>
                <w:sz w:val="24"/>
                <w:szCs w:val="24"/>
                <w:lang w:eastAsia="ru-RU" w:bidi="ru-RU"/>
              </w:rPr>
              <w:t>Сумма закупки:</w:t>
            </w:r>
            <w:r>
              <w:rPr>
                <w:rFonts w:ascii="Times New Roman" w:eastAsia="Microsoft Sans Serif" w:hAnsi="Times New Roman" w:cs="Times New Roman"/>
                <w:b/>
                <w:bCs/>
                <w:sz w:val="24"/>
                <w:szCs w:val="24"/>
                <w:lang w:eastAsia="ru-RU" w:bidi="ru-RU"/>
              </w:rPr>
              <w:t xml:space="preserve"> </w:t>
            </w:r>
            <w:r w:rsidR="009F53E4">
              <w:rPr>
                <w:rFonts w:ascii="Times New Roman" w:eastAsia="Microsoft Sans Serif" w:hAnsi="Times New Roman" w:cs="Times New Roman"/>
                <w:b/>
                <w:bCs/>
                <w:sz w:val="24"/>
                <w:szCs w:val="24"/>
                <w:lang w:val="en-US" w:eastAsia="ru-RU" w:bidi="ru-RU"/>
              </w:rPr>
              <w:t>3</w:t>
            </w:r>
            <w:r w:rsidR="009F53E4">
              <w:rPr>
                <w:rFonts w:ascii="Times New Roman" w:eastAsia="Microsoft Sans Serif" w:hAnsi="Times New Roman" w:cs="Times New Roman"/>
                <w:b/>
                <w:bCs/>
                <w:sz w:val="24"/>
                <w:szCs w:val="24"/>
                <w:lang w:eastAsia="ru-RU" w:bidi="ru-RU"/>
              </w:rPr>
              <w:t> </w:t>
            </w:r>
            <w:r w:rsidR="009F53E4">
              <w:rPr>
                <w:rFonts w:ascii="Times New Roman" w:eastAsia="Microsoft Sans Serif" w:hAnsi="Times New Roman" w:cs="Times New Roman"/>
                <w:b/>
                <w:bCs/>
                <w:sz w:val="24"/>
                <w:szCs w:val="24"/>
                <w:lang w:val="en-US" w:eastAsia="ru-RU" w:bidi="ru-RU"/>
              </w:rPr>
              <w:t>882</w:t>
            </w:r>
            <w:r w:rsidR="009F53E4">
              <w:rPr>
                <w:rFonts w:ascii="Times New Roman" w:eastAsia="Microsoft Sans Serif" w:hAnsi="Times New Roman" w:cs="Times New Roman"/>
                <w:b/>
                <w:bCs/>
                <w:sz w:val="24"/>
                <w:szCs w:val="24"/>
                <w:lang w:eastAsia="ru-RU" w:bidi="ru-RU"/>
              </w:rPr>
              <w:t xml:space="preserve"> </w:t>
            </w:r>
            <w:r w:rsidR="009F53E4">
              <w:rPr>
                <w:rFonts w:ascii="Times New Roman" w:eastAsia="Microsoft Sans Serif" w:hAnsi="Times New Roman" w:cs="Times New Roman"/>
                <w:b/>
                <w:bCs/>
                <w:sz w:val="24"/>
                <w:szCs w:val="24"/>
                <w:lang w:val="en-US" w:eastAsia="ru-RU" w:bidi="ru-RU"/>
              </w:rPr>
              <w:t>78</w:t>
            </w:r>
            <w:r w:rsidR="00C73D1C">
              <w:rPr>
                <w:rFonts w:ascii="Times New Roman" w:eastAsia="Microsoft Sans Serif" w:hAnsi="Times New Roman" w:cs="Times New Roman"/>
                <w:b/>
                <w:bCs/>
                <w:sz w:val="24"/>
                <w:szCs w:val="24"/>
                <w:lang w:eastAsia="ru-RU" w:bidi="ru-RU"/>
              </w:rPr>
              <w:t>1</w:t>
            </w:r>
            <w:r w:rsidR="009F53E4">
              <w:rPr>
                <w:rFonts w:ascii="Times New Roman" w:eastAsia="Microsoft Sans Serif" w:hAnsi="Times New Roman" w:cs="Times New Roman"/>
                <w:b/>
                <w:bCs/>
                <w:sz w:val="24"/>
                <w:szCs w:val="24"/>
                <w:lang w:eastAsia="ru-RU" w:bidi="ru-RU"/>
              </w:rPr>
              <w:t>,</w:t>
            </w:r>
            <w:r w:rsidR="009F53E4">
              <w:rPr>
                <w:rFonts w:ascii="Times New Roman" w:eastAsia="Microsoft Sans Serif" w:hAnsi="Times New Roman" w:cs="Times New Roman"/>
                <w:b/>
                <w:bCs/>
                <w:sz w:val="24"/>
                <w:szCs w:val="24"/>
                <w:lang w:val="en-US" w:eastAsia="ru-RU" w:bidi="ru-RU"/>
              </w:rPr>
              <w:t>00</w:t>
            </w:r>
            <w:r w:rsidR="009F53E4">
              <w:rPr>
                <w:rFonts w:ascii="Times New Roman" w:eastAsia="Microsoft Sans Serif" w:hAnsi="Times New Roman" w:cs="Times New Roman"/>
                <w:b/>
                <w:bCs/>
                <w:sz w:val="24"/>
                <w:szCs w:val="24"/>
                <w:lang w:eastAsia="ru-RU" w:bidi="ru-RU"/>
              </w:rPr>
              <w:t xml:space="preserve"> </w:t>
            </w:r>
            <w:r w:rsidRPr="0029210A">
              <w:rPr>
                <w:rFonts w:ascii="Times New Roman" w:eastAsia="Microsoft Sans Serif" w:hAnsi="Times New Roman" w:cs="Times New Roman"/>
                <w:b/>
                <w:bCs/>
                <w:sz w:val="24"/>
                <w:szCs w:val="24"/>
                <w:lang w:eastAsia="ru-RU" w:bidi="ru-RU"/>
              </w:rPr>
              <w:t>руб.</w:t>
            </w:r>
            <w:r>
              <w:rPr>
                <w:rFonts w:ascii="Times New Roman" w:eastAsia="Microsoft Sans Serif" w:hAnsi="Times New Roman" w:cs="Times New Roman"/>
                <w:b/>
                <w:bCs/>
                <w:sz w:val="24"/>
                <w:szCs w:val="24"/>
                <w:lang w:eastAsia="ru-RU" w:bidi="ru-RU"/>
              </w:rPr>
              <w:t xml:space="preserve"> ПМР.</w:t>
            </w:r>
          </w:p>
        </w:tc>
      </w:tr>
      <w:tr w:rsidR="00041846" w:rsidRPr="00041846" w14:paraId="3BF9D9CD" w14:textId="77777777" w:rsidTr="004A51AD">
        <w:tc>
          <w:tcPr>
            <w:tcW w:w="627" w:type="dxa"/>
          </w:tcPr>
          <w:p w14:paraId="6EC31D62"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E4B2373"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339BCD84"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7B281984"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4C67D19E" w14:textId="77777777" w:rsidR="005352AA" w:rsidRPr="00041846" w:rsidRDefault="005352AA" w:rsidP="00CA3EEE">
            <w:pPr>
              <w:pStyle w:val="a4"/>
              <w:spacing w:line="276" w:lineRule="auto"/>
              <w:rPr>
                <w:rFonts w:ascii="Times New Roman" w:hAnsi="Times New Roman" w:cs="Times New Roman"/>
                <w:sz w:val="24"/>
                <w:szCs w:val="24"/>
              </w:rPr>
            </w:pPr>
          </w:p>
          <w:p w14:paraId="45E16D32" w14:textId="77777777" w:rsidR="005352AA" w:rsidRPr="00041846" w:rsidRDefault="005352AA" w:rsidP="00CA3EEE">
            <w:pPr>
              <w:pStyle w:val="a4"/>
              <w:spacing w:line="276" w:lineRule="auto"/>
              <w:rPr>
                <w:rFonts w:ascii="Times New Roman" w:hAnsi="Times New Roman" w:cs="Times New Roman"/>
                <w:sz w:val="24"/>
                <w:szCs w:val="24"/>
              </w:rPr>
            </w:pPr>
          </w:p>
          <w:p w14:paraId="7426E5FC" w14:textId="77777777" w:rsidR="005352AA" w:rsidRPr="00041846" w:rsidRDefault="005352AA" w:rsidP="00CA3EEE">
            <w:pPr>
              <w:pStyle w:val="a4"/>
              <w:spacing w:line="276" w:lineRule="auto"/>
              <w:rPr>
                <w:rFonts w:ascii="Times New Roman" w:hAnsi="Times New Roman" w:cs="Times New Roman"/>
                <w:sz w:val="24"/>
                <w:szCs w:val="24"/>
              </w:rPr>
            </w:pPr>
          </w:p>
          <w:p w14:paraId="1351F80D"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Валюта</w:t>
            </w:r>
          </w:p>
        </w:tc>
        <w:tc>
          <w:tcPr>
            <w:tcW w:w="6379" w:type="dxa"/>
            <w:gridSpan w:val="5"/>
          </w:tcPr>
          <w:p w14:paraId="70ED6051" w14:textId="51C1F543" w:rsidR="00243059" w:rsidRPr="00041846" w:rsidRDefault="00243059" w:rsidP="000573C9">
            <w:pPr>
              <w:pStyle w:val="a4"/>
              <w:jc w:val="both"/>
              <w:rPr>
                <w:rStyle w:val="28pt"/>
                <w:rFonts w:eastAsiaTheme="minorHAnsi"/>
                <w:color w:val="auto"/>
                <w:sz w:val="24"/>
                <w:szCs w:val="24"/>
              </w:rPr>
            </w:pPr>
            <w:r w:rsidRPr="00041846">
              <w:rPr>
                <w:rStyle w:val="28pt"/>
                <w:rFonts w:eastAsiaTheme="minorHAnsi"/>
                <w:color w:val="auto"/>
                <w:sz w:val="24"/>
                <w:szCs w:val="24"/>
              </w:rPr>
              <w:t>-</w:t>
            </w:r>
            <w:r w:rsidRPr="00041846">
              <w:rPr>
                <w:rStyle w:val="28pt"/>
                <w:rFonts w:eastAsiaTheme="minorHAnsi"/>
                <w:color w:val="auto"/>
                <w:sz w:val="24"/>
                <w:szCs w:val="24"/>
              </w:rPr>
              <w:tab/>
              <w:t>для участников открытого аукциона из ПМР в рублях ПМР;</w:t>
            </w:r>
          </w:p>
          <w:p w14:paraId="69A0589A" w14:textId="77777777" w:rsidR="005352AA" w:rsidRPr="00041846" w:rsidRDefault="00243059" w:rsidP="000573C9">
            <w:pPr>
              <w:pStyle w:val="a4"/>
              <w:jc w:val="both"/>
              <w:rPr>
                <w:rStyle w:val="28pt"/>
                <w:rFonts w:eastAsiaTheme="minorHAnsi"/>
                <w:color w:val="auto"/>
                <w:sz w:val="24"/>
                <w:szCs w:val="24"/>
              </w:rPr>
            </w:pPr>
            <w:r w:rsidRPr="00041846">
              <w:rPr>
                <w:rStyle w:val="28pt"/>
                <w:rFonts w:eastAsiaTheme="minorHAnsi"/>
                <w:color w:val="auto"/>
                <w:sz w:val="24"/>
                <w:szCs w:val="24"/>
              </w:rPr>
              <w:t>-</w:t>
            </w:r>
            <w:r w:rsidRPr="00041846">
              <w:rPr>
                <w:rStyle w:val="28pt"/>
                <w:rFonts w:eastAsiaTheme="minorHAnsi"/>
                <w:color w:val="auto"/>
                <w:sz w:val="24"/>
                <w:szCs w:val="24"/>
              </w:rPr>
              <w:tab/>
              <w:t>для</w:t>
            </w:r>
            <w:r w:rsidR="00A07B4B" w:rsidRPr="00041846">
              <w:rPr>
                <w:rStyle w:val="28pt"/>
                <w:rFonts w:eastAsiaTheme="minorHAnsi"/>
                <w:color w:val="auto"/>
                <w:sz w:val="24"/>
                <w:szCs w:val="24"/>
              </w:rPr>
              <w:t xml:space="preserve"> </w:t>
            </w:r>
            <w:r w:rsidRPr="00041846">
              <w:rPr>
                <w:rStyle w:val="28pt"/>
                <w:rFonts w:eastAsiaTheme="minorHAnsi"/>
                <w:color w:val="auto"/>
                <w:sz w:val="24"/>
                <w:szCs w:val="24"/>
              </w:rPr>
              <w:t>участников открытого аукциона, предоставивших заявки в иностранной валюте, будет применен официальный курс иностранной валюты к рублю ПМР, установленный центральным банком Приднестровской Молдавской Республики на дату рассмотрения заявок.</w:t>
            </w:r>
          </w:p>
          <w:p w14:paraId="5C9EEB4C" w14:textId="77777777" w:rsidR="00521F41" w:rsidRPr="00041846" w:rsidRDefault="00521F41" w:rsidP="000573C9">
            <w:pPr>
              <w:pStyle w:val="a4"/>
              <w:jc w:val="both"/>
              <w:rPr>
                <w:rStyle w:val="28pt"/>
                <w:rFonts w:eastAsiaTheme="minorHAnsi"/>
                <w:color w:val="auto"/>
                <w:sz w:val="24"/>
                <w:szCs w:val="24"/>
              </w:rPr>
            </w:pPr>
          </w:p>
          <w:p w14:paraId="076B7B41" w14:textId="77777777" w:rsidR="009845E4" w:rsidRPr="00041846" w:rsidRDefault="009845E4" w:rsidP="009845E4">
            <w:pPr>
              <w:pStyle w:val="a4"/>
              <w:rPr>
                <w:rFonts w:ascii="Times New Roman" w:hAnsi="Times New Roman" w:cs="Times New Roman"/>
                <w:b/>
                <w:bCs/>
                <w:sz w:val="24"/>
                <w:szCs w:val="24"/>
                <w:u w:val="single"/>
              </w:rPr>
            </w:pPr>
            <w:r w:rsidRPr="00041846">
              <w:rPr>
                <w:rFonts w:ascii="Times New Roman" w:hAnsi="Times New Roman" w:cs="Times New Roman"/>
                <w:b/>
                <w:bCs/>
                <w:sz w:val="24"/>
                <w:szCs w:val="24"/>
                <w:u w:val="single"/>
              </w:rPr>
              <w:t>Оплата производится в валюте:</w:t>
            </w:r>
          </w:p>
          <w:p w14:paraId="4164336C" w14:textId="77777777" w:rsidR="009845E4" w:rsidRPr="00041846" w:rsidRDefault="009845E4" w:rsidP="009845E4">
            <w:pPr>
              <w:pStyle w:val="a4"/>
              <w:rPr>
                <w:rFonts w:ascii="Times New Roman" w:hAnsi="Times New Roman" w:cs="Times New Roman"/>
                <w:sz w:val="24"/>
                <w:szCs w:val="24"/>
              </w:rPr>
            </w:pPr>
            <w:r w:rsidRPr="00041846">
              <w:rPr>
                <w:rFonts w:ascii="Times New Roman" w:hAnsi="Times New Roman" w:cs="Times New Roman"/>
                <w:sz w:val="24"/>
                <w:szCs w:val="24"/>
              </w:rPr>
              <w:t>- резидентам Приднестровской Молдавской республики в рублях ПМР;</w:t>
            </w:r>
          </w:p>
          <w:p w14:paraId="3D6738C6" w14:textId="0EC2D2DF" w:rsidR="009845E4" w:rsidRPr="00041846" w:rsidRDefault="009845E4" w:rsidP="00FE1824">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rPr>
              <w:t>- нерезидентам Приднестровской Молдавской республики в леях РМ и</w:t>
            </w:r>
            <w:r w:rsidR="009C5166">
              <w:rPr>
                <w:rFonts w:ascii="Times New Roman" w:hAnsi="Times New Roman" w:cs="Times New Roman"/>
                <w:sz w:val="24"/>
                <w:szCs w:val="24"/>
              </w:rPr>
              <w:t>ли</w:t>
            </w:r>
            <w:r w:rsidRPr="00041846">
              <w:rPr>
                <w:rFonts w:ascii="Times New Roman" w:hAnsi="Times New Roman" w:cs="Times New Roman"/>
                <w:sz w:val="24"/>
                <w:szCs w:val="24"/>
              </w:rPr>
              <w:t xml:space="preserve"> рублях РФ.</w:t>
            </w:r>
            <w:r w:rsidR="00FE1824">
              <w:rPr>
                <w:color w:val="000000"/>
                <w:sz w:val="27"/>
                <w:szCs w:val="27"/>
              </w:rPr>
              <w:t xml:space="preserve"> </w:t>
            </w:r>
            <w:r w:rsidR="006160B2" w:rsidRPr="006160B2">
              <w:rPr>
                <w:rFonts w:ascii="Times New Roman" w:hAnsi="Times New Roman" w:cs="Times New Roman"/>
                <w:color w:val="000000"/>
                <w:sz w:val="24"/>
                <w:szCs w:val="24"/>
              </w:rPr>
              <w:t>В предлагаемой цене Товара учесть</w:t>
            </w:r>
            <w:r w:rsidR="006160B2">
              <w:rPr>
                <w:rFonts w:ascii="Times New Roman" w:hAnsi="Times New Roman" w:cs="Times New Roman"/>
                <w:color w:val="000000"/>
                <w:sz w:val="24"/>
                <w:szCs w:val="24"/>
              </w:rPr>
              <w:t xml:space="preserve"> затраты на</w:t>
            </w:r>
            <w:r w:rsidR="006160B2" w:rsidRPr="00041846">
              <w:rPr>
                <w:rFonts w:ascii="Times New Roman" w:hAnsi="Times New Roman" w:cs="Times New Roman"/>
                <w:sz w:val="24"/>
                <w:szCs w:val="24"/>
              </w:rPr>
              <w:t xml:space="preserve"> приведен</w:t>
            </w:r>
            <w:r w:rsidR="006160B2">
              <w:rPr>
                <w:rFonts w:ascii="Times New Roman" w:hAnsi="Times New Roman" w:cs="Times New Roman"/>
                <w:sz w:val="24"/>
                <w:szCs w:val="24"/>
              </w:rPr>
              <w:t>ие</w:t>
            </w:r>
            <w:r w:rsidR="006160B2" w:rsidRPr="00041846">
              <w:rPr>
                <w:rFonts w:ascii="Times New Roman" w:hAnsi="Times New Roman" w:cs="Times New Roman"/>
                <w:sz w:val="24"/>
                <w:szCs w:val="24"/>
              </w:rPr>
              <w:t xml:space="preserve"> к условиям поставки DDP г. Тирасполь, согласно правилам Инкотермс – 2010</w:t>
            </w:r>
            <w:r w:rsidR="006160B2">
              <w:rPr>
                <w:rFonts w:ascii="Times New Roman" w:hAnsi="Times New Roman" w:cs="Times New Roman"/>
                <w:sz w:val="24"/>
                <w:szCs w:val="24"/>
              </w:rPr>
              <w:t>:</w:t>
            </w:r>
            <w:r w:rsidR="006160B2">
              <w:rPr>
                <w:color w:val="000000"/>
                <w:sz w:val="27"/>
                <w:szCs w:val="27"/>
              </w:rPr>
              <w:t xml:space="preserve"> </w:t>
            </w:r>
            <w:r w:rsidR="006160B2">
              <w:rPr>
                <w:rFonts w:ascii="Times New Roman" w:hAnsi="Times New Roman" w:cs="Times New Roman"/>
                <w:color w:val="000000"/>
                <w:sz w:val="24"/>
                <w:szCs w:val="24"/>
              </w:rPr>
              <w:t>в</w:t>
            </w:r>
            <w:r w:rsidR="00FE1824" w:rsidRPr="00FE1824">
              <w:rPr>
                <w:rFonts w:ascii="Times New Roman" w:hAnsi="Times New Roman" w:cs="Times New Roman"/>
                <w:color w:val="000000"/>
                <w:sz w:val="24"/>
                <w:szCs w:val="24"/>
              </w:rPr>
              <w:t>возн</w:t>
            </w:r>
            <w:r w:rsidR="006160B2">
              <w:rPr>
                <w:rFonts w:ascii="Times New Roman" w:hAnsi="Times New Roman" w:cs="Times New Roman"/>
                <w:color w:val="000000"/>
                <w:sz w:val="24"/>
                <w:szCs w:val="24"/>
              </w:rPr>
              <w:t>ую</w:t>
            </w:r>
            <w:r w:rsidR="00FE1824" w:rsidRPr="00FE1824">
              <w:rPr>
                <w:rFonts w:ascii="Times New Roman" w:hAnsi="Times New Roman" w:cs="Times New Roman"/>
                <w:color w:val="000000"/>
                <w:sz w:val="24"/>
                <w:szCs w:val="24"/>
              </w:rPr>
              <w:t xml:space="preserve"> пошлин</w:t>
            </w:r>
            <w:r w:rsidR="006160B2">
              <w:rPr>
                <w:rFonts w:ascii="Times New Roman" w:hAnsi="Times New Roman" w:cs="Times New Roman"/>
                <w:color w:val="000000"/>
                <w:sz w:val="24"/>
                <w:szCs w:val="24"/>
              </w:rPr>
              <w:t>у</w:t>
            </w:r>
            <w:r w:rsidR="00FE1824" w:rsidRPr="00FE1824">
              <w:rPr>
                <w:rFonts w:ascii="Times New Roman" w:hAnsi="Times New Roman" w:cs="Times New Roman"/>
                <w:color w:val="000000"/>
                <w:sz w:val="24"/>
                <w:szCs w:val="24"/>
              </w:rPr>
              <w:t xml:space="preserve"> (импортная) – </w:t>
            </w:r>
            <w:r w:rsidR="00FA5830" w:rsidRPr="00FA5830">
              <w:rPr>
                <w:rFonts w:ascii="Times New Roman" w:hAnsi="Times New Roman" w:cs="Times New Roman"/>
                <w:color w:val="000000"/>
                <w:sz w:val="24"/>
                <w:szCs w:val="24"/>
              </w:rPr>
              <w:t>10</w:t>
            </w:r>
            <w:r w:rsidR="00D341FB">
              <w:rPr>
                <w:rFonts w:ascii="Times New Roman" w:hAnsi="Times New Roman" w:cs="Times New Roman"/>
                <w:color w:val="000000"/>
                <w:sz w:val="24"/>
                <w:szCs w:val="24"/>
              </w:rPr>
              <w:t xml:space="preserve">,3 </w:t>
            </w:r>
            <w:r w:rsidR="00FE1824" w:rsidRPr="00FE1824">
              <w:rPr>
                <w:rFonts w:ascii="Times New Roman" w:hAnsi="Times New Roman" w:cs="Times New Roman"/>
                <w:color w:val="000000"/>
                <w:sz w:val="24"/>
                <w:szCs w:val="24"/>
              </w:rPr>
              <w:t>% от стоимости товара, + брокерские услуги 200 рублей ПМР</w:t>
            </w:r>
            <w:r w:rsidR="00FE1824">
              <w:rPr>
                <w:rFonts w:ascii="Times New Roman" w:hAnsi="Times New Roman" w:cs="Times New Roman"/>
                <w:color w:val="000000"/>
                <w:sz w:val="24"/>
                <w:szCs w:val="24"/>
              </w:rPr>
              <w:t xml:space="preserve"> </w:t>
            </w:r>
            <w:r w:rsidR="00FE1824" w:rsidRPr="00FE1824">
              <w:rPr>
                <w:rFonts w:ascii="Times New Roman" w:hAnsi="Times New Roman" w:cs="Times New Roman"/>
                <w:color w:val="000000"/>
                <w:sz w:val="24"/>
                <w:szCs w:val="24"/>
              </w:rPr>
              <w:t>(од</w:t>
            </w:r>
            <w:r w:rsidR="00734EFD">
              <w:rPr>
                <w:rFonts w:ascii="Times New Roman" w:hAnsi="Times New Roman" w:cs="Times New Roman"/>
                <w:color w:val="000000"/>
                <w:sz w:val="24"/>
                <w:szCs w:val="24"/>
              </w:rPr>
              <w:t>ин</w:t>
            </w:r>
            <w:r w:rsidR="00FE1824" w:rsidRPr="00FE1824">
              <w:rPr>
                <w:rFonts w:ascii="Times New Roman" w:hAnsi="Times New Roman" w:cs="Times New Roman"/>
                <w:color w:val="000000"/>
                <w:sz w:val="24"/>
                <w:szCs w:val="24"/>
              </w:rPr>
              <w:t xml:space="preserve"> </w:t>
            </w:r>
            <w:r w:rsidR="009C5166">
              <w:rPr>
                <w:rFonts w:ascii="Times New Roman" w:hAnsi="Times New Roman" w:cs="Times New Roman"/>
                <w:color w:val="000000"/>
                <w:sz w:val="24"/>
                <w:szCs w:val="24"/>
              </w:rPr>
              <w:t xml:space="preserve">лист </w:t>
            </w:r>
            <w:r w:rsidR="00FE1824" w:rsidRPr="00FE1824">
              <w:rPr>
                <w:rFonts w:ascii="Times New Roman" w:hAnsi="Times New Roman" w:cs="Times New Roman"/>
                <w:color w:val="000000"/>
                <w:sz w:val="24"/>
                <w:szCs w:val="24"/>
              </w:rPr>
              <w:t>деклараци</w:t>
            </w:r>
            <w:r w:rsidR="00734EFD">
              <w:rPr>
                <w:rFonts w:ascii="Times New Roman" w:hAnsi="Times New Roman" w:cs="Times New Roman"/>
                <w:color w:val="000000"/>
                <w:sz w:val="24"/>
                <w:szCs w:val="24"/>
              </w:rPr>
              <w:t>и</w:t>
            </w:r>
            <w:r w:rsidR="00FE1824" w:rsidRPr="00FE1824">
              <w:rPr>
                <w:rFonts w:ascii="Times New Roman" w:hAnsi="Times New Roman" w:cs="Times New Roman"/>
                <w:color w:val="000000"/>
                <w:sz w:val="24"/>
                <w:szCs w:val="24"/>
              </w:rPr>
              <w:t>). </w:t>
            </w:r>
          </w:p>
        </w:tc>
      </w:tr>
      <w:tr w:rsidR="00041846" w:rsidRPr="00041846" w14:paraId="47E71718" w14:textId="77777777" w:rsidTr="004A51AD">
        <w:tc>
          <w:tcPr>
            <w:tcW w:w="627" w:type="dxa"/>
          </w:tcPr>
          <w:p w14:paraId="7B255E18"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lastRenderedPageBreak/>
              <w:t>3.</w:t>
            </w:r>
          </w:p>
        </w:tc>
        <w:tc>
          <w:tcPr>
            <w:tcW w:w="3626" w:type="dxa"/>
          </w:tcPr>
          <w:p w14:paraId="6397A9A4"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Источник финансирования</w:t>
            </w:r>
          </w:p>
        </w:tc>
        <w:tc>
          <w:tcPr>
            <w:tcW w:w="6379" w:type="dxa"/>
            <w:gridSpan w:val="5"/>
          </w:tcPr>
          <w:p w14:paraId="4C53DA36" w14:textId="653418B3" w:rsidR="005352AA" w:rsidRPr="00041846" w:rsidRDefault="005E244E"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Собственный средства</w:t>
            </w:r>
          </w:p>
        </w:tc>
      </w:tr>
      <w:tr w:rsidR="00041846" w:rsidRPr="00041846" w14:paraId="1524525D" w14:textId="77777777" w:rsidTr="004A51AD">
        <w:tc>
          <w:tcPr>
            <w:tcW w:w="627" w:type="dxa"/>
          </w:tcPr>
          <w:p w14:paraId="076DC685"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196584C8"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2EC18456"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Возможные условия оплаты (предоплата, оплата по факту или отсрочка платежа)</w:t>
            </w:r>
          </w:p>
        </w:tc>
        <w:tc>
          <w:tcPr>
            <w:tcW w:w="6379" w:type="dxa"/>
            <w:gridSpan w:val="5"/>
          </w:tcPr>
          <w:p w14:paraId="6BD48624" w14:textId="2DE1D396" w:rsidR="009F53E4" w:rsidRPr="009F53E4" w:rsidRDefault="009F53E4" w:rsidP="009F53E4">
            <w:pPr>
              <w:spacing w:after="0" w:line="240" w:lineRule="auto"/>
              <w:ind w:firstLine="709"/>
              <w:jc w:val="both"/>
              <w:rPr>
                <w:rFonts w:ascii="Times New Roman" w:eastAsia="Times New Roman" w:hAnsi="Times New Roman" w:cs="Times New Roman"/>
                <w:sz w:val="24"/>
                <w:szCs w:val="24"/>
              </w:rPr>
            </w:pPr>
            <w:r w:rsidRPr="009F53E4">
              <w:rPr>
                <w:rFonts w:ascii="Times New Roman" w:eastAsia="Times New Roman" w:hAnsi="Times New Roman" w:cs="Times New Roman"/>
                <w:sz w:val="24"/>
                <w:szCs w:val="24"/>
              </w:rPr>
              <w:t xml:space="preserve">Расчеты по настоящему Контракту производятся, путем перечисления денежных средств на расчетный счет Поставщика: 50% предоплата от суммы контракта, 50 % - по факту поставки комплектной (полный комплект изделия, готовый к сборке) партии товара. </w:t>
            </w:r>
          </w:p>
          <w:p w14:paraId="771FAC5D" w14:textId="4B7EDBDC" w:rsidR="0033248A" w:rsidRPr="00041846" w:rsidRDefault="009F53E4" w:rsidP="009F53E4">
            <w:pPr>
              <w:spacing w:after="0" w:line="240" w:lineRule="auto"/>
              <w:ind w:firstLine="709"/>
              <w:jc w:val="both"/>
              <w:rPr>
                <w:rFonts w:ascii="Times New Roman" w:hAnsi="Times New Roman" w:cs="Times New Roman"/>
                <w:sz w:val="24"/>
                <w:szCs w:val="24"/>
                <w:lang w:eastAsia="ru-RU" w:bidi="ru-RU"/>
              </w:rPr>
            </w:pPr>
            <w:r w:rsidRPr="009F53E4">
              <w:rPr>
                <w:rFonts w:ascii="Times New Roman" w:eastAsia="Times New Roman" w:hAnsi="Times New Roman" w:cs="Times New Roman"/>
                <w:sz w:val="24"/>
                <w:szCs w:val="24"/>
              </w:rPr>
              <w:t>При поставке товара, в том числе соответствующей товарной позиции, попадающей под запреты и (или) ограничения в странах ЕС и РМ, препятствующие исполнению контракта, включая санкционные режимы, применимые к данной группе товаров или конкретной товарной позиции, расчёты - 100 % после поставки комплектной партии товара.</w:t>
            </w:r>
          </w:p>
        </w:tc>
      </w:tr>
      <w:tr w:rsidR="00041846" w:rsidRPr="00041846" w14:paraId="690FDB41" w14:textId="77777777" w:rsidTr="004A51AD">
        <w:tc>
          <w:tcPr>
            <w:tcW w:w="627" w:type="dxa"/>
          </w:tcPr>
          <w:p w14:paraId="2D7886E3"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03DB88C9"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181B4417" w14:textId="77777777" w:rsidR="005352AA" w:rsidRPr="00041846" w:rsidRDefault="005352AA" w:rsidP="00CA3EEE">
            <w:pPr>
              <w:widowControl w:val="0"/>
              <w:spacing w:after="0" w:line="216" w:lineRule="exact"/>
              <w:ind w:firstLine="175"/>
              <w:jc w:val="both"/>
              <w:rPr>
                <w:rFonts w:ascii="Times New Roman" w:eastAsia="Times New Roman" w:hAnsi="Times New Roman" w:cs="Times New Roman"/>
                <w:sz w:val="24"/>
                <w:szCs w:val="24"/>
                <w:lang w:eastAsia="ru-RU" w:bidi="ru-RU"/>
              </w:rPr>
            </w:pPr>
          </w:p>
        </w:tc>
      </w:tr>
      <w:tr w:rsidR="00041846" w:rsidRPr="00041846" w14:paraId="61F9D49A" w14:textId="77777777" w:rsidTr="004A51AD">
        <w:tc>
          <w:tcPr>
            <w:tcW w:w="627" w:type="dxa"/>
          </w:tcPr>
          <w:p w14:paraId="205B2F99"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653DB208" w14:textId="77777777" w:rsidR="005352AA" w:rsidRPr="00041846" w:rsidRDefault="005352AA" w:rsidP="00CA3EEE">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предмете (объекте) закупки</w:t>
            </w:r>
          </w:p>
        </w:tc>
        <w:tc>
          <w:tcPr>
            <w:tcW w:w="6379" w:type="dxa"/>
            <w:gridSpan w:val="5"/>
          </w:tcPr>
          <w:p w14:paraId="0AE3D89E" w14:textId="77777777" w:rsidR="005352AA" w:rsidRPr="00041846" w:rsidRDefault="005352AA" w:rsidP="00CA3EEE">
            <w:pPr>
              <w:widowControl w:val="0"/>
              <w:spacing w:after="0" w:line="216" w:lineRule="exact"/>
              <w:ind w:firstLine="175"/>
              <w:jc w:val="both"/>
              <w:rPr>
                <w:rFonts w:ascii="Times New Roman" w:eastAsia="Times New Roman" w:hAnsi="Times New Roman" w:cs="Times New Roman"/>
                <w:sz w:val="24"/>
                <w:szCs w:val="24"/>
                <w:lang w:eastAsia="ru-RU" w:bidi="ru-RU"/>
              </w:rPr>
            </w:pPr>
          </w:p>
        </w:tc>
      </w:tr>
      <w:tr w:rsidR="00041846" w:rsidRPr="00041846" w14:paraId="3B3B5B59" w14:textId="77777777" w:rsidTr="0047773C">
        <w:trPr>
          <w:trHeight w:val="557"/>
        </w:trPr>
        <w:tc>
          <w:tcPr>
            <w:tcW w:w="627" w:type="dxa"/>
            <w:vMerge w:val="restart"/>
            <w:vAlign w:val="center"/>
          </w:tcPr>
          <w:p w14:paraId="485E026B" w14:textId="77777777" w:rsidR="0047773C" w:rsidRPr="00041846" w:rsidRDefault="0047773C" w:rsidP="00CA3EEE">
            <w:pPr>
              <w:pStyle w:val="a4"/>
              <w:spacing w:line="276" w:lineRule="auto"/>
              <w:jc w:val="center"/>
              <w:rPr>
                <w:rFonts w:ascii="Times New Roman" w:hAnsi="Times New Roman" w:cs="Times New Roman"/>
                <w:sz w:val="24"/>
                <w:szCs w:val="24"/>
              </w:rPr>
            </w:pPr>
            <w:bookmarkStart w:id="1" w:name="_Hlk93476160"/>
          </w:p>
          <w:p w14:paraId="598FA0FB" w14:textId="77777777" w:rsidR="0047773C" w:rsidRPr="00041846" w:rsidRDefault="0047773C" w:rsidP="00CA3EEE">
            <w:pPr>
              <w:pStyle w:val="a4"/>
              <w:spacing w:line="276" w:lineRule="auto"/>
              <w:jc w:val="center"/>
              <w:rPr>
                <w:rFonts w:ascii="Times New Roman" w:hAnsi="Times New Roman" w:cs="Times New Roman"/>
                <w:sz w:val="24"/>
                <w:szCs w:val="24"/>
              </w:rPr>
            </w:pPr>
          </w:p>
          <w:p w14:paraId="761F9C6A" w14:textId="77777777" w:rsidR="0047773C" w:rsidRPr="00041846" w:rsidRDefault="0047773C" w:rsidP="00CA3EEE">
            <w:pPr>
              <w:pStyle w:val="a4"/>
              <w:spacing w:line="276" w:lineRule="auto"/>
              <w:jc w:val="center"/>
              <w:rPr>
                <w:rFonts w:ascii="Times New Roman" w:hAnsi="Times New Roman" w:cs="Times New Roman"/>
                <w:sz w:val="24"/>
                <w:szCs w:val="24"/>
              </w:rPr>
            </w:pPr>
          </w:p>
          <w:p w14:paraId="35C0898B" w14:textId="77777777" w:rsidR="0047773C" w:rsidRPr="00041846" w:rsidRDefault="0047773C"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vMerge w:val="restart"/>
            <w:vAlign w:val="center"/>
          </w:tcPr>
          <w:p w14:paraId="366956DD" w14:textId="77777777" w:rsidR="0047773C" w:rsidRPr="00041846" w:rsidRDefault="0047773C" w:rsidP="00CA3EEE">
            <w:pPr>
              <w:pStyle w:val="a4"/>
              <w:spacing w:line="276" w:lineRule="auto"/>
              <w:rPr>
                <w:rFonts w:ascii="Times New Roman" w:hAnsi="Times New Roman" w:cs="Times New Roman"/>
                <w:sz w:val="24"/>
                <w:szCs w:val="24"/>
              </w:rPr>
            </w:pPr>
          </w:p>
          <w:p w14:paraId="02362D10" w14:textId="77777777" w:rsidR="0047773C" w:rsidRPr="00041846" w:rsidRDefault="0047773C" w:rsidP="00CA3EEE">
            <w:pPr>
              <w:pStyle w:val="a4"/>
              <w:spacing w:line="276" w:lineRule="auto"/>
              <w:rPr>
                <w:rFonts w:ascii="Times New Roman" w:hAnsi="Times New Roman" w:cs="Times New Roman"/>
                <w:sz w:val="24"/>
                <w:szCs w:val="24"/>
              </w:rPr>
            </w:pPr>
          </w:p>
          <w:p w14:paraId="736B6AF1" w14:textId="77777777" w:rsidR="0047773C" w:rsidRPr="00041846" w:rsidRDefault="0047773C" w:rsidP="00CA3EEE">
            <w:pPr>
              <w:pStyle w:val="a4"/>
              <w:spacing w:line="276" w:lineRule="auto"/>
              <w:rPr>
                <w:rFonts w:ascii="Times New Roman" w:hAnsi="Times New Roman" w:cs="Times New Roman"/>
                <w:sz w:val="24"/>
                <w:szCs w:val="24"/>
              </w:rPr>
            </w:pPr>
          </w:p>
          <w:p w14:paraId="7AF29F3A" w14:textId="77777777"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Предмет закупки и его описание</w:t>
            </w:r>
          </w:p>
        </w:tc>
        <w:tc>
          <w:tcPr>
            <w:tcW w:w="708" w:type="dxa"/>
          </w:tcPr>
          <w:p w14:paraId="4A70E2BB" w14:textId="77777777"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 п/п </w:t>
            </w:r>
          </w:p>
          <w:p w14:paraId="48D378C5" w14:textId="0A53ACEF"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лота</w:t>
            </w:r>
          </w:p>
        </w:tc>
        <w:tc>
          <w:tcPr>
            <w:tcW w:w="2382" w:type="dxa"/>
            <w:tcBorders>
              <w:bottom w:val="single" w:sz="4" w:space="0" w:color="auto"/>
            </w:tcBorders>
          </w:tcPr>
          <w:p w14:paraId="73CCEB6A" w14:textId="77777777"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товара (работы, услуги) и его описание</w:t>
            </w:r>
          </w:p>
        </w:tc>
        <w:tc>
          <w:tcPr>
            <w:tcW w:w="709" w:type="dxa"/>
            <w:tcBorders>
              <w:bottom w:val="single" w:sz="4" w:space="0" w:color="auto"/>
            </w:tcBorders>
          </w:tcPr>
          <w:p w14:paraId="17703726" w14:textId="77777777"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Ед. изм.</w:t>
            </w:r>
          </w:p>
        </w:tc>
        <w:tc>
          <w:tcPr>
            <w:tcW w:w="709" w:type="dxa"/>
            <w:tcBorders>
              <w:bottom w:val="single" w:sz="4" w:space="0" w:color="auto"/>
            </w:tcBorders>
          </w:tcPr>
          <w:p w14:paraId="4700672C" w14:textId="745E5099"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Кол-во</w:t>
            </w:r>
          </w:p>
        </w:tc>
        <w:tc>
          <w:tcPr>
            <w:tcW w:w="1871" w:type="dxa"/>
          </w:tcPr>
          <w:p w14:paraId="7582EFED" w14:textId="1555333D" w:rsidR="0047773C" w:rsidRPr="00041846" w:rsidRDefault="0047773C" w:rsidP="004A51AD">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руб. ПМР</w:t>
            </w:r>
          </w:p>
        </w:tc>
      </w:tr>
      <w:tr w:rsidR="00FA5830" w:rsidRPr="00041846" w14:paraId="73A4275F" w14:textId="77777777" w:rsidTr="003761FD">
        <w:trPr>
          <w:trHeight w:val="375"/>
        </w:trPr>
        <w:tc>
          <w:tcPr>
            <w:tcW w:w="627" w:type="dxa"/>
            <w:vMerge/>
          </w:tcPr>
          <w:p w14:paraId="6F2C2FBC" w14:textId="77777777" w:rsidR="00FA5830" w:rsidRPr="00041846" w:rsidRDefault="00FA5830" w:rsidP="00FA5830">
            <w:pPr>
              <w:pStyle w:val="a4"/>
              <w:spacing w:line="276" w:lineRule="auto"/>
              <w:jc w:val="center"/>
              <w:rPr>
                <w:rFonts w:ascii="Times New Roman" w:hAnsi="Times New Roman" w:cs="Times New Roman"/>
                <w:sz w:val="24"/>
                <w:szCs w:val="24"/>
              </w:rPr>
            </w:pPr>
          </w:p>
        </w:tc>
        <w:tc>
          <w:tcPr>
            <w:tcW w:w="3626" w:type="dxa"/>
            <w:vMerge/>
          </w:tcPr>
          <w:p w14:paraId="0D30274D" w14:textId="77777777" w:rsidR="00FA5830" w:rsidRPr="00041846" w:rsidRDefault="00FA5830" w:rsidP="00FA5830">
            <w:pPr>
              <w:pStyle w:val="a4"/>
              <w:spacing w:line="276" w:lineRule="auto"/>
              <w:rPr>
                <w:rFonts w:ascii="Times New Roman" w:hAnsi="Times New Roman" w:cs="Times New Roman"/>
                <w:sz w:val="24"/>
                <w:szCs w:val="24"/>
              </w:rPr>
            </w:pPr>
          </w:p>
        </w:tc>
        <w:tc>
          <w:tcPr>
            <w:tcW w:w="708" w:type="dxa"/>
            <w:tcBorders>
              <w:right w:val="single" w:sz="4" w:space="0" w:color="auto"/>
            </w:tcBorders>
            <w:vAlign w:val="center"/>
          </w:tcPr>
          <w:p w14:paraId="231F3B80" w14:textId="77777777" w:rsidR="00FA5830" w:rsidRPr="00BF7D9B" w:rsidRDefault="00FA5830" w:rsidP="00FA5830">
            <w:pPr>
              <w:pStyle w:val="a4"/>
              <w:spacing w:line="276" w:lineRule="auto"/>
              <w:jc w:val="center"/>
              <w:rPr>
                <w:rFonts w:ascii="Times New Roman" w:hAnsi="Times New Roman" w:cs="Times New Roman"/>
                <w:sz w:val="24"/>
                <w:szCs w:val="24"/>
              </w:rPr>
            </w:pPr>
          </w:p>
          <w:p w14:paraId="003A5FD1" w14:textId="77777777" w:rsidR="00FA5830" w:rsidRPr="00041846" w:rsidRDefault="00FA5830" w:rsidP="00FA583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p w14:paraId="0D404DB1" w14:textId="4F08B5C5" w:rsidR="00FA5830" w:rsidRPr="00041846" w:rsidRDefault="00FA5830" w:rsidP="00FA5830">
            <w:pPr>
              <w:pStyle w:val="a4"/>
              <w:spacing w:line="276" w:lineRule="auto"/>
              <w:jc w:val="center"/>
              <w:rPr>
                <w:rFonts w:ascii="Times New Roman" w:hAnsi="Times New Roman" w:cs="Times New Roman"/>
                <w:sz w:val="24"/>
                <w:szCs w:val="24"/>
              </w:rPr>
            </w:pPr>
          </w:p>
        </w:tc>
        <w:tc>
          <w:tcPr>
            <w:tcW w:w="2382" w:type="dxa"/>
          </w:tcPr>
          <w:p w14:paraId="76F1479B" w14:textId="34B5A01C" w:rsidR="00FA5830" w:rsidRPr="00041846" w:rsidRDefault="009F53E4" w:rsidP="009F53E4">
            <w:pPr>
              <w:pStyle w:val="a4"/>
              <w:spacing w:line="276" w:lineRule="auto"/>
              <w:rPr>
                <w:rFonts w:ascii="Times New Roman" w:hAnsi="Times New Roman" w:cs="Times New Roman"/>
                <w:sz w:val="24"/>
                <w:szCs w:val="24"/>
              </w:rPr>
            </w:pPr>
            <w:r>
              <w:rPr>
                <w:rFonts w:ascii="Times New Roman" w:hAnsi="Times New Roman" w:cs="Times New Roman"/>
                <w:sz w:val="24"/>
                <w:szCs w:val="24"/>
              </w:rPr>
              <w:t>Металлические опоры У-110 и металлоконструкции к ПБ 330-7Н, согласно пункта 1.2 Закупочной документации</w:t>
            </w:r>
            <w:r w:rsidRPr="00041846">
              <w:rPr>
                <w:rFonts w:ascii="Times New Roman" w:hAnsi="Times New Roman" w:cs="Times New Roman"/>
                <w:sz w:val="24"/>
                <w:szCs w:val="24"/>
              </w:rPr>
              <w:t>.</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tcPr>
          <w:p w14:paraId="51A253B9" w14:textId="1EA3AEEF" w:rsidR="00FA5830" w:rsidRPr="00041846" w:rsidRDefault="00FA5830" w:rsidP="00FA5830">
            <w:pPr>
              <w:pStyle w:val="a4"/>
              <w:spacing w:line="276" w:lineRule="auto"/>
              <w:jc w:val="center"/>
              <w:rPr>
                <w:rFonts w:ascii="Times New Roman" w:hAnsi="Times New Roman" w:cs="Times New Roman"/>
                <w:sz w:val="24"/>
                <w:szCs w:val="24"/>
              </w:rPr>
            </w:pPr>
            <w:r w:rsidRPr="004D50BC">
              <w:rPr>
                <w:rFonts w:ascii="Times New Roman" w:hAnsi="Times New Roman" w:cs="Times New Roman"/>
                <w:sz w:val="24"/>
                <w:szCs w:val="24"/>
              </w:rPr>
              <w:t>шт.</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tcPr>
          <w:p w14:paraId="5DB6B4BE" w14:textId="4AD6AE2E" w:rsidR="00FA5830" w:rsidRPr="00041846" w:rsidRDefault="009F53E4" w:rsidP="00FA5830">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t>18</w:t>
            </w:r>
          </w:p>
        </w:tc>
        <w:tc>
          <w:tcPr>
            <w:tcW w:w="1871" w:type="dxa"/>
            <w:tcBorders>
              <w:left w:val="single" w:sz="4" w:space="0" w:color="auto"/>
            </w:tcBorders>
            <w:vAlign w:val="center"/>
          </w:tcPr>
          <w:p w14:paraId="1ABE656A" w14:textId="77777777" w:rsidR="00C73D1C" w:rsidRDefault="00C73D1C" w:rsidP="00FA5830">
            <w:pPr>
              <w:pStyle w:val="a4"/>
              <w:spacing w:line="276" w:lineRule="auto"/>
              <w:jc w:val="center"/>
              <w:rPr>
                <w:rFonts w:ascii="Times New Roman" w:eastAsia="Microsoft Sans Serif" w:hAnsi="Times New Roman" w:cs="Times New Roman"/>
                <w:sz w:val="24"/>
                <w:szCs w:val="24"/>
                <w:lang w:eastAsia="ru-RU" w:bidi="ru-RU"/>
              </w:rPr>
            </w:pPr>
          </w:p>
          <w:p w14:paraId="4FEA895A" w14:textId="3EF497C6" w:rsidR="00FA5830" w:rsidRPr="00041846" w:rsidRDefault="009F53E4" w:rsidP="00FA5830">
            <w:pPr>
              <w:pStyle w:val="a4"/>
              <w:spacing w:line="276" w:lineRule="auto"/>
              <w:jc w:val="center"/>
              <w:rPr>
                <w:rFonts w:ascii="Times New Roman" w:hAnsi="Times New Roman" w:cs="Times New Roman"/>
                <w:b/>
                <w:bCs/>
                <w:sz w:val="24"/>
                <w:szCs w:val="24"/>
              </w:rPr>
            </w:pPr>
            <w:r w:rsidRPr="00C73D1C">
              <w:rPr>
                <w:rFonts w:ascii="Times New Roman" w:eastAsia="Microsoft Sans Serif" w:hAnsi="Times New Roman" w:cs="Times New Roman"/>
                <w:sz w:val="24"/>
                <w:szCs w:val="24"/>
                <w:lang w:val="en-US" w:eastAsia="ru-RU" w:bidi="ru-RU"/>
              </w:rPr>
              <w:t>3</w:t>
            </w:r>
            <w:r w:rsidRPr="00C73D1C">
              <w:rPr>
                <w:rFonts w:ascii="Times New Roman" w:eastAsia="Microsoft Sans Serif" w:hAnsi="Times New Roman" w:cs="Times New Roman"/>
                <w:sz w:val="24"/>
                <w:szCs w:val="24"/>
                <w:lang w:eastAsia="ru-RU" w:bidi="ru-RU"/>
              </w:rPr>
              <w:t> </w:t>
            </w:r>
            <w:r w:rsidRPr="00C73D1C">
              <w:rPr>
                <w:rFonts w:ascii="Times New Roman" w:eastAsia="Microsoft Sans Serif" w:hAnsi="Times New Roman" w:cs="Times New Roman"/>
                <w:sz w:val="24"/>
                <w:szCs w:val="24"/>
                <w:lang w:val="en-US" w:eastAsia="ru-RU" w:bidi="ru-RU"/>
              </w:rPr>
              <w:t>882</w:t>
            </w:r>
            <w:r w:rsidRPr="00C73D1C">
              <w:rPr>
                <w:rFonts w:ascii="Times New Roman" w:eastAsia="Microsoft Sans Serif" w:hAnsi="Times New Roman" w:cs="Times New Roman"/>
                <w:sz w:val="24"/>
                <w:szCs w:val="24"/>
                <w:lang w:eastAsia="ru-RU" w:bidi="ru-RU"/>
              </w:rPr>
              <w:t xml:space="preserve"> </w:t>
            </w:r>
            <w:r w:rsidRPr="00C73D1C">
              <w:rPr>
                <w:rFonts w:ascii="Times New Roman" w:eastAsia="Microsoft Sans Serif" w:hAnsi="Times New Roman" w:cs="Times New Roman"/>
                <w:sz w:val="24"/>
                <w:szCs w:val="24"/>
                <w:lang w:val="en-US" w:eastAsia="ru-RU" w:bidi="ru-RU"/>
              </w:rPr>
              <w:t>78</w:t>
            </w:r>
            <w:r w:rsidR="00C73D1C">
              <w:rPr>
                <w:rFonts w:ascii="Times New Roman" w:eastAsia="Microsoft Sans Serif" w:hAnsi="Times New Roman" w:cs="Times New Roman"/>
                <w:sz w:val="24"/>
                <w:szCs w:val="24"/>
                <w:lang w:eastAsia="ru-RU" w:bidi="ru-RU"/>
              </w:rPr>
              <w:t>1</w:t>
            </w:r>
            <w:r w:rsidRPr="00C73D1C">
              <w:rPr>
                <w:rFonts w:ascii="Times New Roman" w:eastAsia="Microsoft Sans Serif" w:hAnsi="Times New Roman" w:cs="Times New Roman"/>
                <w:sz w:val="24"/>
                <w:szCs w:val="24"/>
                <w:lang w:eastAsia="ru-RU" w:bidi="ru-RU"/>
              </w:rPr>
              <w:t>,</w:t>
            </w:r>
            <w:r w:rsidRPr="00C73D1C">
              <w:rPr>
                <w:rFonts w:ascii="Times New Roman" w:eastAsia="Microsoft Sans Serif" w:hAnsi="Times New Roman" w:cs="Times New Roman"/>
                <w:sz w:val="24"/>
                <w:szCs w:val="24"/>
                <w:lang w:val="en-US" w:eastAsia="ru-RU" w:bidi="ru-RU"/>
              </w:rPr>
              <w:t>00</w:t>
            </w:r>
            <w:r>
              <w:rPr>
                <w:rFonts w:ascii="Times New Roman" w:eastAsia="Microsoft Sans Serif" w:hAnsi="Times New Roman" w:cs="Times New Roman"/>
                <w:b/>
                <w:bCs/>
                <w:sz w:val="24"/>
                <w:szCs w:val="24"/>
                <w:lang w:eastAsia="ru-RU" w:bidi="ru-RU"/>
              </w:rPr>
              <w:t xml:space="preserve"> </w:t>
            </w:r>
            <w:r w:rsidR="00FA5830" w:rsidRPr="004D50BC">
              <w:rPr>
                <w:rFonts w:ascii="Times New Roman" w:hAnsi="Times New Roman" w:cs="Times New Roman"/>
                <w:sz w:val="24"/>
                <w:szCs w:val="24"/>
              </w:rPr>
              <w:t>руб. ПМР</w:t>
            </w:r>
          </w:p>
        </w:tc>
      </w:tr>
      <w:bookmarkEnd w:id="1"/>
      <w:tr w:rsidR="00041846" w:rsidRPr="00041846" w14:paraId="188E8C86" w14:textId="77777777" w:rsidTr="004A51AD">
        <w:tc>
          <w:tcPr>
            <w:tcW w:w="627" w:type="dxa"/>
          </w:tcPr>
          <w:p w14:paraId="3E18C661"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577F5A84"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4BC06DA4"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необходимости предоставления участниками закупки образцов продукции, предлагаемых к поставке</w:t>
            </w:r>
          </w:p>
        </w:tc>
        <w:tc>
          <w:tcPr>
            <w:tcW w:w="6379" w:type="dxa"/>
            <w:gridSpan w:val="5"/>
          </w:tcPr>
          <w:p w14:paraId="303B17CD"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660CEA8A"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Не требуется</w:t>
            </w:r>
          </w:p>
        </w:tc>
      </w:tr>
      <w:tr w:rsidR="00041846" w:rsidRPr="00041846" w14:paraId="555CDA4F" w14:textId="77777777" w:rsidTr="004A51AD">
        <w:tc>
          <w:tcPr>
            <w:tcW w:w="627" w:type="dxa"/>
          </w:tcPr>
          <w:p w14:paraId="2FB1A2BC" w14:textId="77777777" w:rsidR="005352AA" w:rsidRPr="00041846" w:rsidRDefault="005352AA" w:rsidP="00CA3EEE">
            <w:pPr>
              <w:pStyle w:val="a4"/>
              <w:spacing w:line="276" w:lineRule="auto"/>
              <w:rPr>
                <w:rFonts w:ascii="Times New Roman" w:hAnsi="Times New Roman" w:cs="Times New Roman"/>
                <w:sz w:val="24"/>
                <w:szCs w:val="24"/>
              </w:rPr>
            </w:pPr>
          </w:p>
          <w:p w14:paraId="4CBCC6A9"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011E1C5D"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Дополнительные требования к предмету (объекту) закупки </w:t>
            </w:r>
          </w:p>
          <w:p w14:paraId="7B32BC87"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3184F94D" w14:textId="05EAED55" w:rsidR="0033248A" w:rsidRPr="00041846" w:rsidRDefault="005B3856" w:rsidP="00815D1C">
            <w:pPr>
              <w:spacing w:after="0"/>
              <w:ind w:firstLine="293"/>
              <w:jc w:val="both"/>
              <w:rPr>
                <w:rFonts w:ascii="Times New Roman" w:hAnsi="Times New Roman" w:cs="Times New Roman"/>
                <w:b/>
                <w:bCs/>
                <w:sz w:val="24"/>
                <w:szCs w:val="24"/>
              </w:rPr>
            </w:pPr>
            <w:r w:rsidRPr="00041846">
              <w:rPr>
                <w:rFonts w:ascii="Times New Roman" w:hAnsi="Times New Roman" w:cs="Times New Roman"/>
                <w:sz w:val="24"/>
                <w:szCs w:val="24"/>
              </w:rPr>
              <w:t>Качество Товара должно подтверждаться паспортом и сертификатом качества, предусмотренными законодательством страны происхождения Товара для подтверждения качества соответствующих товаров.</w:t>
            </w:r>
          </w:p>
        </w:tc>
      </w:tr>
      <w:tr w:rsidR="00041846" w:rsidRPr="00041846" w14:paraId="2EA40E71" w14:textId="77777777" w:rsidTr="004A51AD">
        <w:tc>
          <w:tcPr>
            <w:tcW w:w="627" w:type="dxa"/>
          </w:tcPr>
          <w:p w14:paraId="662FF2A5" w14:textId="77777777" w:rsidR="005352AA" w:rsidRPr="00041846" w:rsidRDefault="005352AA" w:rsidP="00CA3EEE">
            <w:pPr>
              <w:pStyle w:val="a4"/>
              <w:spacing w:line="276" w:lineRule="auto"/>
              <w:rPr>
                <w:rFonts w:ascii="Times New Roman" w:hAnsi="Times New Roman" w:cs="Times New Roman"/>
                <w:sz w:val="24"/>
                <w:szCs w:val="24"/>
              </w:rPr>
            </w:pPr>
          </w:p>
          <w:p w14:paraId="587C9E00" w14:textId="77777777" w:rsidR="005352AA" w:rsidRPr="00041846" w:rsidRDefault="005352AA" w:rsidP="00CA3EEE">
            <w:pPr>
              <w:pStyle w:val="a4"/>
              <w:spacing w:line="276" w:lineRule="auto"/>
              <w:rPr>
                <w:rFonts w:ascii="Times New Roman" w:hAnsi="Times New Roman" w:cs="Times New Roman"/>
                <w:sz w:val="24"/>
                <w:szCs w:val="24"/>
              </w:rPr>
            </w:pPr>
          </w:p>
          <w:p w14:paraId="3FC63BB8"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32EDD3E4" w14:textId="77777777" w:rsidR="005352AA" w:rsidRPr="00041846" w:rsidRDefault="005352AA" w:rsidP="00CA3EEE">
            <w:pPr>
              <w:pStyle w:val="a4"/>
              <w:spacing w:line="276" w:lineRule="auto"/>
              <w:rPr>
                <w:rFonts w:ascii="Times New Roman" w:hAnsi="Times New Roman" w:cs="Times New Roman"/>
                <w:sz w:val="24"/>
                <w:szCs w:val="24"/>
              </w:rPr>
            </w:pPr>
          </w:p>
          <w:p w14:paraId="68E6A7B2" w14:textId="77777777" w:rsidR="005352AA" w:rsidRPr="00041846" w:rsidRDefault="005352AA" w:rsidP="00CA3EEE">
            <w:pPr>
              <w:pStyle w:val="a4"/>
              <w:spacing w:line="276" w:lineRule="auto"/>
              <w:rPr>
                <w:rFonts w:ascii="Times New Roman" w:hAnsi="Times New Roman" w:cs="Times New Roman"/>
                <w:sz w:val="24"/>
                <w:szCs w:val="24"/>
              </w:rPr>
            </w:pPr>
          </w:p>
          <w:p w14:paraId="73BC37A5" w14:textId="77777777" w:rsidR="005352AA" w:rsidRPr="00041846" w:rsidRDefault="005352AA" w:rsidP="00CA3EEE">
            <w:pPr>
              <w:pStyle w:val="a4"/>
              <w:spacing w:line="276" w:lineRule="auto"/>
              <w:rPr>
                <w:rFonts w:ascii="Times New Roman" w:hAnsi="Times New Roman" w:cs="Times New Roman"/>
                <w:sz w:val="24"/>
                <w:szCs w:val="24"/>
              </w:rPr>
            </w:pPr>
          </w:p>
          <w:p w14:paraId="16AFA8EF"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Иная информация, позволяющая участникам закупки правильно сформировать и представить заявки на участие в закупке</w:t>
            </w:r>
          </w:p>
          <w:p w14:paraId="6BF09331"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2869A435" w14:textId="77777777" w:rsidR="00243059" w:rsidRPr="00041846" w:rsidRDefault="005D2F4D" w:rsidP="0024305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r w:rsidR="00243059" w:rsidRPr="00041846">
              <w:rPr>
                <w:rFonts w:ascii="Times New Roman" w:hAnsi="Times New Roman" w:cs="Times New Roman"/>
                <w:sz w:val="24"/>
                <w:szCs w:val="24"/>
              </w:rPr>
              <w:t>Заявка должна быть оформлена в соответствии с требованиями, предусмотренными Распоряжением Правительства ПМР от 25 марта 2020 г. № 198 р «Об утверждении формы заявок участников закупки» и требованиям, указанным в документации о проведении открытого аукциона.</w:t>
            </w:r>
          </w:p>
          <w:p w14:paraId="77CD57AC" w14:textId="0E1F5726" w:rsidR="00243059" w:rsidRPr="00041846" w:rsidRDefault="00B40023" w:rsidP="0024305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r w:rsidR="00243059" w:rsidRPr="00041846">
              <w:rPr>
                <w:rFonts w:ascii="Times New Roman" w:hAnsi="Times New Roman" w:cs="Times New Roman"/>
                <w:sz w:val="24"/>
                <w:szCs w:val="24"/>
              </w:rPr>
              <w:t>Все листы поданной в письменной форме заявки должны быть прошиты и пронумерованы. Заявка на участие в закупке должна содержать опись входящих в их состав документов, быть скреплена печатью участника закупки - юридического лица и подписан</w:t>
            </w:r>
            <w:r w:rsidR="00BB7E4E">
              <w:rPr>
                <w:rFonts w:ascii="Times New Roman" w:hAnsi="Times New Roman" w:cs="Times New Roman"/>
                <w:sz w:val="24"/>
                <w:szCs w:val="24"/>
              </w:rPr>
              <w:t>а</w:t>
            </w:r>
            <w:r w:rsidR="00243059" w:rsidRPr="00041846">
              <w:rPr>
                <w:rFonts w:ascii="Times New Roman" w:hAnsi="Times New Roman" w:cs="Times New Roman"/>
                <w:sz w:val="24"/>
                <w:szCs w:val="24"/>
              </w:rPr>
              <w:t xml:space="preserve"> участником закупки или лицом им уполномоченным.</w:t>
            </w:r>
          </w:p>
          <w:p w14:paraId="4E65B380" w14:textId="253A0872" w:rsidR="005352AA" w:rsidRPr="00041846" w:rsidRDefault="00B40023" w:rsidP="00F366DA">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r w:rsidR="00243059" w:rsidRPr="00041846">
              <w:rPr>
                <w:rFonts w:ascii="Times New Roman" w:hAnsi="Times New Roman" w:cs="Times New Roman"/>
                <w:sz w:val="24"/>
                <w:szCs w:val="24"/>
              </w:rPr>
              <w:t>Форма заявки на участие в закупке приведена в приложении к закупочной документации.</w:t>
            </w:r>
          </w:p>
        </w:tc>
      </w:tr>
      <w:tr w:rsidR="00041846" w:rsidRPr="00041846" w14:paraId="6D5A5CC4" w14:textId="77777777" w:rsidTr="004A51AD">
        <w:tc>
          <w:tcPr>
            <w:tcW w:w="627" w:type="dxa"/>
          </w:tcPr>
          <w:p w14:paraId="25D8E9BF"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0D8C15C3" w14:textId="77777777" w:rsidR="005352AA" w:rsidRPr="00041846" w:rsidRDefault="005352AA" w:rsidP="00C20D3C">
            <w:pPr>
              <w:pStyle w:val="a4"/>
              <w:numPr>
                <w:ilvl w:val="0"/>
                <w:numId w:val="2"/>
              </w:numPr>
              <w:spacing w:line="276" w:lineRule="auto"/>
              <w:ind w:left="0" w:firstLine="87"/>
              <w:jc w:val="both"/>
              <w:rPr>
                <w:rFonts w:ascii="Times New Roman" w:hAnsi="Times New Roman" w:cs="Times New Roman"/>
                <w:sz w:val="24"/>
                <w:szCs w:val="24"/>
              </w:rPr>
            </w:pPr>
            <w:r w:rsidRPr="00041846">
              <w:rPr>
                <w:rFonts w:ascii="Times New Roman" w:hAnsi="Times New Roman" w:cs="Times New Roman"/>
                <w:sz w:val="24"/>
                <w:szCs w:val="24"/>
              </w:rPr>
              <w:t>Преимущества, требования к участникам закупки</w:t>
            </w:r>
          </w:p>
        </w:tc>
        <w:tc>
          <w:tcPr>
            <w:tcW w:w="6379" w:type="dxa"/>
            <w:gridSpan w:val="5"/>
          </w:tcPr>
          <w:p w14:paraId="522B975B" w14:textId="77777777" w:rsidR="005352AA" w:rsidRPr="00041846" w:rsidRDefault="005352AA" w:rsidP="00CA3EEE">
            <w:pPr>
              <w:pStyle w:val="a4"/>
              <w:rPr>
                <w:rFonts w:ascii="Times New Roman" w:hAnsi="Times New Roman" w:cs="Times New Roman"/>
                <w:sz w:val="24"/>
                <w:szCs w:val="24"/>
              </w:rPr>
            </w:pPr>
          </w:p>
        </w:tc>
      </w:tr>
      <w:tr w:rsidR="00041846" w:rsidRPr="00041846" w14:paraId="735B1CE7" w14:textId="77777777" w:rsidTr="004A51AD">
        <w:tc>
          <w:tcPr>
            <w:tcW w:w="627" w:type="dxa"/>
          </w:tcPr>
          <w:p w14:paraId="3EA5BBD2" w14:textId="77777777" w:rsidR="005352AA" w:rsidRPr="00041846" w:rsidRDefault="005352AA" w:rsidP="00CA3EEE">
            <w:pPr>
              <w:pStyle w:val="a4"/>
              <w:spacing w:line="276" w:lineRule="auto"/>
              <w:rPr>
                <w:rFonts w:ascii="Times New Roman" w:hAnsi="Times New Roman" w:cs="Times New Roman"/>
                <w:sz w:val="24"/>
                <w:szCs w:val="24"/>
              </w:rPr>
            </w:pPr>
          </w:p>
          <w:p w14:paraId="7723416D" w14:textId="77777777" w:rsidR="005352AA" w:rsidRPr="00041846" w:rsidRDefault="005352AA" w:rsidP="00CA3EEE">
            <w:pPr>
              <w:pStyle w:val="a4"/>
              <w:spacing w:line="276" w:lineRule="auto"/>
              <w:rPr>
                <w:rFonts w:ascii="Times New Roman" w:hAnsi="Times New Roman" w:cs="Times New Roman"/>
                <w:sz w:val="24"/>
                <w:szCs w:val="24"/>
              </w:rPr>
            </w:pPr>
          </w:p>
          <w:p w14:paraId="1E91E025"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5D50B47F" w14:textId="77777777" w:rsidR="005352AA" w:rsidRPr="00041846" w:rsidRDefault="005352AA" w:rsidP="00CA3EEE">
            <w:pPr>
              <w:pStyle w:val="a4"/>
              <w:spacing w:line="276" w:lineRule="auto"/>
              <w:rPr>
                <w:rFonts w:ascii="Times New Roman" w:hAnsi="Times New Roman" w:cs="Times New Roman"/>
                <w:sz w:val="24"/>
                <w:szCs w:val="24"/>
              </w:rPr>
            </w:pPr>
          </w:p>
          <w:p w14:paraId="7C2949CB" w14:textId="0E486294"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Преимущества </w:t>
            </w:r>
            <w:r w:rsidR="00EA3EE1" w:rsidRPr="00041846">
              <w:rPr>
                <w:rFonts w:ascii="Times New Roman" w:hAnsi="Times New Roman" w:cs="Times New Roman"/>
                <w:sz w:val="24"/>
                <w:szCs w:val="24"/>
              </w:rPr>
              <w:t xml:space="preserve">отечественным </w:t>
            </w:r>
            <w:r w:rsidRPr="00041846">
              <w:rPr>
                <w:rFonts w:ascii="Times New Roman" w:hAnsi="Times New Roman" w:cs="Times New Roman"/>
                <w:sz w:val="24"/>
                <w:szCs w:val="24"/>
              </w:rPr>
              <w:t>(производител</w:t>
            </w:r>
            <w:r w:rsidR="00EA3EE1" w:rsidRPr="00041846">
              <w:rPr>
                <w:rFonts w:ascii="Times New Roman" w:hAnsi="Times New Roman" w:cs="Times New Roman"/>
                <w:sz w:val="24"/>
                <w:szCs w:val="24"/>
              </w:rPr>
              <w:t>ю</w:t>
            </w:r>
            <w:r w:rsidRPr="00041846">
              <w:rPr>
                <w:rFonts w:ascii="Times New Roman" w:hAnsi="Times New Roman" w:cs="Times New Roman"/>
                <w:sz w:val="24"/>
                <w:szCs w:val="24"/>
              </w:rPr>
              <w:t>; учреждения</w:t>
            </w:r>
            <w:r w:rsidR="00EA3EE1" w:rsidRPr="00041846">
              <w:rPr>
                <w:rFonts w:ascii="Times New Roman" w:hAnsi="Times New Roman" w:cs="Times New Roman"/>
                <w:sz w:val="24"/>
                <w:szCs w:val="24"/>
              </w:rPr>
              <w:t>м</w:t>
            </w:r>
            <w:r w:rsidRPr="00041846">
              <w:rPr>
                <w:rFonts w:ascii="Times New Roman" w:hAnsi="Times New Roman" w:cs="Times New Roman"/>
                <w:sz w:val="24"/>
                <w:szCs w:val="24"/>
              </w:rPr>
              <w:t xml:space="preserve"> и организаци</w:t>
            </w:r>
            <w:r w:rsidR="00EA3EE1" w:rsidRPr="00041846">
              <w:rPr>
                <w:rFonts w:ascii="Times New Roman" w:hAnsi="Times New Roman" w:cs="Times New Roman"/>
                <w:sz w:val="24"/>
                <w:szCs w:val="24"/>
              </w:rPr>
              <w:t xml:space="preserve">ям </w:t>
            </w:r>
            <w:r w:rsidRPr="00041846">
              <w:rPr>
                <w:rFonts w:ascii="Times New Roman" w:hAnsi="Times New Roman" w:cs="Times New Roman"/>
                <w:sz w:val="24"/>
                <w:szCs w:val="24"/>
              </w:rPr>
              <w:t>уголовно-исполнительной системы, а также организаци</w:t>
            </w:r>
            <w:r w:rsidR="00EA3EE1" w:rsidRPr="00041846">
              <w:rPr>
                <w:rFonts w:ascii="Times New Roman" w:hAnsi="Times New Roman" w:cs="Times New Roman"/>
                <w:sz w:val="24"/>
                <w:szCs w:val="24"/>
              </w:rPr>
              <w:t>ям</w:t>
            </w:r>
            <w:r w:rsidRPr="00041846">
              <w:rPr>
                <w:rFonts w:ascii="Times New Roman" w:hAnsi="Times New Roman" w:cs="Times New Roman"/>
                <w:sz w:val="24"/>
                <w:szCs w:val="24"/>
              </w:rPr>
              <w:t>, применяющие труд инвалидов)</w:t>
            </w:r>
          </w:p>
        </w:tc>
        <w:tc>
          <w:tcPr>
            <w:tcW w:w="6379" w:type="dxa"/>
            <w:gridSpan w:val="5"/>
          </w:tcPr>
          <w:p w14:paraId="7C3A738F" w14:textId="77777777" w:rsidR="00C20D3C" w:rsidRPr="00041846" w:rsidRDefault="00C20D3C" w:rsidP="00C20D3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Преимущества предоставляются:</w:t>
            </w:r>
          </w:p>
          <w:p w14:paraId="69702F61" w14:textId="2F475D0E" w:rsidR="00C20D3C" w:rsidRPr="00041846" w:rsidRDefault="00C20D3C" w:rsidP="00C20D3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1. Отечественным поставщикам, являющимся участниками закупок, предоставляются преимущества, предусмотренные статьёй 19 Закона Приднестровской Молдавской Республики "О закупках в Приднестровской Молдавской Республике":</w:t>
            </w:r>
          </w:p>
          <w:p w14:paraId="0FD694F3" w14:textId="77777777" w:rsidR="00C20D3C" w:rsidRPr="00041846" w:rsidRDefault="00C20D3C" w:rsidP="00C20D3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заказчик обязан предоставлять преимущества отечественным импортерам в отношении предлагаемых ими цен контракта в размере 5 %, в порядке, установленном нормативным правовым актом Правительства Приднестровской Молдавской Республики. Настоящее преимущество предоставляется участникам закупки при наличии в определении поставщиков (подрядчиков, исполнителей) участников, указавших в заявке иностранную валюту для оплаты контракта;</w:t>
            </w:r>
          </w:p>
          <w:p w14:paraId="361CF9A8" w14:textId="77777777" w:rsidR="00C20D3C" w:rsidRPr="00041846" w:rsidRDefault="00C20D3C" w:rsidP="00C20D3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 заказчик обязан предоставлять преимущества отечественным производителям, учреждениям и организациям уголовно-исполнительной системы, в отношении предлагаемых ими цен контракта в размере 10 %, а организациям, применяющим труд инвалидов в размере 15 %, в порядке, установленном нормативным правовым актом Правительства Приднестровской Молдавской Республики. </w:t>
            </w:r>
          </w:p>
          <w:p w14:paraId="188CF9E2" w14:textId="209F7B92" w:rsidR="005352AA" w:rsidRPr="00041846" w:rsidRDefault="00C20D3C" w:rsidP="00815D1C">
            <w:pPr>
              <w:pStyle w:val="a4"/>
              <w:jc w:val="both"/>
              <w:rPr>
                <w:rFonts w:ascii="Times New Roman" w:hAnsi="Times New Roman" w:cs="Times New Roman"/>
                <w:sz w:val="24"/>
                <w:szCs w:val="24"/>
              </w:rPr>
            </w:pPr>
            <w:r w:rsidRPr="00041846">
              <w:rPr>
                <w:rFonts w:ascii="Times New Roman" w:hAnsi="Times New Roman" w:cs="Times New Roman"/>
                <w:sz w:val="24"/>
                <w:szCs w:val="24"/>
                <w:lang w:eastAsia="ru-RU" w:bidi="ru-RU"/>
              </w:rPr>
              <w:t xml:space="preserve">     Преимущества отечественного импортера предоставляются по заявлению участника закупки при наличии оснований к отнесению к данной категории участников.  В случае если участник закупки имеет право на преимущества, определенные пунктом 1 статьи 19 Закона о закупках, в отношении предлагаемых им цен контракта по двум и более основаниям, ему предоставляется право исключительно на одно преимущество по заявлению, представленному в заявке на участие в определении поставщика (подрядчика, исполнителя).</w:t>
            </w:r>
          </w:p>
        </w:tc>
      </w:tr>
      <w:tr w:rsidR="00041846" w:rsidRPr="00041846" w14:paraId="6CDC9177" w14:textId="77777777" w:rsidTr="004A51AD">
        <w:tc>
          <w:tcPr>
            <w:tcW w:w="627" w:type="dxa"/>
          </w:tcPr>
          <w:p w14:paraId="0970C6E7" w14:textId="36A457B3" w:rsidR="005352AA" w:rsidRPr="00041846" w:rsidRDefault="005352AA" w:rsidP="00CA3EEE">
            <w:pPr>
              <w:pStyle w:val="a4"/>
              <w:spacing w:line="276" w:lineRule="auto"/>
              <w:rPr>
                <w:rFonts w:ascii="Times New Roman" w:hAnsi="Times New Roman" w:cs="Times New Roman"/>
                <w:sz w:val="24"/>
                <w:szCs w:val="24"/>
              </w:rPr>
            </w:pPr>
          </w:p>
          <w:p w14:paraId="468B3E7F" w14:textId="77777777" w:rsidR="005352AA" w:rsidRPr="00041846" w:rsidRDefault="005352AA" w:rsidP="00CA3EEE">
            <w:pPr>
              <w:pStyle w:val="a4"/>
              <w:spacing w:line="276" w:lineRule="auto"/>
              <w:rPr>
                <w:rFonts w:ascii="Times New Roman" w:hAnsi="Times New Roman" w:cs="Times New Roman"/>
                <w:sz w:val="24"/>
                <w:szCs w:val="24"/>
              </w:rPr>
            </w:pPr>
          </w:p>
          <w:p w14:paraId="66E958EA" w14:textId="77777777" w:rsidR="005352AA" w:rsidRPr="00041846" w:rsidRDefault="005352AA" w:rsidP="00CA3EEE">
            <w:pPr>
              <w:pStyle w:val="a4"/>
              <w:spacing w:line="276" w:lineRule="auto"/>
              <w:rPr>
                <w:rFonts w:ascii="Times New Roman" w:hAnsi="Times New Roman" w:cs="Times New Roman"/>
                <w:sz w:val="24"/>
                <w:szCs w:val="24"/>
              </w:rPr>
            </w:pPr>
          </w:p>
          <w:p w14:paraId="2104ED7D" w14:textId="77777777" w:rsidR="005352AA" w:rsidRPr="00041846" w:rsidRDefault="005352AA" w:rsidP="00CA3EEE">
            <w:pPr>
              <w:pStyle w:val="a4"/>
              <w:spacing w:line="276" w:lineRule="auto"/>
              <w:rPr>
                <w:rFonts w:ascii="Times New Roman" w:hAnsi="Times New Roman" w:cs="Times New Roman"/>
                <w:sz w:val="24"/>
                <w:szCs w:val="24"/>
              </w:rPr>
            </w:pPr>
          </w:p>
          <w:p w14:paraId="55179E23" w14:textId="77777777" w:rsidR="005352AA" w:rsidRPr="00041846" w:rsidRDefault="005352AA" w:rsidP="00CA3EEE">
            <w:pPr>
              <w:pStyle w:val="a4"/>
              <w:spacing w:line="276" w:lineRule="auto"/>
              <w:rPr>
                <w:rFonts w:ascii="Times New Roman" w:hAnsi="Times New Roman" w:cs="Times New Roman"/>
                <w:sz w:val="24"/>
                <w:szCs w:val="24"/>
              </w:rPr>
            </w:pPr>
          </w:p>
          <w:p w14:paraId="061A9ABB" w14:textId="77777777" w:rsidR="005352AA" w:rsidRPr="00041846" w:rsidRDefault="005352AA" w:rsidP="00CA3EEE">
            <w:pPr>
              <w:pStyle w:val="a4"/>
              <w:spacing w:line="276" w:lineRule="auto"/>
              <w:rPr>
                <w:rFonts w:ascii="Times New Roman" w:hAnsi="Times New Roman" w:cs="Times New Roman"/>
                <w:sz w:val="24"/>
                <w:szCs w:val="24"/>
              </w:rPr>
            </w:pPr>
          </w:p>
          <w:p w14:paraId="45AEAEA2" w14:textId="77777777" w:rsidR="005352AA" w:rsidRPr="00041846" w:rsidRDefault="005352AA" w:rsidP="00CA3EEE">
            <w:pPr>
              <w:pStyle w:val="a4"/>
              <w:spacing w:line="276" w:lineRule="auto"/>
              <w:rPr>
                <w:rFonts w:ascii="Times New Roman" w:hAnsi="Times New Roman" w:cs="Times New Roman"/>
                <w:sz w:val="24"/>
                <w:szCs w:val="24"/>
              </w:rPr>
            </w:pPr>
          </w:p>
          <w:p w14:paraId="596E4741" w14:textId="77777777" w:rsidR="005352AA" w:rsidRPr="00041846" w:rsidRDefault="005352AA" w:rsidP="00CA3EEE">
            <w:pPr>
              <w:pStyle w:val="a4"/>
              <w:spacing w:line="276" w:lineRule="auto"/>
              <w:rPr>
                <w:rFonts w:ascii="Times New Roman" w:hAnsi="Times New Roman" w:cs="Times New Roman"/>
                <w:sz w:val="24"/>
                <w:szCs w:val="24"/>
              </w:rPr>
            </w:pPr>
          </w:p>
          <w:p w14:paraId="76B0709C" w14:textId="77777777" w:rsidR="005352AA" w:rsidRPr="00041846" w:rsidRDefault="005352AA" w:rsidP="00CA3EEE">
            <w:pPr>
              <w:pStyle w:val="a4"/>
              <w:spacing w:line="276" w:lineRule="auto"/>
              <w:rPr>
                <w:rFonts w:ascii="Times New Roman" w:hAnsi="Times New Roman" w:cs="Times New Roman"/>
                <w:sz w:val="24"/>
                <w:szCs w:val="24"/>
              </w:rPr>
            </w:pPr>
          </w:p>
          <w:p w14:paraId="69DD155E" w14:textId="77777777" w:rsidR="005352AA" w:rsidRPr="00041846" w:rsidRDefault="005352AA" w:rsidP="00CA3EEE">
            <w:pPr>
              <w:pStyle w:val="a4"/>
              <w:spacing w:line="276" w:lineRule="auto"/>
              <w:rPr>
                <w:rFonts w:ascii="Times New Roman" w:hAnsi="Times New Roman" w:cs="Times New Roman"/>
                <w:sz w:val="24"/>
                <w:szCs w:val="24"/>
              </w:rPr>
            </w:pPr>
          </w:p>
          <w:p w14:paraId="6189AB5C"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797FDE0E" w14:textId="77777777" w:rsidR="005352AA" w:rsidRPr="00041846" w:rsidRDefault="005352AA" w:rsidP="00CA3EEE">
            <w:pPr>
              <w:pStyle w:val="a4"/>
              <w:spacing w:line="276" w:lineRule="auto"/>
              <w:rPr>
                <w:rFonts w:ascii="Times New Roman" w:hAnsi="Times New Roman" w:cs="Times New Roman"/>
                <w:sz w:val="24"/>
                <w:szCs w:val="24"/>
              </w:rPr>
            </w:pPr>
          </w:p>
          <w:p w14:paraId="3976C608" w14:textId="77777777" w:rsidR="005352AA" w:rsidRPr="00041846" w:rsidRDefault="005352AA" w:rsidP="00CA3EEE">
            <w:pPr>
              <w:pStyle w:val="a4"/>
              <w:spacing w:line="276" w:lineRule="auto"/>
              <w:rPr>
                <w:rFonts w:ascii="Times New Roman" w:hAnsi="Times New Roman" w:cs="Times New Roman"/>
                <w:sz w:val="24"/>
                <w:szCs w:val="24"/>
              </w:rPr>
            </w:pPr>
          </w:p>
          <w:p w14:paraId="1C97FFFE" w14:textId="77777777" w:rsidR="005352AA" w:rsidRPr="00041846" w:rsidRDefault="005352AA" w:rsidP="00CA3EEE">
            <w:pPr>
              <w:pStyle w:val="a4"/>
              <w:spacing w:line="276" w:lineRule="auto"/>
              <w:rPr>
                <w:rFonts w:ascii="Times New Roman" w:hAnsi="Times New Roman" w:cs="Times New Roman"/>
                <w:sz w:val="24"/>
                <w:szCs w:val="24"/>
              </w:rPr>
            </w:pPr>
          </w:p>
          <w:p w14:paraId="0E447A02" w14:textId="77777777" w:rsidR="005352AA" w:rsidRPr="00041846" w:rsidRDefault="005352AA" w:rsidP="00CA3EEE">
            <w:pPr>
              <w:pStyle w:val="a4"/>
              <w:spacing w:line="276" w:lineRule="auto"/>
              <w:rPr>
                <w:rFonts w:ascii="Times New Roman" w:hAnsi="Times New Roman" w:cs="Times New Roman"/>
                <w:sz w:val="24"/>
                <w:szCs w:val="24"/>
              </w:rPr>
            </w:pPr>
          </w:p>
          <w:p w14:paraId="7409642F" w14:textId="77777777" w:rsidR="005352AA" w:rsidRPr="00041846" w:rsidRDefault="005352AA" w:rsidP="00CA3EEE">
            <w:pPr>
              <w:pStyle w:val="a4"/>
              <w:spacing w:line="276" w:lineRule="auto"/>
              <w:rPr>
                <w:rFonts w:ascii="Times New Roman" w:hAnsi="Times New Roman" w:cs="Times New Roman"/>
                <w:sz w:val="24"/>
                <w:szCs w:val="24"/>
              </w:rPr>
            </w:pPr>
          </w:p>
          <w:p w14:paraId="27554787" w14:textId="77777777" w:rsidR="005352AA" w:rsidRPr="00041846" w:rsidRDefault="005352AA" w:rsidP="00CA3EEE">
            <w:pPr>
              <w:pStyle w:val="a4"/>
              <w:spacing w:line="276" w:lineRule="auto"/>
              <w:rPr>
                <w:rFonts w:ascii="Times New Roman" w:hAnsi="Times New Roman" w:cs="Times New Roman"/>
                <w:sz w:val="24"/>
                <w:szCs w:val="24"/>
              </w:rPr>
            </w:pPr>
          </w:p>
          <w:p w14:paraId="0DA5C19D" w14:textId="77777777" w:rsidR="005352AA" w:rsidRPr="00041846" w:rsidRDefault="005352AA" w:rsidP="00CA3EEE">
            <w:pPr>
              <w:pStyle w:val="a4"/>
              <w:spacing w:line="276" w:lineRule="auto"/>
              <w:rPr>
                <w:rFonts w:ascii="Times New Roman" w:hAnsi="Times New Roman" w:cs="Times New Roman"/>
                <w:sz w:val="24"/>
                <w:szCs w:val="24"/>
              </w:rPr>
            </w:pPr>
          </w:p>
          <w:p w14:paraId="2B016706" w14:textId="77777777" w:rsidR="005352AA" w:rsidRPr="00041846" w:rsidRDefault="005352AA" w:rsidP="00CA3EEE">
            <w:pPr>
              <w:pStyle w:val="a4"/>
              <w:spacing w:line="276" w:lineRule="auto"/>
              <w:rPr>
                <w:rFonts w:ascii="Times New Roman" w:hAnsi="Times New Roman" w:cs="Times New Roman"/>
                <w:sz w:val="24"/>
                <w:szCs w:val="24"/>
              </w:rPr>
            </w:pPr>
          </w:p>
          <w:p w14:paraId="6FDA137D" w14:textId="77777777" w:rsidR="005352AA" w:rsidRPr="00041846" w:rsidRDefault="005352AA" w:rsidP="00CA3EEE">
            <w:pPr>
              <w:pStyle w:val="a4"/>
              <w:spacing w:line="276" w:lineRule="auto"/>
              <w:rPr>
                <w:rFonts w:ascii="Times New Roman" w:hAnsi="Times New Roman" w:cs="Times New Roman"/>
                <w:sz w:val="24"/>
                <w:szCs w:val="24"/>
              </w:rPr>
            </w:pPr>
          </w:p>
          <w:p w14:paraId="1C2A9919" w14:textId="77777777" w:rsidR="005352AA" w:rsidRPr="00041846" w:rsidRDefault="005352AA" w:rsidP="00CA3EEE">
            <w:pPr>
              <w:pStyle w:val="a4"/>
              <w:spacing w:line="276" w:lineRule="auto"/>
              <w:rPr>
                <w:rFonts w:ascii="Times New Roman" w:hAnsi="Times New Roman" w:cs="Times New Roman"/>
                <w:sz w:val="24"/>
                <w:szCs w:val="24"/>
              </w:rPr>
            </w:pPr>
          </w:p>
          <w:p w14:paraId="29402322"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Требования к участникам и перечень документов, которые должны быть представлены</w:t>
            </w:r>
          </w:p>
        </w:tc>
        <w:tc>
          <w:tcPr>
            <w:tcW w:w="6379" w:type="dxa"/>
            <w:gridSpan w:val="5"/>
          </w:tcPr>
          <w:p w14:paraId="1C909B08" w14:textId="77777777" w:rsidR="005352AA" w:rsidRPr="00041846" w:rsidRDefault="005352AA" w:rsidP="00DE32F0">
            <w:pPr>
              <w:pStyle w:val="a4"/>
              <w:ind w:firstLine="287"/>
              <w:jc w:val="both"/>
              <w:rPr>
                <w:rFonts w:ascii="Times New Roman" w:hAnsi="Times New Roman" w:cs="Times New Roman"/>
                <w:b/>
                <w:sz w:val="24"/>
                <w:szCs w:val="24"/>
              </w:rPr>
            </w:pPr>
            <w:r w:rsidRPr="00041846">
              <w:rPr>
                <w:rFonts w:ascii="Times New Roman" w:hAnsi="Times New Roman" w:cs="Times New Roman"/>
                <w:b/>
                <w:sz w:val="24"/>
                <w:szCs w:val="24"/>
              </w:rPr>
              <w:t xml:space="preserve">Требования к участникам закупки: </w:t>
            </w:r>
          </w:p>
          <w:p w14:paraId="41C4BDD8"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а)</w:t>
            </w:r>
            <w:r w:rsidRPr="00041846">
              <w:rPr>
                <w:rFonts w:ascii="Times New Roman" w:hAnsi="Times New Roman" w:cs="Times New Roman"/>
                <w:sz w:val="24"/>
                <w:szCs w:val="24"/>
              </w:rPr>
              <w:t xml:space="preserve"> соответствие требованиям, установленным действующим законодательством Приднестровской Молдавской Республики к лицам, осуществляющим поставку товара, выполнение работы, оказание услуги, являющихся объектом закупки;</w:t>
            </w:r>
          </w:p>
          <w:p w14:paraId="33B3F132"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б)</w:t>
            </w:r>
            <w:r w:rsidRPr="00041846">
              <w:rPr>
                <w:rFonts w:ascii="Times New Roman" w:hAnsi="Times New Roman" w:cs="Times New Roman"/>
                <w:sz w:val="24"/>
                <w:szCs w:val="24"/>
              </w:rPr>
              <w:t xml:space="preserve"> отсутствие проведения ликвидации участника закупки – юридического лица и отсутствие дела о банкротстве;</w:t>
            </w:r>
          </w:p>
          <w:p w14:paraId="1938C9F5"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в)</w:t>
            </w:r>
            <w:r w:rsidRPr="00041846">
              <w:rPr>
                <w:rFonts w:ascii="Times New Roman" w:hAnsi="Times New Roman" w:cs="Times New Roman"/>
                <w:sz w:val="24"/>
                <w:szCs w:val="24"/>
              </w:rPr>
              <w:t xml:space="preserve"> отсутствие решения уполномоченного органа о приостановлении деятельности участника закупки в порядке, установленном действующим законодательством Приднестровской Молдавской Республики, на дату подачи заявки на участие в закупке;</w:t>
            </w:r>
          </w:p>
          <w:p w14:paraId="32A877B9" w14:textId="77777777" w:rsidR="00875ADB" w:rsidRPr="00041846" w:rsidRDefault="00875ADB" w:rsidP="00875ADB">
            <w:pPr>
              <w:pStyle w:val="a4"/>
              <w:jc w:val="both"/>
            </w:pPr>
            <w:r w:rsidRPr="00041846">
              <w:rPr>
                <w:rFonts w:ascii="Times New Roman" w:hAnsi="Times New Roman" w:cs="Times New Roman"/>
                <w:b/>
                <w:sz w:val="24"/>
                <w:szCs w:val="24"/>
              </w:rPr>
              <w:t>г)</w:t>
            </w:r>
            <w:r w:rsidRPr="00041846">
              <w:rPr>
                <w:rFonts w:ascii="Times New Roman" w:hAnsi="Times New Roman" w:cs="Times New Roman"/>
                <w:sz w:val="24"/>
                <w:szCs w:val="24"/>
              </w:rPr>
              <w:t xml:space="preserve"> отсутствие между участником закупки и заказчиком конфликта интересов, под которым понимаются случаи, при которых должностное лицо заказчика (руководитель заказчика, член комиссии по осуществлению закупок), его </w:t>
            </w:r>
            <w:r w:rsidRPr="00041846">
              <w:rPr>
                <w:rFonts w:ascii="Times New Roman" w:hAnsi="Times New Roman" w:cs="Times New Roman"/>
                <w:sz w:val="24"/>
                <w:szCs w:val="24"/>
              </w:rPr>
              <w:lastRenderedPageBreak/>
              <w:t>супруг (супруга), близкий родственник по прямой восходящей или нисходящей линии (отец, мать, дедушка, бабушка, сын, дочь, внук, внучка), полнородный или неполнородный (имеющий общих с должностным лицом заказчика отца или мать) брат (сестра), лицо, усыновленное должностным лицом заказчика, либо усыновитель этого должностного лица заказчика является:</w:t>
            </w:r>
            <w:r w:rsidRPr="00041846">
              <w:t xml:space="preserve"> </w:t>
            </w:r>
          </w:p>
          <w:p w14:paraId="0405C522" w14:textId="77777777" w:rsidR="00875ADB" w:rsidRPr="00041846" w:rsidRDefault="00875ADB" w:rsidP="00875ADB">
            <w:pPr>
              <w:pStyle w:val="a4"/>
              <w:jc w:val="both"/>
              <w:rPr>
                <w:rFonts w:ascii="Times New Roman" w:hAnsi="Times New Roman" w:cs="Times New Roman"/>
                <w:sz w:val="24"/>
                <w:szCs w:val="24"/>
              </w:rPr>
            </w:pPr>
            <w:r w:rsidRPr="00041846">
              <w:t xml:space="preserve">     </w:t>
            </w:r>
            <w:r w:rsidRPr="00041846">
              <w:rPr>
                <w:rFonts w:ascii="Times New Roman" w:hAnsi="Times New Roman" w:cs="Times New Roman"/>
                <w:sz w:val="24"/>
                <w:szCs w:val="24"/>
              </w:rPr>
              <w:t>1) физическим лицом (в том числе зарегистрированным в качестве индивидуального предпринимателя), являющимся участником закупки;</w:t>
            </w:r>
          </w:p>
          <w:p w14:paraId="6C68636B"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2) руководителем, единоличным исполнительным органом, членом коллегиального исполнительного органа, учредителем, членом коллегиального органа организации, являющейся участником закупки;</w:t>
            </w:r>
          </w:p>
          <w:p w14:paraId="7BBAF74E"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3) единоличным исполнительным органом, членом коллегиального исполнительного органа, членом коллегиального органа управления, выгодоприобретателем юридического лица, являющегося участником закупки. </w:t>
            </w:r>
          </w:p>
          <w:p w14:paraId="4EAE59DB"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Выгодоприобретателем для целей настоящего подпункта является физическое лицо, которое владеет напрямую или косвенно (через юридическое лицо или через несколько юридических лиц) более чем 10 процентами голосующих акций хозяйственного общества либо владеет напрямую или косвенно (через юридическое лицо или через несколько юридических лиц) долей, превышающей 10 процентов в уставном (складочном) капитале хозяйственного товарищества или общества.</w:t>
            </w:r>
          </w:p>
          <w:p w14:paraId="11B9FD67"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д)</w:t>
            </w:r>
            <w:r w:rsidRPr="00041846">
              <w:rPr>
                <w:rFonts w:ascii="Times New Roman" w:hAnsi="Times New Roman" w:cs="Times New Roman"/>
                <w:sz w:val="24"/>
                <w:szCs w:val="24"/>
              </w:rPr>
              <w:t xml:space="preserve"> отсутствие в реестре недобросовестных поставщиков (подрядчиков, исполнителей) информации об участнике закупки, в том числе информации об учредителях, о членах коллегиального исполнительного органа, лице, исполняющем функции единоличного исполнительного органа участника закупки – юридического лица.  </w:t>
            </w:r>
          </w:p>
          <w:p w14:paraId="7D3BD67D" w14:textId="4013B47B"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е)</w:t>
            </w:r>
            <w:r w:rsidRPr="00041846">
              <w:rPr>
                <w:rFonts w:ascii="Times New Roman" w:hAnsi="Times New Roman" w:cs="Times New Roman"/>
                <w:sz w:val="24"/>
                <w:szCs w:val="24"/>
              </w:rPr>
              <w:t xml:space="preserve"> отсутствие у участника закупки недоимки по налогам, сборам, задолженности по иным обязательным платежам в бюджеты (за исключением сумм, на которые предоставлены отсрочка, рассрочка, которые реструктурированы,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Участник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такому заявлению на дату рассмотрения заявки на участие в определении поставщика (подрядчика, исполнителя) не принято.</w:t>
            </w:r>
          </w:p>
          <w:p w14:paraId="08572E0E" w14:textId="3387D67A" w:rsidR="005352AA" w:rsidRPr="00041846" w:rsidRDefault="00921424" w:rsidP="00DE32F0">
            <w:pPr>
              <w:pStyle w:val="a4"/>
              <w:spacing w:line="276" w:lineRule="auto"/>
              <w:ind w:firstLine="287"/>
              <w:jc w:val="both"/>
              <w:rPr>
                <w:rFonts w:ascii="Times New Roman" w:hAnsi="Times New Roman" w:cs="Times New Roman"/>
                <w:b/>
                <w:sz w:val="24"/>
                <w:szCs w:val="24"/>
              </w:rPr>
            </w:pPr>
            <w:r w:rsidRPr="00041846">
              <w:rPr>
                <w:rFonts w:ascii="Times New Roman" w:hAnsi="Times New Roman" w:cs="Times New Roman"/>
                <w:b/>
                <w:sz w:val="24"/>
                <w:szCs w:val="24"/>
              </w:rPr>
              <w:t>Заявка участника</w:t>
            </w:r>
            <w:r w:rsidR="00CE2D1A" w:rsidRPr="00041846">
              <w:rPr>
                <w:rFonts w:ascii="Times New Roman" w:hAnsi="Times New Roman" w:cs="Times New Roman"/>
                <w:b/>
                <w:sz w:val="24"/>
                <w:szCs w:val="24"/>
              </w:rPr>
              <w:t xml:space="preserve"> закупки должна содержать</w:t>
            </w:r>
            <w:r w:rsidR="005352AA" w:rsidRPr="00041846">
              <w:rPr>
                <w:rFonts w:ascii="Times New Roman" w:hAnsi="Times New Roman" w:cs="Times New Roman"/>
                <w:b/>
                <w:sz w:val="24"/>
                <w:szCs w:val="24"/>
              </w:rPr>
              <w:t>:</w:t>
            </w:r>
          </w:p>
          <w:p w14:paraId="59DCB413"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а)</w:t>
            </w:r>
            <w:r w:rsidRPr="00041846">
              <w:rPr>
                <w:rFonts w:ascii="Times New Roman" w:hAnsi="Times New Roman" w:cs="Times New Roman"/>
                <w:sz w:val="24"/>
                <w:szCs w:val="24"/>
              </w:rPr>
              <w:t xml:space="preserve"> информацию и документы об участнике открытого аукциона, подавшем такую заявку:</w:t>
            </w:r>
          </w:p>
          <w:p w14:paraId="02F5323E"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1) фирменное наименование (наименование), сведения об организационно-правовой форме, о месте нахождения, почтовый адрес (для юридического лица), фамилия, имя, </w:t>
            </w:r>
            <w:r w:rsidRPr="00041846">
              <w:rPr>
                <w:rFonts w:ascii="Times New Roman" w:hAnsi="Times New Roman" w:cs="Times New Roman"/>
                <w:sz w:val="24"/>
                <w:szCs w:val="24"/>
              </w:rPr>
              <w:lastRenderedPageBreak/>
              <w:t>отчество (при наличии), паспортные данные, сведения о месте жительства (для физического лица), номер контактного телефона;</w:t>
            </w:r>
          </w:p>
          <w:p w14:paraId="1395393C"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2) выписка из единого государственного реестра юридических лиц или засвидетельствованная в нотариальном порядке копия такой выписки (для юридического лица).  </w:t>
            </w:r>
          </w:p>
          <w:p w14:paraId="5EC17BED" w14:textId="77777777" w:rsidR="00875ADB" w:rsidRPr="00041846" w:rsidRDefault="00875ADB" w:rsidP="00875ADB">
            <w:pPr>
              <w:pStyle w:val="a4"/>
              <w:jc w:val="both"/>
              <w:rPr>
                <w:rFonts w:ascii="Times New Roman" w:hAnsi="Times New Roman" w:cs="Times New Roman"/>
                <w:b/>
                <w:sz w:val="24"/>
                <w:szCs w:val="24"/>
              </w:rPr>
            </w:pPr>
            <w:r w:rsidRPr="00041846">
              <w:rPr>
                <w:rFonts w:ascii="Times New Roman" w:hAnsi="Times New Roman" w:cs="Times New Roman"/>
                <w:b/>
                <w:sz w:val="24"/>
                <w:szCs w:val="24"/>
              </w:rPr>
              <w:t>б)</w:t>
            </w:r>
            <w:r w:rsidRPr="00041846">
              <w:rPr>
                <w:rFonts w:ascii="Times New Roman" w:hAnsi="Times New Roman" w:cs="Times New Roman"/>
                <w:sz w:val="24"/>
                <w:szCs w:val="24"/>
              </w:rPr>
              <w:t xml:space="preserve"> предложения участника открытого аукциона в отношении объекта закупки с приложением документов, подтверждающих соответствие этого объекта требованиям, установленным документацией об открытом аукционе</w:t>
            </w:r>
            <w:r w:rsidRPr="00041846">
              <w:rPr>
                <w:rFonts w:ascii="Times New Roman" w:hAnsi="Times New Roman" w:cs="Times New Roman"/>
                <w:b/>
                <w:sz w:val="24"/>
                <w:szCs w:val="24"/>
              </w:rPr>
              <w:t>;</w:t>
            </w:r>
          </w:p>
          <w:p w14:paraId="3FBC2EBB"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 xml:space="preserve">в) </w:t>
            </w:r>
            <w:r w:rsidRPr="00041846">
              <w:rPr>
                <w:rFonts w:ascii="Times New Roman" w:hAnsi="Times New Roman" w:cs="Times New Roman"/>
                <w:sz w:val="24"/>
                <w:szCs w:val="24"/>
              </w:rPr>
              <w:t xml:space="preserve">документы, подтверждающие соответствие участника отрытого аукциона требованиям, установленным документацией об открытом аукционе. </w:t>
            </w:r>
          </w:p>
          <w:p w14:paraId="31598A89" w14:textId="5748FFF2"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г)</w:t>
            </w:r>
            <w:r w:rsidRPr="00041846">
              <w:rPr>
                <w:rFonts w:ascii="Times New Roman" w:hAnsi="Times New Roman" w:cs="Times New Roman"/>
                <w:sz w:val="24"/>
                <w:szCs w:val="24"/>
              </w:rPr>
              <w:t xml:space="preserve"> копия патента (для индивидуального предпринимателя); копия разрешения на занятие предпринимательской деятельностью по специальному налоговому режиму; квитанция об оплате за последний месяц.</w:t>
            </w:r>
          </w:p>
          <w:p w14:paraId="53247200"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д)</w:t>
            </w:r>
            <w:r w:rsidRPr="00041846">
              <w:rPr>
                <w:rFonts w:ascii="Times New Roman" w:hAnsi="Times New Roman" w:cs="Times New Roman"/>
                <w:sz w:val="24"/>
                <w:szCs w:val="24"/>
              </w:rPr>
              <w:t xml:space="preserve"> документ, подтверждающий полномочия лица на осуществление действий от имени участника закупки;</w:t>
            </w:r>
          </w:p>
          <w:p w14:paraId="383647BC"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е)</w:t>
            </w:r>
            <w:r w:rsidRPr="00041846">
              <w:rPr>
                <w:rFonts w:ascii="Times New Roman" w:hAnsi="Times New Roman" w:cs="Times New Roman"/>
                <w:sz w:val="24"/>
                <w:szCs w:val="24"/>
              </w:rPr>
              <w:t xml:space="preserve"> копии учредительных документов участника закупки (для юридического лица);</w:t>
            </w:r>
          </w:p>
          <w:p w14:paraId="156ADA0E"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ж)</w:t>
            </w:r>
            <w:r w:rsidRPr="00041846">
              <w:rPr>
                <w:rFonts w:ascii="Times New Roman" w:hAnsi="Times New Roman" w:cs="Times New Roman"/>
                <w:sz w:val="24"/>
                <w:szCs w:val="24"/>
              </w:rPr>
              <w:t xml:space="preserve"> справка об отсутствии у участника закупки недоимки по налогам, сборам.</w:t>
            </w:r>
          </w:p>
          <w:p w14:paraId="3F3C0DFF"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з)</w:t>
            </w:r>
            <w:r w:rsidRPr="00041846">
              <w:t xml:space="preserve"> </w:t>
            </w:r>
            <w:r w:rsidRPr="00041846">
              <w:rPr>
                <w:rFonts w:ascii="Times New Roman" w:hAnsi="Times New Roman" w:cs="Times New Roman"/>
                <w:sz w:val="24"/>
                <w:szCs w:val="24"/>
              </w:rPr>
              <w:t>декларация об отсутствии личной заинтересованности при осуществлении закупок работ, форма которой утверждается Правительством Приднестровской Молдавской Республики.</w:t>
            </w:r>
          </w:p>
          <w:p w14:paraId="6FC17CC5" w14:textId="3E62B78F" w:rsidR="00875ADB" w:rsidRPr="00041846" w:rsidRDefault="00875ADB" w:rsidP="00F366DA">
            <w:pPr>
              <w:pStyle w:val="a4"/>
              <w:spacing w:line="276" w:lineRule="auto"/>
              <w:jc w:val="both"/>
              <w:rPr>
                <w:rFonts w:ascii="Times New Roman" w:hAnsi="Times New Roman" w:cs="Times New Roman"/>
                <w:b/>
                <w:sz w:val="24"/>
                <w:szCs w:val="24"/>
              </w:rPr>
            </w:pPr>
            <w:r w:rsidRPr="00041846">
              <w:rPr>
                <w:rFonts w:ascii="Times New Roman" w:hAnsi="Times New Roman" w:cs="Times New Roman"/>
                <w:b/>
                <w:sz w:val="24"/>
                <w:szCs w:val="24"/>
              </w:rPr>
              <w:t>и)</w:t>
            </w:r>
            <w:r w:rsidRPr="00041846">
              <w:rPr>
                <w:rFonts w:ascii="Times New Roman" w:hAnsi="Times New Roman" w:cs="Times New Roman"/>
                <w:sz w:val="24"/>
                <w:szCs w:val="24"/>
              </w:rPr>
              <w:t xml:space="preserve"> для иностранного лица: доверенность представителя и документ о государственной регистрации данного иностранного юридического лица, а также надлежащим образом заверенный перевод на один из официальных языков Приднестровской Молдавской Республики данных документов, в соответствии с действующим законодательством Приднестровской Молдавской Республики.</w:t>
            </w:r>
          </w:p>
        </w:tc>
      </w:tr>
      <w:tr w:rsidR="00041846" w:rsidRPr="00041846" w14:paraId="01A4140A" w14:textId="77777777" w:rsidTr="004A51AD">
        <w:tc>
          <w:tcPr>
            <w:tcW w:w="627" w:type="dxa"/>
          </w:tcPr>
          <w:p w14:paraId="64C584D4" w14:textId="77777777" w:rsidR="005352AA" w:rsidRPr="00041846" w:rsidRDefault="005352AA" w:rsidP="00CA3EEE">
            <w:pPr>
              <w:pStyle w:val="a4"/>
              <w:spacing w:line="276" w:lineRule="auto"/>
              <w:rPr>
                <w:rFonts w:ascii="Times New Roman" w:hAnsi="Times New Roman" w:cs="Times New Roman"/>
                <w:sz w:val="24"/>
                <w:szCs w:val="24"/>
              </w:rPr>
            </w:pPr>
          </w:p>
          <w:p w14:paraId="0885A9F0" w14:textId="77777777" w:rsidR="005352AA" w:rsidRPr="00041846" w:rsidRDefault="005352AA" w:rsidP="00CA3EEE">
            <w:pPr>
              <w:pStyle w:val="a4"/>
              <w:spacing w:line="276" w:lineRule="auto"/>
              <w:rPr>
                <w:rFonts w:ascii="Times New Roman" w:hAnsi="Times New Roman" w:cs="Times New Roman"/>
                <w:sz w:val="24"/>
                <w:szCs w:val="24"/>
              </w:rPr>
            </w:pPr>
          </w:p>
          <w:p w14:paraId="0AD5056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293CF026" w14:textId="77777777" w:rsidR="005352AA" w:rsidRPr="00041846" w:rsidRDefault="005352AA" w:rsidP="00CA3EEE">
            <w:pPr>
              <w:pStyle w:val="a4"/>
              <w:spacing w:line="276" w:lineRule="auto"/>
              <w:rPr>
                <w:rFonts w:ascii="Times New Roman" w:hAnsi="Times New Roman" w:cs="Times New Roman"/>
                <w:sz w:val="24"/>
                <w:szCs w:val="24"/>
              </w:rPr>
            </w:pPr>
          </w:p>
          <w:p w14:paraId="1DDA6E25"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об ответственности за неисполнение или ненадлежащее исполнение принимаемых на себя участниками закупок обязательств</w:t>
            </w:r>
          </w:p>
          <w:p w14:paraId="5FC03CEF"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0D83D173" w14:textId="3BA38EEA" w:rsidR="0056643A" w:rsidRPr="00041846" w:rsidRDefault="0056643A" w:rsidP="0056643A">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В случае просрочки поставки Товара, Покупатель вправе взыскать с Поставщика неустойку (пеню) в размере 0,1% от стоимости не поставленного в срок Товара, за каждый календарный день просрочки, но не более 10% от общей стоимости не поставленного в срок Товара.</w:t>
            </w:r>
          </w:p>
          <w:p w14:paraId="1506CF12" w14:textId="71C30061" w:rsidR="0056643A" w:rsidRPr="00041846" w:rsidRDefault="0056643A" w:rsidP="0056643A">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Выплата неустойки не освобождает виновную в нарушении Контракта Сторону от выполнения своих обязательств.</w:t>
            </w:r>
          </w:p>
          <w:p w14:paraId="4142920C" w14:textId="6DB00473" w:rsidR="0056643A" w:rsidRPr="00041846" w:rsidRDefault="0056643A" w:rsidP="0056643A">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Неустойки/пени оплачиваются в течение 10 (десяти) банковских дней с момента выставления одной из Сторон соответствующего требования, путем перечисления денежных средств на расчетный счет другой Стороны. В случае нарушения Поставщиком сроков исполнения обязательств по Контракту, Покупатель вправе удержать сумму неустойки из суммы подлежащей оплате по Контракту.</w:t>
            </w:r>
          </w:p>
          <w:p w14:paraId="31E9AC27" w14:textId="6F0D80D3" w:rsidR="0056643A" w:rsidRPr="00041846" w:rsidRDefault="0056643A" w:rsidP="0056643A">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lastRenderedPageBreak/>
              <w:t xml:space="preserve">В случае нарушения сроков поставки товара более чем на 20 календарных дней, Покупатель вправе расторгнуть Контракт в одностороннем порядке, потребовать от Поставщика уплаты неустойки в размере 10 % от суммы Контракта.  </w:t>
            </w:r>
          </w:p>
          <w:p w14:paraId="7B10274A" w14:textId="5B82DC73" w:rsidR="0056643A" w:rsidRPr="00041846" w:rsidRDefault="0056643A" w:rsidP="0056643A">
            <w:pPr>
              <w:pStyle w:val="a4"/>
              <w:spacing w:line="276" w:lineRule="auto"/>
              <w:ind w:firstLine="429"/>
              <w:jc w:val="both"/>
              <w:rPr>
                <w:rFonts w:ascii="Times New Roman" w:hAnsi="Times New Roman" w:cs="Times New Roman"/>
                <w:sz w:val="24"/>
                <w:szCs w:val="24"/>
              </w:rPr>
            </w:pPr>
            <w:r w:rsidRPr="00041846">
              <w:rPr>
                <w:rFonts w:ascii="Times New Roman" w:hAnsi="Times New Roman" w:cs="Times New Roman"/>
                <w:sz w:val="24"/>
                <w:szCs w:val="24"/>
              </w:rPr>
              <w:t>В случае необоснованного отказа от поставки товара Поставщиком, одностороннего расторжения Договора Покупателем по вине Поставщика, Поставщик уплачивает Покупателю неустойку в размере 10% от суммы договора.</w:t>
            </w:r>
          </w:p>
          <w:p w14:paraId="60DC61E2" w14:textId="582E1608" w:rsidR="00976435" w:rsidRPr="00041846" w:rsidRDefault="00976435" w:rsidP="006B2389">
            <w:pPr>
              <w:pStyle w:val="a4"/>
              <w:spacing w:line="276" w:lineRule="auto"/>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В случае непредставления информации о всех соисполнителях, с которыми заключен (-ы) договор (-ы) на сумму более 10 процентов цены настоящего Контракта, Поставщик уплачивает Покупателю неустойку (пеню) в размере 0,05% от цены договора, заключенного Поставщиком с соискателем, субподрядчиком, за каждый день просрочки исполнения такого обязательства. </w:t>
            </w:r>
          </w:p>
        </w:tc>
      </w:tr>
      <w:tr w:rsidR="00041846" w:rsidRPr="00041846" w14:paraId="34FA5B7B" w14:textId="77777777" w:rsidTr="000A5DE2">
        <w:tc>
          <w:tcPr>
            <w:tcW w:w="627" w:type="dxa"/>
          </w:tcPr>
          <w:p w14:paraId="0EA17D8E" w14:textId="77777777" w:rsidR="005352AA" w:rsidRPr="00041846" w:rsidRDefault="005352AA" w:rsidP="00CA3EEE">
            <w:pPr>
              <w:pStyle w:val="a4"/>
              <w:spacing w:line="276" w:lineRule="auto"/>
              <w:rPr>
                <w:rFonts w:ascii="Times New Roman" w:hAnsi="Times New Roman" w:cs="Times New Roman"/>
                <w:sz w:val="24"/>
                <w:szCs w:val="24"/>
              </w:rPr>
            </w:pPr>
          </w:p>
          <w:p w14:paraId="645A73B9" w14:textId="77777777" w:rsidR="005352AA" w:rsidRPr="00041846" w:rsidRDefault="005352AA" w:rsidP="00CA3EEE">
            <w:pPr>
              <w:pStyle w:val="a4"/>
              <w:spacing w:line="276" w:lineRule="auto"/>
              <w:rPr>
                <w:rFonts w:ascii="Times New Roman" w:hAnsi="Times New Roman" w:cs="Times New Roman"/>
                <w:sz w:val="24"/>
                <w:szCs w:val="24"/>
              </w:rPr>
            </w:pPr>
          </w:p>
          <w:p w14:paraId="7D165BF4"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5DD29CC5" w14:textId="77777777" w:rsidR="005352AA" w:rsidRPr="00041846" w:rsidRDefault="005352AA" w:rsidP="00CA3EEE">
            <w:pPr>
              <w:pStyle w:val="a4"/>
              <w:spacing w:line="276" w:lineRule="auto"/>
              <w:rPr>
                <w:rFonts w:ascii="Times New Roman" w:hAnsi="Times New Roman" w:cs="Times New Roman"/>
                <w:sz w:val="24"/>
                <w:szCs w:val="24"/>
              </w:rPr>
            </w:pPr>
          </w:p>
          <w:p w14:paraId="511D4FB1"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Требования к гарантийным обязательствам, предоставляемым поставщиком (подрядчиком, исполнителем), в отношении поставляемых товаров (работ, услуг);</w:t>
            </w:r>
          </w:p>
        </w:tc>
        <w:tc>
          <w:tcPr>
            <w:tcW w:w="6379" w:type="dxa"/>
            <w:gridSpan w:val="5"/>
          </w:tcPr>
          <w:p w14:paraId="1F07812E" w14:textId="26C38C66" w:rsidR="00D04EE4" w:rsidRPr="00041846" w:rsidRDefault="00402428" w:rsidP="005B3856">
            <w:pPr>
              <w:pStyle w:val="a4"/>
              <w:ind w:firstLine="286"/>
              <w:jc w:val="both"/>
              <w:rPr>
                <w:rStyle w:val="28pt"/>
                <w:rFonts w:eastAsiaTheme="minorHAnsi"/>
                <w:color w:val="auto"/>
                <w:sz w:val="24"/>
                <w:szCs w:val="24"/>
              </w:rPr>
            </w:pPr>
            <w:r w:rsidRPr="00041846">
              <w:rPr>
                <w:rStyle w:val="28pt"/>
                <w:rFonts w:eastAsiaTheme="minorHAnsi"/>
                <w:color w:val="auto"/>
                <w:sz w:val="24"/>
                <w:szCs w:val="24"/>
              </w:rPr>
              <w:t>На поставляемый по настоящему Контракту Товар устанавливается минимальный гарантийный срок эксплуатации продолжительностью</w:t>
            </w:r>
            <w:r w:rsidR="00DF45D3">
              <w:rPr>
                <w:rStyle w:val="28pt"/>
                <w:rFonts w:eastAsiaTheme="minorHAnsi"/>
                <w:color w:val="auto"/>
                <w:sz w:val="24"/>
                <w:szCs w:val="24"/>
              </w:rPr>
              <w:t xml:space="preserve"> не менее</w:t>
            </w:r>
            <w:r w:rsidR="00D04EE4" w:rsidRPr="00041846">
              <w:rPr>
                <w:rStyle w:val="28pt"/>
                <w:rFonts w:eastAsiaTheme="minorHAnsi"/>
                <w:color w:val="auto"/>
                <w:sz w:val="24"/>
                <w:szCs w:val="24"/>
              </w:rPr>
              <w:t xml:space="preserve"> </w:t>
            </w:r>
            <w:r w:rsidR="00DF45D3">
              <w:rPr>
                <w:rStyle w:val="28pt"/>
                <w:rFonts w:eastAsiaTheme="minorHAnsi"/>
                <w:color w:val="auto"/>
                <w:sz w:val="24"/>
                <w:szCs w:val="24"/>
              </w:rPr>
              <w:t>24 месяца.</w:t>
            </w:r>
          </w:p>
          <w:p w14:paraId="15749810" w14:textId="6058EB64" w:rsidR="002C19B7" w:rsidRPr="00041846" w:rsidRDefault="00402428" w:rsidP="00DF45D3">
            <w:pPr>
              <w:pStyle w:val="a4"/>
              <w:ind w:firstLine="286"/>
              <w:jc w:val="both"/>
              <w:rPr>
                <w:rFonts w:ascii="Times New Roman" w:hAnsi="Times New Roman" w:cs="Times New Roman"/>
                <w:sz w:val="24"/>
                <w:szCs w:val="24"/>
                <w:lang w:eastAsia="ru-RU" w:bidi="ru-RU"/>
              </w:rPr>
            </w:pPr>
            <w:r w:rsidRPr="00041846">
              <w:rPr>
                <w:rStyle w:val="28pt"/>
                <w:rFonts w:eastAsiaTheme="minorHAnsi"/>
                <w:color w:val="auto"/>
                <w:sz w:val="24"/>
                <w:szCs w:val="24"/>
              </w:rPr>
              <w:t>В течение гарантийного срока Поставщик устраняет все выявленные дефекты, возникшие по его вине, за свой счет. В случае если дефекты устраняются силами Заказчика, Поставщик должен возместить затраты Заказчику на устранение дефектов.</w:t>
            </w:r>
          </w:p>
        </w:tc>
      </w:tr>
      <w:tr w:rsidR="00041846" w:rsidRPr="00041846" w14:paraId="1E226878" w14:textId="77777777" w:rsidTr="004A51AD">
        <w:tc>
          <w:tcPr>
            <w:tcW w:w="627" w:type="dxa"/>
          </w:tcPr>
          <w:p w14:paraId="3D6B19CA"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50C92D7A" w14:textId="77777777" w:rsidR="005352AA" w:rsidRPr="00041846" w:rsidRDefault="005352AA" w:rsidP="00CA3EEE">
            <w:pPr>
              <w:pStyle w:val="a4"/>
              <w:numPr>
                <w:ilvl w:val="0"/>
                <w:numId w:val="2"/>
              </w:numPr>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контракта</w:t>
            </w:r>
          </w:p>
        </w:tc>
        <w:tc>
          <w:tcPr>
            <w:tcW w:w="6379" w:type="dxa"/>
            <w:gridSpan w:val="5"/>
          </w:tcPr>
          <w:p w14:paraId="50E28C04" w14:textId="77777777" w:rsidR="005352AA" w:rsidRPr="00041846" w:rsidRDefault="005352AA" w:rsidP="00CA3EEE">
            <w:pPr>
              <w:pStyle w:val="a4"/>
              <w:spacing w:line="276" w:lineRule="auto"/>
              <w:rPr>
                <w:rFonts w:ascii="Times New Roman" w:hAnsi="Times New Roman" w:cs="Times New Roman"/>
                <w:sz w:val="24"/>
                <w:szCs w:val="24"/>
              </w:rPr>
            </w:pPr>
          </w:p>
        </w:tc>
      </w:tr>
      <w:tr w:rsidR="00FA5830" w:rsidRPr="00041846" w14:paraId="049233C4" w14:textId="77777777" w:rsidTr="002F4A78">
        <w:trPr>
          <w:trHeight w:val="944"/>
        </w:trPr>
        <w:tc>
          <w:tcPr>
            <w:tcW w:w="627" w:type="dxa"/>
          </w:tcPr>
          <w:p w14:paraId="290E9677" w14:textId="77777777" w:rsidR="00FA5830" w:rsidRPr="00041846" w:rsidRDefault="00FA5830" w:rsidP="00FA5830">
            <w:pPr>
              <w:pStyle w:val="a4"/>
              <w:spacing w:line="276" w:lineRule="auto"/>
              <w:jc w:val="center"/>
              <w:rPr>
                <w:rFonts w:ascii="Times New Roman" w:hAnsi="Times New Roman" w:cs="Times New Roman"/>
                <w:sz w:val="24"/>
                <w:szCs w:val="24"/>
              </w:rPr>
            </w:pPr>
          </w:p>
          <w:p w14:paraId="2FAF2906" w14:textId="77777777" w:rsidR="00FA5830" w:rsidRPr="00041846" w:rsidRDefault="00FA5830" w:rsidP="00FA583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6DC5A431" w14:textId="77777777" w:rsidR="00FA5830" w:rsidRPr="00041846" w:rsidRDefault="00FA5830" w:rsidP="00FA583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месте доставки товара, месте выполнения работы или оказания услуги</w:t>
            </w:r>
          </w:p>
        </w:tc>
        <w:tc>
          <w:tcPr>
            <w:tcW w:w="6379" w:type="dxa"/>
            <w:gridSpan w:val="5"/>
          </w:tcPr>
          <w:p w14:paraId="60C18E71" w14:textId="5EAEE022" w:rsidR="00FA5830" w:rsidRPr="00041846" w:rsidRDefault="00FA5830" w:rsidP="00FA5830">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Местом поставки является склад Покупателя:</w:t>
            </w:r>
            <w:r>
              <w:rPr>
                <w:rFonts w:ascii="Times New Roman" w:hAnsi="Times New Roman" w:cs="Times New Roman"/>
                <w:sz w:val="24"/>
                <w:szCs w:val="24"/>
              </w:rPr>
              <w:t xml:space="preserve"> г. Тирасполь, </w:t>
            </w:r>
            <w:r w:rsidR="009F53E4">
              <w:rPr>
                <w:rFonts w:ascii="Times New Roman" w:hAnsi="Times New Roman" w:cs="Times New Roman"/>
                <w:sz w:val="24"/>
                <w:szCs w:val="24"/>
              </w:rPr>
              <w:t>ул. Украинская, 5.</w:t>
            </w:r>
          </w:p>
          <w:p w14:paraId="7ECFCA56" w14:textId="1970CD9C" w:rsidR="00FA5830" w:rsidRPr="00041846" w:rsidRDefault="00FA5830" w:rsidP="00FA5830">
            <w:pPr>
              <w:pStyle w:val="a4"/>
              <w:spacing w:line="276" w:lineRule="auto"/>
              <w:jc w:val="both"/>
              <w:rPr>
                <w:rFonts w:ascii="Times New Roman" w:hAnsi="Times New Roman" w:cs="Times New Roman"/>
                <w:sz w:val="24"/>
                <w:szCs w:val="24"/>
              </w:rPr>
            </w:pPr>
          </w:p>
        </w:tc>
      </w:tr>
      <w:tr w:rsidR="00FA5830" w:rsidRPr="00041846" w14:paraId="33FB63A1" w14:textId="77777777" w:rsidTr="004A51AD">
        <w:tc>
          <w:tcPr>
            <w:tcW w:w="627" w:type="dxa"/>
          </w:tcPr>
          <w:p w14:paraId="77D896AE" w14:textId="77777777" w:rsidR="00FA5830" w:rsidRPr="00041846" w:rsidRDefault="00FA5830" w:rsidP="00FA583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4B197F0E" w14:textId="77777777" w:rsidR="00FA5830" w:rsidRPr="00041846" w:rsidRDefault="00FA5830" w:rsidP="00FA583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Сроки поставки товара или завершения работы либо график оказания услуг</w:t>
            </w:r>
          </w:p>
        </w:tc>
        <w:tc>
          <w:tcPr>
            <w:tcW w:w="6379" w:type="dxa"/>
            <w:gridSpan w:val="5"/>
          </w:tcPr>
          <w:p w14:paraId="2C2C2104" w14:textId="58AF3C4F" w:rsidR="00FA5830" w:rsidRPr="00041846" w:rsidRDefault="00FA5830" w:rsidP="00FA5830">
            <w:pPr>
              <w:widowControl w:val="0"/>
              <w:overflowPunct w:val="0"/>
              <w:autoSpaceDE w:val="0"/>
              <w:autoSpaceDN w:val="0"/>
              <w:adjustRightInd w:val="0"/>
              <w:spacing w:after="0"/>
              <w:ind w:firstLine="426"/>
              <w:jc w:val="both"/>
              <w:textAlignment w:val="baseline"/>
              <w:rPr>
                <w:rFonts w:ascii="Times New Roman" w:eastAsia="Times New Roman" w:hAnsi="Times New Roman" w:cs="Times New Roman"/>
                <w:spacing w:val="-1"/>
                <w:sz w:val="24"/>
                <w:szCs w:val="24"/>
                <w:shd w:val="clear" w:color="auto" w:fill="FFFFFF"/>
                <w:lang w:eastAsia="ru-RU"/>
              </w:rPr>
            </w:pPr>
            <w:r w:rsidRPr="00041846">
              <w:rPr>
                <w:rFonts w:ascii="Times New Roman" w:eastAsia="Times New Roman" w:hAnsi="Times New Roman" w:cs="Times New Roman"/>
                <w:sz w:val="24"/>
                <w:szCs w:val="24"/>
                <w:shd w:val="clear" w:color="auto" w:fill="FFFFFF"/>
                <w:lang w:eastAsia="ru-RU"/>
              </w:rPr>
              <w:t>Срок поставки всего Товара –</w:t>
            </w:r>
            <w:r w:rsidRPr="00041846">
              <w:rPr>
                <w:rFonts w:ascii="Times New Roman" w:eastAsia="Times New Roman" w:hAnsi="Times New Roman" w:cs="Times New Roman"/>
                <w:sz w:val="24"/>
                <w:szCs w:val="24"/>
                <w:shd w:val="clear" w:color="auto" w:fill="FFFFFF"/>
                <w:lang w:val="uk-UA" w:eastAsia="ru-RU"/>
              </w:rPr>
              <w:t xml:space="preserve"> не</w:t>
            </w:r>
            <w:r w:rsidRPr="00041846">
              <w:rPr>
                <w:rFonts w:ascii="Times New Roman" w:eastAsia="Times New Roman" w:hAnsi="Times New Roman" w:cs="Times New Roman"/>
                <w:sz w:val="24"/>
                <w:szCs w:val="24"/>
                <w:shd w:val="clear" w:color="auto" w:fill="FFFFFF"/>
                <w:lang w:eastAsia="ru-RU"/>
              </w:rPr>
              <w:t xml:space="preserve"> более</w:t>
            </w:r>
            <w:r w:rsidRPr="00041846">
              <w:rPr>
                <w:rFonts w:ascii="Times New Roman" w:eastAsia="Times New Roman" w:hAnsi="Times New Roman" w:cs="Times New Roman"/>
                <w:sz w:val="24"/>
                <w:szCs w:val="24"/>
                <w:shd w:val="clear" w:color="auto" w:fill="FFFFFF"/>
                <w:lang w:val="uk-UA" w:eastAsia="ru-RU"/>
              </w:rPr>
              <w:t xml:space="preserve"> </w:t>
            </w:r>
            <w:r w:rsidR="009F53E4">
              <w:rPr>
                <w:rFonts w:ascii="Times New Roman" w:eastAsia="Times New Roman" w:hAnsi="Times New Roman" w:cs="Times New Roman"/>
                <w:sz w:val="24"/>
                <w:szCs w:val="24"/>
                <w:shd w:val="clear" w:color="auto" w:fill="FFFFFF"/>
                <w:lang w:eastAsia="ru-RU"/>
              </w:rPr>
              <w:t>12</w:t>
            </w:r>
            <w:r w:rsidRPr="00DF45D3">
              <w:rPr>
                <w:rFonts w:ascii="Times New Roman" w:eastAsia="Times New Roman" w:hAnsi="Times New Roman" w:cs="Times New Roman"/>
                <w:sz w:val="24"/>
                <w:szCs w:val="24"/>
                <w:shd w:val="clear" w:color="auto" w:fill="FFFFFF"/>
                <w:lang w:eastAsia="ru-RU"/>
              </w:rPr>
              <w:t xml:space="preserve">0 </w:t>
            </w:r>
            <w:r w:rsidRPr="00DF45D3">
              <w:rPr>
                <w:rFonts w:ascii="Times New Roman" w:hAnsi="Times New Roman" w:cs="Times New Roman"/>
                <w:sz w:val="24"/>
                <w:szCs w:val="24"/>
                <w:lang w:bidi="ru-RU"/>
              </w:rPr>
              <w:t>(</w:t>
            </w:r>
            <w:r w:rsidR="009F53E4">
              <w:rPr>
                <w:rFonts w:ascii="Times New Roman" w:hAnsi="Times New Roman" w:cs="Times New Roman"/>
                <w:sz w:val="24"/>
                <w:szCs w:val="24"/>
                <w:lang w:bidi="ru-RU"/>
              </w:rPr>
              <w:t>сто двадцать</w:t>
            </w:r>
            <w:r w:rsidRPr="00DF45D3">
              <w:rPr>
                <w:rFonts w:ascii="Times New Roman" w:hAnsi="Times New Roman" w:cs="Times New Roman"/>
                <w:sz w:val="24"/>
                <w:szCs w:val="24"/>
                <w:lang w:bidi="ru-RU"/>
              </w:rPr>
              <w:t>)</w:t>
            </w:r>
            <w:r w:rsidRPr="003D7402">
              <w:rPr>
                <w:lang w:bidi="ru-RU"/>
              </w:rPr>
              <w:t xml:space="preserve"> </w:t>
            </w:r>
            <w:r w:rsidRPr="00041846">
              <w:rPr>
                <w:rFonts w:ascii="Times New Roman" w:eastAsia="Times New Roman" w:hAnsi="Times New Roman" w:cs="Times New Roman"/>
                <w:sz w:val="24"/>
                <w:szCs w:val="24"/>
                <w:shd w:val="clear" w:color="auto" w:fill="FFFFFF"/>
                <w:lang w:eastAsia="ru-RU"/>
              </w:rPr>
              <w:t xml:space="preserve">календарных дней с </w:t>
            </w:r>
            <w:r>
              <w:rPr>
                <w:rFonts w:ascii="Times New Roman" w:eastAsia="Times New Roman" w:hAnsi="Times New Roman" w:cs="Times New Roman"/>
                <w:sz w:val="24"/>
                <w:szCs w:val="24"/>
                <w:shd w:val="clear" w:color="auto" w:fill="FFFFFF"/>
                <w:lang w:eastAsia="ru-RU"/>
              </w:rPr>
              <w:t>даты</w:t>
            </w:r>
            <w:r w:rsidRPr="00041846">
              <w:rPr>
                <w:rFonts w:ascii="Times New Roman" w:eastAsia="Times New Roman" w:hAnsi="Times New Roman" w:cs="Times New Roman"/>
                <w:sz w:val="24"/>
                <w:szCs w:val="24"/>
                <w:shd w:val="clear" w:color="auto" w:fill="FFFFFF"/>
                <w:lang w:eastAsia="ru-RU"/>
              </w:rPr>
              <w:t xml:space="preserve"> подписания Контракта сторонами</w:t>
            </w:r>
            <w:r w:rsidRPr="00041846">
              <w:rPr>
                <w:rFonts w:ascii="Times New Roman" w:eastAsia="Times New Roman" w:hAnsi="Times New Roman" w:cs="Times New Roman"/>
                <w:sz w:val="24"/>
                <w:szCs w:val="24"/>
                <w:shd w:val="clear" w:color="auto" w:fill="FFFFFF"/>
                <w:lang w:val="uk-UA" w:eastAsia="ru-RU"/>
              </w:rPr>
              <w:t>.</w:t>
            </w:r>
            <w:r w:rsidRPr="00041846">
              <w:rPr>
                <w:rFonts w:ascii="Times New Roman" w:eastAsia="Times New Roman" w:hAnsi="Times New Roman" w:cs="Times New Roman"/>
                <w:sz w:val="24"/>
                <w:szCs w:val="24"/>
                <w:shd w:val="clear" w:color="auto" w:fill="FFFFFF"/>
                <w:lang w:eastAsia="ru-RU"/>
              </w:rPr>
              <w:t xml:space="preserve"> О дате поставки (с указанием точной даты) </w:t>
            </w:r>
            <w:r w:rsidRPr="00041846">
              <w:rPr>
                <w:rFonts w:ascii="Times New Roman" w:eastAsia="Times New Roman" w:hAnsi="Times New Roman" w:cs="Times New Roman"/>
                <w:sz w:val="24"/>
                <w:szCs w:val="24"/>
                <w:lang w:eastAsia="ru-RU"/>
              </w:rPr>
              <w:t>Поставщик</w:t>
            </w:r>
            <w:r w:rsidRPr="00041846">
              <w:rPr>
                <w:rFonts w:ascii="Times New Roman" w:eastAsia="Times New Roman" w:hAnsi="Times New Roman" w:cs="Times New Roman"/>
                <w:sz w:val="24"/>
                <w:szCs w:val="24"/>
                <w:shd w:val="clear" w:color="auto" w:fill="FFFFFF"/>
                <w:lang w:eastAsia="ru-RU"/>
              </w:rPr>
              <w:t xml:space="preserve"> обязан предупредить Покупателя в письменной форме не позднее, чем за 3 (три) рабочих дня до предполагаемой даты поставки.</w:t>
            </w:r>
          </w:p>
        </w:tc>
      </w:tr>
      <w:tr w:rsidR="00FA5830" w:rsidRPr="00041846" w14:paraId="64E21577" w14:textId="77777777" w:rsidTr="004A51AD">
        <w:tc>
          <w:tcPr>
            <w:tcW w:w="627" w:type="dxa"/>
          </w:tcPr>
          <w:p w14:paraId="4E29F4C6" w14:textId="77777777" w:rsidR="00FA5830" w:rsidRPr="00041846" w:rsidRDefault="00FA5830" w:rsidP="00FA583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3AA02F3D" w14:textId="77777777" w:rsidR="00FA5830" w:rsidRPr="00041846" w:rsidRDefault="00FA5830" w:rsidP="00FA583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транспортировки и хранения</w:t>
            </w:r>
          </w:p>
        </w:tc>
        <w:tc>
          <w:tcPr>
            <w:tcW w:w="6379" w:type="dxa"/>
            <w:gridSpan w:val="5"/>
          </w:tcPr>
          <w:p w14:paraId="6C755B01" w14:textId="77777777" w:rsidR="00FA5830" w:rsidRPr="00041846" w:rsidRDefault="00FA5830" w:rsidP="00FA5830">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 xml:space="preserve">  - расходы, связанные с транспортировкой Товара до места поставки согласно заключённому контракту; </w:t>
            </w:r>
          </w:p>
          <w:p w14:paraId="3611D340" w14:textId="6D312395" w:rsidR="00FA5830" w:rsidRPr="00041846" w:rsidRDefault="00FA5830" w:rsidP="00FA5830">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 xml:space="preserve">  - разгрузка Товара осуществляется Покупателем и за его счёт. </w:t>
            </w:r>
          </w:p>
        </w:tc>
      </w:tr>
      <w:bookmarkEnd w:id="0"/>
    </w:tbl>
    <w:p w14:paraId="505E608E" w14:textId="77777777" w:rsidR="005352AA" w:rsidRPr="00041846" w:rsidRDefault="005352AA" w:rsidP="005352AA">
      <w:pPr>
        <w:spacing w:after="0"/>
        <w:jc w:val="both"/>
        <w:rPr>
          <w:rFonts w:ascii="Times New Roman" w:hAnsi="Times New Roman" w:cs="Times New Roman"/>
          <w:sz w:val="24"/>
          <w:szCs w:val="24"/>
        </w:rPr>
      </w:pPr>
    </w:p>
    <w:p w14:paraId="53439BEA" w14:textId="2C4D78C7" w:rsidR="004D5C20" w:rsidRPr="00041846" w:rsidRDefault="000573C9">
      <w:pPr>
        <w:rPr>
          <w:rFonts w:ascii="Times New Roman" w:hAnsi="Times New Roman" w:cs="Times New Roman"/>
          <w:sz w:val="24"/>
          <w:szCs w:val="24"/>
        </w:rPr>
      </w:pPr>
      <w:r w:rsidRPr="00041846">
        <w:rPr>
          <w:rFonts w:ascii="Times New Roman" w:hAnsi="Times New Roman" w:cs="Times New Roman"/>
          <w:sz w:val="24"/>
          <w:szCs w:val="24"/>
        </w:rPr>
        <w:t>Н</w:t>
      </w:r>
      <w:r w:rsidR="004D5C20" w:rsidRPr="00041846">
        <w:rPr>
          <w:rFonts w:ascii="Times New Roman" w:hAnsi="Times New Roman" w:cs="Times New Roman"/>
          <w:sz w:val="24"/>
          <w:szCs w:val="24"/>
        </w:rPr>
        <w:t xml:space="preserve">ачальник ЦО МТС                                                         </w:t>
      </w:r>
      <w:r w:rsidR="00B40023" w:rsidRPr="00041846">
        <w:rPr>
          <w:rFonts w:ascii="Times New Roman" w:hAnsi="Times New Roman" w:cs="Times New Roman"/>
          <w:sz w:val="24"/>
          <w:szCs w:val="24"/>
        </w:rPr>
        <w:t xml:space="preserve">                          </w:t>
      </w:r>
      <w:r w:rsidR="004D5C20" w:rsidRPr="00041846">
        <w:rPr>
          <w:rFonts w:ascii="Times New Roman" w:hAnsi="Times New Roman" w:cs="Times New Roman"/>
          <w:sz w:val="24"/>
          <w:szCs w:val="24"/>
        </w:rPr>
        <w:t xml:space="preserve">  </w:t>
      </w:r>
    </w:p>
    <w:p w14:paraId="07370573" w14:textId="77777777" w:rsidR="00F97B63" w:rsidRPr="00054308" w:rsidRDefault="00F97B63" w:rsidP="00F97B63">
      <w:pPr>
        <w:pStyle w:val="Default"/>
        <w:rPr>
          <w:color w:val="auto"/>
        </w:rPr>
      </w:pPr>
    </w:p>
    <w:p w14:paraId="491CC704" w14:textId="77777777" w:rsidR="00FA5830" w:rsidRPr="00054308" w:rsidRDefault="00FA5830" w:rsidP="00F97B63">
      <w:pPr>
        <w:pStyle w:val="Default"/>
        <w:rPr>
          <w:color w:val="auto"/>
        </w:rPr>
      </w:pPr>
    </w:p>
    <w:p w14:paraId="0F142376" w14:textId="77777777" w:rsidR="00FA5830" w:rsidRPr="00054308" w:rsidRDefault="00FA5830" w:rsidP="00F97B63">
      <w:pPr>
        <w:pStyle w:val="Default"/>
        <w:rPr>
          <w:color w:val="auto"/>
        </w:rPr>
      </w:pPr>
    </w:p>
    <w:p w14:paraId="4C24B64F" w14:textId="77777777" w:rsidR="00FA5830" w:rsidRPr="00054308" w:rsidRDefault="00FA5830" w:rsidP="00F97B63">
      <w:pPr>
        <w:pStyle w:val="Default"/>
        <w:rPr>
          <w:color w:val="auto"/>
        </w:rPr>
      </w:pPr>
    </w:p>
    <w:p w14:paraId="4B2DCD03" w14:textId="77777777" w:rsidR="00FA5830" w:rsidRPr="00054308" w:rsidRDefault="00FA5830" w:rsidP="00F97B63">
      <w:pPr>
        <w:pStyle w:val="Default"/>
        <w:rPr>
          <w:color w:val="auto"/>
        </w:rPr>
      </w:pPr>
    </w:p>
    <w:p w14:paraId="30CA6216" w14:textId="77777777" w:rsidR="00FA5830" w:rsidRPr="00054308" w:rsidRDefault="00FA5830" w:rsidP="00F97B63">
      <w:pPr>
        <w:pStyle w:val="Default"/>
        <w:rPr>
          <w:color w:val="auto"/>
        </w:rPr>
      </w:pPr>
    </w:p>
    <w:p w14:paraId="29484867" w14:textId="77777777" w:rsidR="00FA5830" w:rsidRPr="00054308" w:rsidRDefault="00FA5830" w:rsidP="00F97B63">
      <w:pPr>
        <w:pStyle w:val="Default"/>
        <w:rPr>
          <w:color w:val="auto"/>
        </w:rPr>
      </w:pPr>
    </w:p>
    <w:p w14:paraId="2341A380" w14:textId="77777777" w:rsidR="00FA5830" w:rsidRPr="00054308" w:rsidRDefault="00FA5830" w:rsidP="00F97B63">
      <w:pPr>
        <w:pStyle w:val="Default"/>
        <w:rPr>
          <w:color w:val="auto"/>
        </w:rPr>
      </w:pPr>
    </w:p>
    <w:p w14:paraId="739F6E62" w14:textId="77777777" w:rsidR="00FA5830" w:rsidRPr="00054308" w:rsidRDefault="00FA5830" w:rsidP="00F97B63">
      <w:pPr>
        <w:pStyle w:val="Default"/>
        <w:rPr>
          <w:color w:val="auto"/>
        </w:rPr>
      </w:pPr>
    </w:p>
    <w:p w14:paraId="64D8D1A2" w14:textId="77777777" w:rsidR="00F97B63" w:rsidRPr="00041846" w:rsidRDefault="00F97B63" w:rsidP="00F97B63">
      <w:pPr>
        <w:pStyle w:val="Default"/>
        <w:jc w:val="right"/>
        <w:rPr>
          <w:color w:val="auto"/>
        </w:rPr>
      </w:pPr>
      <w:r w:rsidRPr="00041846">
        <w:rPr>
          <w:color w:val="auto"/>
        </w:rPr>
        <w:t xml:space="preserve"> УТВЕРЖДАЮ </w:t>
      </w:r>
    </w:p>
    <w:p w14:paraId="6CEF3147" w14:textId="77777777" w:rsidR="00F97B63" w:rsidRPr="00041846" w:rsidRDefault="00F97B63" w:rsidP="00F97B63">
      <w:pPr>
        <w:pStyle w:val="Default"/>
        <w:jc w:val="right"/>
        <w:rPr>
          <w:color w:val="auto"/>
        </w:rPr>
      </w:pPr>
      <w:r w:rsidRPr="00041846">
        <w:rPr>
          <w:color w:val="auto"/>
        </w:rPr>
        <w:t xml:space="preserve">Председатель комиссии по осуществлению закупок </w:t>
      </w:r>
    </w:p>
    <w:p w14:paraId="2F42738B" w14:textId="0AED376B" w:rsidR="00F97B63" w:rsidRPr="00041846" w:rsidRDefault="00F97B63" w:rsidP="00F97B63">
      <w:pPr>
        <w:pStyle w:val="Default"/>
        <w:jc w:val="right"/>
        <w:rPr>
          <w:color w:val="auto"/>
        </w:rPr>
      </w:pPr>
      <w:r w:rsidRPr="00041846">
        <w:rPr>
          <w:color w:val="auto"/>
        </w:rPr>
        <w:t xml:space="preserve">_____________________/ / </w:t>
      </w:r>
    </w:p>
    <w:p w14:paraId="145A6809" w14:textId="75FD5222" w:rsidR="00781F5A" w:rsidRPr="00041846" w:rsidRDefault="00F97B63" w:rsidP="00F97B63">
      <w:pPr>
        <w:jc w:val="right"/>
        <w:rPr>
          <w:rFonts w:ascii="Times New Roman" w:hAnsi="Times New Roman" w:cs="Times New Roman"/>
          <w:b/>
          <w:bCs/>
          <w:sz w:val="32"/>
          <w:szCs w:val="32"/>
        </w:rPr>
      </w:pPr>
      <w:r w:rsidRPr="00041846">
        <w:rPr>
          <w:rFonts w:ascii="Times New Roman" w:hAnsi="Times New Roman" w:cs="Times New Roman"/>
          <w:sz w:val="24"/>
          <w:szCs w:val="24"/>
        </w:rPr>
        <w:t>«____»____________ 202</w:t>
      </w:r>
      <w:r w:rsidR="00DF45D3">
        <w:rPr>
          <w:rFonts w:ascii="Times New Roman" w:hAnsi="Times New Roman" w:cs="Times New Roman"/>
          <w:sz w:val="24"/>
          <w:szCs w:val="24"/>
        </w:rPr>
        <w:t>6</w:t>
      </w:r>
      <w:r w:rsidRPr="00041846">
        <w:rPr>
          <w:rFonts w:ascii="Times New Roman" w:hAnsi="Times New Roman" w:cs="Times New Roman"/>
          <w:sz w:val="24"/>
          <w:szCs w:val="24"/>
        </w:rPr>
        <w:t xml:space="preserve"> г</w:t>
      </w:r>
      <w:r w:rsidRPr="00041846">
        <w:rPr>
          <w:sz w:val="23"/>
          <w:szCs w:val="23"/>
        </w:rPr>
        <w:t>.</w:t>
      </w:r>
    </w:p>
    <w:p w14:paraId="55540621" w14:textId="77777777" w:rsidR="00781F5A" w:rsidRPr="00041846" w:rsidRDefault="00781F5A" w:rsidP="00DE32F0">
      <w:pPr>
        <w:rPr>
          <w:rFonts w:ascii="Times New Roman" w:hAnsi="Times New Roman" w:cs="Times New Roman"/>
          <w:b/>
          <w:bCs/>
          <w:sz w:val="32"/>
          <w:szCs w:val="32"/>
        </w:rPr>
      </w:pPr>
    </w:p>
    <w:p w14:paraId="1729004F" w14:textId="77777777" w:rsidR="00781F5A" w:rsidRPr="00041846" w:rsidRDefault="00781F5A" w:rsidP="00DE32F0">
      <w:pPr>
        <w:rPr>
          <w:rFonts w:ascii="Times New Roman" w:hAnsi="Times New Roman" w:cs="Times New Roman"/>
          <w:b/>
          <w:bCs/>
          <w:sz w:val="32"/>
          <w:szCs w:val="32"/>
        </w:rPr>
      </w:pPr>
    </w:p>
    <w:p w14:paraId="0EBE4E96" w14:textId="77777777" w:rsidR="00781F5A" w:rsidRPr="00041846" w:rsidRDefault="00781F5A" w:rsidP="00DE32F0">
      <w:pPr>
        <w:rPr>
          <w:rFonts w:ascii="Times New Roman" w:hAnsi="Times New Roman" w:cs="Times New Roman"/>
          <w:b/>
          <w:bCs/>
          <w:sz w:val="32"/>
          <w:szCs w:val="32"/>
        </w:rPr>
      </w:pPr>
    </w:p>
    <w:p w14:paraId="15970DFE" w14:textId="656A0DFA" w:rsidR="00D3313E" w:rsidRPr="00041846" w:rsidRDefault="00D3313E" w:rsidP="001654B0">
      <w:pPr>
        <w:jc w:val="center"/>
        <w:rPr>
          <w:rFonts w:ascii="Times New Roman" w:hAnsi="Times New Roman" w:cs="Times New Roman"/>
          <w:b/>
          <w:bCs/>
          <w:sz w:val="32"/>
          <w:szCs w:val="32"/>
        </w:rPr>
      </w:pPr>
      <w:r w:rsidRPr="00041846">
        <w:rPr>
          <w:rFonts w:ascii="Times New Roman" w:hAnsi="Times New Roman" w:cs="Times New Roman"/>
          <w:b/>
          <w:bCs/>
          <w:sz w:val="32"/>
          <w:szCs w:val="32"/>
        </w:rPr>
        <w:t>ЗАКУПОЧНА</w:t>
      </w:r>
      <w:r w:rsidR="00713FEA" w:rsidRPr="00041846">
        <w:rPr>
          <w:rFonts w:ascii="Times New Roman" w:hAnsi="Times New Roman" w:cs="Times New Roman"/>
          <w:b/>
          <w:bCs/>
          <w:sz w:val="32"/>
          <w:szCs w:val="32"/>
        </w:rPr>
        <w:t>Я</w:t>
      </w:r>
      <w:r w:rsidRPr="00041846">
        <w:rPr>
          <w:rFonts w:ascii="Times New Roman" w:hAnsi="Times New Roman" w:cs="Times New Roman"/>
          <w:b/>
          <w:bCs/>
          <w:sz w:val="32"/>
          <w:szCs w:val="32"/>
        </w:rPr>
        <w:t xml:space="preserve"> ДОКУМЕНТАЦИЯ</w:t>
      </w:r>
    </w:p>
    <w:p w14:paraId="1B83D597" w14:textId="529CC68F" w:rsidR="001654B0" w:rsidRPr="00041846" w:rsidRDefault="008656BD" w:rsidP="001654B0">
      <w:pPr>
        <w:jc w:val="center"/>
        <w:rPr>
          <w:rFonts w:ascii="Times New Roman" w:hAnsi="Times New Roman" w:cs="Times New Roman"/>
          <w:b/>
          <w:bCs/>
          <w:sz w:val="32"/>
          <w:szCs w:val="32"/>
        </w:rPr>
      </w:pPr>
      <w:r w:rsidRPr="00041846">
        <w:rPr>
          <w:rFonts w:ascii="Times New Roman" w:hAnsi="Times New Roman" w:cs="Times New Roman"/>
          <w:b/>
          <w:bCs/>
          <w:sz w:val="32"/>
          <w:szCs w:val="32"/>
        </w:rPr>
        <w:t>О</w:t>
      </w:r>
      <w:r w:rsidR="001654B0" w:rsidRPr="00041846">
        <w:rPr>
          <w:rFonts w:ascii="Times New Roman" w:hAnsi="Times New Roman" w:cs="Times New Roman"/>
          <w:b/>
          <w:bCs/>
          <w:sz w:val="32"/>
          <w:szCs w:val="32"/>
        </w:rPr>
        <w:t>ткрытого аукциона</w:t>
      </w:r>
    </w:p>
    <w:p w14:paraId="1A5BCC69" w14:textId="77777777" w:rsidR="00DF45D3" w:rsidRPr="00815D1C" w:rsidRDefault="00402428" w:rsidP="00402428">
      <w:pPr>
        <w:spacing w:after="0"/>
        <w:jc w:val="center"/>
        <w:rPr>
          <w:rFonts w:ascii="Times New Roman" w:hAnsi="Times New Roman" w:cs="Times New Roman"/>
          <w:bCs/>
          <w:sz w:val="28"/>
          <w:szCs w:val="28"/>
        </w:rPr>
      </w:pPr>
      <w:r w:rsidRPr="00815D1C">
        <w:rPr>
          <w:rFonts w:ascii="Times New Roman" w:hAnsi="Times New Roman" w:cs="Times New Roman"/>
          <w:bCs/>
          <w:sz w:val="28"/>
          <w:szCs w:val="28"/>
        </w:rPr>
        <w:t>по определению поставщика на поставку</w:t>
      </w:r>
      <w:r w:rsidR="00DF45D3" w:rsidRPr="00815D1C">
        <w:rPr>
          <w:rFonts w:ascii="Times New Roman" w:hAnsi="Times New Roman" w:cs="Times New Roman"/>
          <w:bCs/>
          <w:sz w:val="28"/>
          <w:szCs w:val="28"/>
        </w:rPr>
        <w:t xml:space="preserve"> </w:t>
      </w:r>
    </w:p>
    <w:p w14:paraId="101C4319" w14:textId="5DFFC446" w:rsidR="00815D1C" w:rsidRPr="00815D1C" w:rsidRDefault="00815D1C" w:rsidP="00815D1C">
      <w:pPr>
        <w:spacing w:after="0" w:line="240" w:lineRule="auto"/>
        <w:jc w:val="center"/>
        <w:rPr>
          <w:rFonts w:ascii="Times New Roman" w:hAnsi="Times New Roman" w:cs="Times New Roman"/>
          <w:sz w:val="28"/>
          <w:szCs w:val="28"/>
        </w:rPr>
      </w:pPr>
      <w:r w:rsidRPr="00815D1C">
        <w:rPr>
          <w:rFonts w:ascii="Times New Roman" w:hAnsi="Times New Roman" w:cs="Times New Roman"/>
          <w:sz w:val="28"/>
          <w:szCs w:val="28"/>
        </w:rPr>
        <w:t>металлических опор У-110,</w:t>
      </w:r>
    </w:p>
    <w:p w14:paraId="2746DB78" w14:textId="77777777" w:rsidR="00815D1C" w:rsidRPr="00815D1C" w:rsidRDefault="00815D1C" w:rsidP="00815D1C">
      <w:pPr>
        <w:spacing w:after="0" w:line="240" w:lineRule="auto"/>
        <w:jc w:val="center"/>
        <w:rPr>
          <w:rFonts w:ascii="Times New Roman" w:hAnsi="Times New Roman" w:cs="Times New Roman"/>
          <w:b/>
          <w:bCs/>
          <w:sz w:val="28"/>
          <w:szCs w:val="28"/>
        </w:rPr>
      </w:pPr>
      <w:r w:rsidRPr="00815D1C">
        <w:rPr>
          <w:rFonts w:ascii="Times New Roman" w:hAnsi="Times New Roman" w:cs="Times New Roman"/>
          <w:sz w:val="28"/>
          <w:szCs w:val="28"/>
        </w:rPr>
        <w:t>металлоконструкции к ПБ 330-7Н.</w:t>
      </w:r>
    </w:p>
    <w:p w14:paraId="645E45B6" w14:textId="77777777" w:rsidR="00815D1C" w:rsidRPr="00041846" w:rsidRDefault="00815D1C" w:rsidP="00815D1C">
      <w:pPr>
        <w:rPr>
          <w:rFonts w:ascii="Times New Roman" w:hAnsi="Times New Roman" w:cs="Times New Roman"/>
          <w:b/>
          <w:bCs/>
          <w:sz w:val="36"/>
          <w:szCs w:val="36"/>
        </w:rPr>
      </w:pPr>
    </w:p>
    <w:p w14:paraId="7222F880" w14:textId="42A44009" w:rsidR="00C107E3" w:rsidRPr="00041846" w:rsidRDefault="00C107E3" w:rsidP="005E4607">
      <w:pPr>
        <w:rPr>
          <w:rFonts w:ascii="Times New Roman" w:hAnsi="Times New Roman" w:cs="Times New Roman"/>
          <w:b/>
          <w:bCs/>
          <w:sz w:val="36"/>
          <w:szCs w:val="36"/>
        </w:rPr>
      </w:pPr>
    </w:p>
    <w:p w14:paraId="323964B9" w14:textId="5ED9E3AC" w:rsidR="00C107E3" w:rsidRPr="00041846" w:rsidRDefault="00C107E3" w:rsidP="005E4607">
      <w:pPr>
        <w:rPr>
          <w:rFonts w:ascii="Times New Roman" w:hAnsi="Times New Roman" w:cs="Times New Roman"/>
          <w:b/>
          <w:bCs/>
          <w:sz w:val="36"/>
          <w:szCs w:val="36"/>
        </w:rPr>
      </w:pPr>
    </w:p>
    <w:p w14:paraId="1D646A80" w14:textId="77777777" w:rsidR="00976435" w:rsidRPr="00041846" w:rsidRDefault="00976435" w:rsidP="005E4607">
      <w:pPr>
        <w:rPr>
          <w:rFonts w:ascii="Times New Roman" w:hAnsi="Times New Roman" w:cs="Times New Roman"/>
          <w:b/>
          <w:bCs/>
          <w:sz w:val="36"/>
          <w:szCs w:val="36"/>
        </w:rPr>
      </w:pPr>
    </w:p>
    <w:p w14:paraId="7F150AAB" w14:textId="77777777" w:rsidR="00976435" w:rsidRPr="00041846" w:rsidRDefault="00976435" w:rsidP="005E4607">
      <w:pPr>
        <w:rPr>
          <w:rFonts w:ascii="Times New Roman" w:hAnsi="Times New Roman" w:cs="Times New Roman"/>
          <w:b/>
          <w:bCs/>
          <w:sz w:val="36"/>
          <w:szCs w:val="36"/>
        </w:rPr>
      </w:pPr>
    </w:p>
    <w:p w14:paraId="7804F046" w14:textId="77777777" w:rsidR="00976435" w:rsidRPr="00041846" w:rsidRDefault="00976435" w:rsidP="005E4607">
      <w:pPr>
        <w:rPr>
          <w:rFonts w:ascii="Times New Roman" w:hAnsi="Times New Roman" w:cs="Times New Roman"/>
          <w:b/>
          <w:bCs/>
          <w:sz w:val="36"/>
          <w:szCs w:val="36"/>
        </w:rPr>
      </w:pPr>
    </w:p>
    <w:p w14:paraId="73DBCA50" w14:textId="77777777" w:rsidR="00FA5830" w:rsidRPr="00815D1C" w:rsidRDefault="00FA5830" w:rsidP="005E4607">
      <w:pPr>
        <w:rPr>
          <w:rFonts w:ascii="Times New Roman" w:hAnsi="Times New Roman" w:cs="Times New Roman"/>
          <w:b/>
          <w:bCs/>
          <w:sz w:val="36"/>
          <w:szCs w:val="36"/>
        </w:rPr>
      </w:pPr>
    </w:p>
    <w:p w14:paraId="172AEAF5" w14:textId="77777777" w:rsidR="00FA5830" w:rsidRPr="00815D1C" w:rsidRDefault="00FA5830" w:rsidP="005E4607">
      <w:pPr>
        <w:rPr>
          <w:rFonts w:ascii="Times New Roman" w:hAnsi="Times New Roman" w:cs="Times New Roman"/>
          <w:b/>
          <w:bCs/>
          <w:sz w:val="36"/>
          <w:szCs w:val="36"/>
        </w:rPr>
      </w:pPr>
    </w:p>
    <w:p w14:paraId="69DDC400" w14:textId="77777777" w:rsidR="00875ADB" w:rsidRPr="00041846" w:rsidRDefault="00875ADB" w:rsidP="005460AD">
      <w:pPr>
        <w:jc w:val="center"/>
        <w:rPr>
          <w:rFonts w:ascii="Times New Roman" w:hAnsi="Times New Roman" w:cs="Times New Roman"/>
          <w:b/>
          <w:bCs/>
          <w:sz w:val="24"/>
          <w:szCs w:val="24"/>
        </w:rPr>
      </w:pPr>
    </w:p>
    <w:p w14:paraId="5205698B" w14:textId="5A850EB5" w:rsidR="001654B0" w:rsidRDefault="001654B0" w:rsidP="005460AD">
      <w:pPr>
        <w:jc w:val="center"/>
        <w:rPr>
          <w:rFonts w:ascii="Times New Roman" w:hAnsi="Times New Roman" w:cs="Times New Roman"/>
          <w:b/>
          <w:bCs/>
          <w:sz w:val="24"/>
          <w:szCs w:val="24"/>
          <w:lang w:val="en-US"/>
        </w:rPr>
      </w:pPr>
      <w:r w:rsidRPr="00041846">
        <w:rPr>
          <w:rFonts w:ascii="Times New Roman" w:hAnsi="Times New Roman" w:cs="Times New Roman"/>
          <w:b/>
          <w:bCs/>
          <w:sz w:val="24"/>
          <w:szCs w:val="24"/>
        </w:rPr>
        <w:t>Тирасполь, 202</w:t>
      </w:r>
      <w:r w:rsidR="00DF45D3">
        <w:rPr>
          <w:rFonts w:ascii="Times New Roman" w:hAnsi="Times New Roman" w:cs="Times New Roman"/>
          <w:b/>
          <w:bCs/>
          <w:sz w:val="24"/>
          <w:szCs w:val="24"/>
        </w:rPr>
        <w:t>6</w:t>
      </w:r>
      <w:r w:rsidR="00713FEA" w:rsidRPr="00041846">
        <w:rPr>
          <w:rFonts w:ascii="Times New Roman" w:hAnsi="Times New Roman" w:cs="Times New Roman"/>
          <w:b/>
          <w:bCs/>
          <w:sz w:val="24"/>
          <w:szCs w:val="24"/>
        </w:rPr>
        <w:t xml:space="preserve"> </w:t>
      </w:r>
      <w:r w:rsidRPr="00041846">
        <w:rPr>
          <w:rFonts w:ascii="Times New Roman" w:hAnsi="Times New Roman" w:cs="Times New Roman"/>
          <w:b/>
          <w:bCs/>
          <w:sz w:val="24"/>
          <w:szCs w:val="24"/>
        </w:rPr>
        <w:t>г.</w:t>
      </w:r>
    </w:p>
    <w:p w14:paraId="72809428" w14:textId="77777777" w:rsidR="00F366DA" w:rsidRDefault="00F366DA" w:rsidP="005460AD">
      <w:pPr>
        <w:jc w:val="center"/>
        <w:rPr>
          <w:rFonts w:ascii="Times New Roman" w:hAnsi="Times New Roman" w:cs="Times New Roman"/>
          <w:b/>
          <w:bCs/>
          <w:sz w:val="24"/>
          <w:szCs w:val="24"/>
          <w:lang w:val="en-US"/>
        </w:rPr>
      </w:pPr>
    </w:p>
    <w:p w14:paraId="00831480" w14:textId="77777777" w:rsidR="00F366DA" w:rsidRDefault="00F366DA" w:rsidP="005460AD">
      <w:pPr>
        <w:jc w:val="center"/>
        <w:rPr>
          <w:rFonts w:ascii="Times New Roman" w:hAnsi="Times New Roman" w:cs="Times New Roman"/>
          <w:b/>
          <w:bCs/>
          <w:sz w:val="24"/>
          <w:szCs w:val="24"/>
          <w:lang w:val="en-US"/>
        </w:rPr>
      </w:pPr>
    </w:p>
    <w:p w14:paraId="48B9668E" w14:textId="77777777" w:rsidR="00F366DA" w:rsidRDefault="00F366DA" w:rsidP="005460AD">
      <w:pPr>
        <w:jc w:val="center"/>
        <w:rPr>
          <w:rFonts w:ascii="Times New Roman" w:hAnsi="Times New Roman" w:cs="Times New Roman"/>
          <w:b/>
          <w:bCs/>
          <w:sz w:val="24"/>
          <w:szCs w:val="24"/>
          <w:lang w:val="en-US"/>
        </w:rPr>
      </w:pPr>
    </w:p>
    <w:p w14:paraId="1C117138" w14:textId="77777777" w:rsidR="00F366DA" w:rsidRPr="00F366DA" w:rsidRDefault="00F366DA" w:rsidP="005460AD">
      <w:pPr>
        <w:jc w:val="center"/>
        <w:rPr>
          <w:rFonts w:ascii="Times New Roman" w:hAnsi="Times New Roman" w:cs="Times New Roman"/>
          <w:b/>
          <w:bCs/>
          <w:sz w:val="24"/>
          <w:szCs w:val="24"/>
          <w:lang w:val="en-US"/>
        </w:rPr>
      </w:pPr>
    </w:p>
    <w:p w14:paraId="296E8923" w14:textId="77777777" w:rsidR="00E15AB3" w:rsidRPr="00041846" w:rsidRDefault="00E15AB3" w:rsidP="00E15AB3">
      <w:pPr>
        <w:pStyle w:val="a7"/>
        <w:numPr>
          <w:ilvl w:val="0"/>
          <w:numId w:val="4"/>
        </w:numPr>
        <w:jc w:val="both"/>
        <w:rPr>
          <w:rFonts w:ascii="Times New Roman" w:hAnsi="Times New Roman" w:cs="Times New Roman"/>
          <w:b/>
          <w:bCs/>
          <w:sz w:val="24"/>
          <w:szCs w:val="24"/>
        </w:rPr>
      </w:pPr>
      <w:r w:rsidRPr="00041846">
        <w:rPr>
          <w:rFonts w:ascii="Times New Roman" w:hAnsi="Times New Roman" w:cs="Times New Roman"/>
          <w:b/>
          <w:bCs/>
          <w:sz w:val="24"/>
          <w:szCs w:val="24"/>
        </w:rPr>
        <w:lastRenderedPageBreak/>
        <w:t>Наименование и описание объекта закупки с указанием предъявляемых к нему качественных (технических) характеристик и условия контракта, в том числе обоснование начальной (максимальной) цены контракта.</w:t>
      </w:r>
    </w:p>
    <w:p w14:paraId="35A6F67F" w14:textId="76ECD9F5" w:rsidR="00815D1C" w:rsidRPr="00F366DA" w:rsidRDefault="00E15AB3" w:rsidP="00871C4D">
      <w:pPr>
        <w:pStyle w:val="a7"/>
        <w:numPr>
          <w:ilvl w:val="1"/>
          <w:numId w:val="4"/>
        </w:numPr>
        <w:spacing w:after="0" w:line="240" w:lineRule="auto"/>
        <w:rPr>
          <w:rFonts w:ascii="Times New Roman" w:hAnsi="Times New Roman" w:cs="Times New Roman"/>
          <w:b/>
          <w:bCs/>
          <w:sz w:val="24"/>
          <w:szCs w:val="24"/>
        </w:rPr>
      </w:pPr>
      <w:r w:rsidRPr="00F366DA">
        <w:rPr>
          <w:rFonts w:ascii="Times New Roman" w:hAnsi="Times New Roman" w:cs="Times New Roman"/>
          <w:b/>
          <w:bCs/>
          <w:sz w:val="24"/>
          <w:szCs w:val="24"/>
        </w:rPr>
        <w:t xml:space="preserve">Наименование объекта закупки: </w:t>
      </w:r>
      <w:r w:rsidR="00815D1C" w:rsidRPr="00F366DA">
        <w:rPr>
          <w:rFonts w:ascii="Times New Roman" w:hAnsi="Times New Roman" w:cs="Times New Roman"/>
          <w:sz w:val="24"/>
          <w:szCs w:val="24"/>
        </w:rPr>
        <w:t>Металлические опоры У-110,</w:t>
      </w:r>
      <w:r w:rsidR="00F366DA" w:rsidRPr="00F366DA">
        <w:rPr>
          <w:rFonts w:ascii="Times New Roman" w:hAnsi="Times New Roman" w:cs="Times New Roman"/>
          <w:sz w:val="24"/>
          <w:szCs w:val="24"/>
        </w:rPr>
        <w:t xml:space="preserve"> </w:t>
      </w:r>
      <w:r w:rsidR="00815D1C" w:rsidRPr="00F366DA">
        <w:rPr>
          <w:rFonts w:ascii="Times New Roman" w:hAnsi="Times New Roman" w:cs="Times New Roman"/>
          <w:sz w:val="24"/>
          <w:szCs w:val="24"/>
        </w:rPr>
        <w:t>металлоконструкции к ПБ 330-7Н.</w:t>
      </w:r>
    </w:p>
    <w:p w14:paraId="6B65183E" w14:textId="62BE967A" w:rsidR="00815D1C" w:rsidRPr="00815D1C" w:rsidRDefault="00E15AB3" w:rsidP="007A3AB0">
      <w:pPr>
        <w:pStyle w:val="a7"/>
        <w:numPr>
          <w:ilvl w:val="1"/>
          <w:numId w:val="4"/>
        </w:numPr>
        <w:jc w:val="both"/>
        <w:rPr>
          <w:rFonts w:ascii="Times New Roman" w:eastAsia="Times New Roman" w:hAnsi="Times New Roman" w:cs="Times New Roman"/>
          <w:sz w:val="24"/>
          <w:szCs w:val="24"/>
          <w:lang w:eastAsia="ru-RU"/>
        </w:rPr>
      </w:pPr>
      <w:r w:rsidRPr="00815D1C">
        <w:rPr>
          <w:rFonts w:ascii="Times New Roman" w:hAnsi="Times New Roman" w:cs="Times New Roman"/>
          <w:b/>
          <w:bCs/>
          <w:sz w:val="24"/>
          <w:szCs w:val="24"/>
        </w:rPr>
        <w:t xml:space="preserve">Описание объекта закупки: </w:t>
      </w:r>
      <w:r w:rsidR="00815D1C" w:rsidRPr="00815D1C">
        <w:rPr>
          <w:rFonts w:ascii="Times New Roman" w:eastAsia="Times New Roman" w:hAnsi="Times New Roman" w:cs="Times New Roman"/>
          <w:sz w:val="24"/>
          <w:szCs w:val="24"/>
          <w:lang w:eastAsia="ru-RU"/>
        </w:rPr>
        <w:t>Металлические опоры У-110,</w:t>
      </w:r>
      <w:r w:rsidR="00815D1C">
        <w:rPr>
          <w:rFonts w:ascii="Times New Roman" w:eastAsia="Times New Roman" w:hAnsi="Times New Roman" w:cs="Times New Roman"/>
          <w:sz w:val="24"/>
          <w:szCs w:val="24"/>
          <w:lang w:eastAsia="ru-RU"/>
        </w:rPr>
        <w:t xml:space="preserve"> </w:t>
      </w:r>
      <w:r w:rsidR="00815D1C" w:rsidRPr="00815D1C">
        <w:rPr>
          <w:rFonts w:ascii="Times New Roman" w:eastAsia="Times New Roman" w:hAnsi="Times New Roman" w:cs="Times New Roman"/>
          <w:sz w:val="24"/>
          <w:szCs w:val="24"/>
          <w:lang w:eastAsia="ru-RU"/>
        </w:rPr>
        <w:t>металлоконструкции к ПБ 330-7Н.</w:t>
      </w:r>
    </w:p>
    <w:p w14:paraId="76454F85" w14:textId="6323CEF3" w:rsidR="00E15AB3" w:rsidRPr="00F50897" w:rsidRDefault="00815D1C" w:rsidP="00815D1C">
      <w:pPr>
        <w:pStyle w:val="a7"/>
        <w:ind w:left="142"/>
        <w:jc w:val="both"/>
        <w:rPr>
          <w:rFonts w:ascii="Times New Roman" w:hAnsi="Times New Roman" w:cs="Times New Roman"/>
          <w:b/>
          <w:bCs/>
          <w:sz w:val="24"/>
          <w:szCs w:val="24"/>
        </w:rPr>
      </w:pPr>
      <w:r>
        <w:rPr>
          <w:rFonts w:ascii="Times New Roman" w:eastAsia="Times New Roman" w:hAnsi="Times New Roman" w:cs="Times New Roman"/>
          <w:sz w:val="24"/>
          <w:szCs w:val="24"/>
          <w:lang w:eastAsia="ru-RU"/>
        </w:rPr>
        <w:t>для</w:t>
      </w:r>
      <w:r w:rsidR="00E15AB3" w:rsidRPr="00F50897">
        <w:rPr>
          <w:rFonts w:ascii="Times New Roman" w:eastAsia="Times New Roman" w:hAnsi="Times New Roman" w:cs="Times New Roman"/>
          <w:sz w:val="24"/>
          <w:szCs w:val="24"/>
          <w:lang w:eastAsia="ru-RU"/>
        </w:rPr>
        <w:t xml:space="preserve"> высоковольтных линий электропередачи</w:t>
      </w:r>
      <w:r w:rsidR="00E15AB3" w:rsidRPr="00F50897">
        <w:rPr>
          <w:color w:val="000000"/>
          <w:sz w:val="24"/>
          <w:szCs w:val="24"/>
        </w:rPr>
        <w:t xml:space="preserve"> </w:t>
      </w:r>
      <w:r w:rsidR="00E15AB3" w:rsidRPr="00F50897">
        <w:rPr>
          <w:rFonts w:ascii="Times New Roman" w:hAnsi="Times New Roman" w:cs="Times New Roman"/>
          <w:color w:val="000000"/>
          <w:sz w:val="24"/>
          <w:szCs w:val="24"/>
        </w:rPr>
        <w:t>напряжением 35-750 кВ</w:t>
      </w:r>
      <w:r w:rsidR="00E15AB3">
        <w:rPr>
          <w:rFonts w:ascii="Times New Roman" w:hAnsi="Times New Roman" w:cs="Times New Roman"/>
          <w:color w:val="000000"/>
          <w:sz w:val="24"/>
          <w:szCs w:val="24"/>
        </w:rPr>
        <w:t>.</w:t>
      </w:r>
    </w:p>
    <w:p w14:paraId="4FC7D87B" w14:textId="77777777" w:rsidR="00E15AB3" w:rsidRPr="00F366DA" w:rsidRDefault="00E15AB3" w:rsidP="00E15AB3">
      <w:pPr>
        <w:pStyle w:val="a7"/>
        <w:ind w:left="142" w:hanging="142"/>
        <w:jc w:val="both"/>
        <w:rPr>
          <w:rFonts w:ascii="Times New Roman" w:hAnsi="Times New Roman" w:cs="Times New Roman"/>
          <w:sz w:val="24"/>
          <w:szCs w:val="24"/>
        </w:rPr>
      </w:pPr>
      <w:r w:rsidRPr="00041846">
        <w:rPr>
          <w:rFonts w:ascii="Times New Roman" w:hAnsi="Times New Roman" w:cs="Times New Roman"/>
          <w:sz w:val="24"/>
          <w:szCs w:val="24"/>
        </w:rPr>
        <w:t xml:space="preserve"> Предмет закупки - право на заключение контракта на поставку следующего товара</w:t>
      </w:r>
      <w:r w:rsidRPr="00041846">
        <w:rPr>
          <w:rFonts w:ascii="Times New Roman" w:hAnsi="Times New Roman" w:cs="Times New Roman"/>
          <w:sz w:val="24"/>
          <w:szCs w:val="24"/>
          <w:lang w:val="uk-UA"/>
        </w:rPr>
        <w:t>:</w:t>
      </w:r>
    </w:p>
    <w:tbl>
      <w:tblPr>
        <w:tblStyle w:val="a3"/>
        <w:tblW w:w="10102" w:type="dxa"/>
        <w:tblInd w:w="137" w:type="dxa"/>
        <w:tblLook w:val="04A0" w:firstRow="1" w:lastRow="0" w:firstColumn="1" w:lastColumn="0" w:noHBand="0" w:noVBand="1"/>
      </w:tblPr>
      <w:tblGrid>
        <w:gridCol w:w="540"/>
        <w:gridCol w:w="2426"/>
        <w:gridCol w:w="5690"/>
        <w:gridCol w:w="596"/>
        <w:gridCol w:w="850"/>
      </w:tblGrid>
      <w:tr w:rsidR="00815D1C" w:rsidRPr="00041846" w14:paraId="6623AE70" w14:textId="77777777" w:rsidTr="00F366DA">
        <w:tc>
          <w:tcPr>
            <w:tcW w:w="540" w:type="dxa"/>
          </w:tcPr>
          <w:p w14:paraId="2BEAEA24" w14:textId="77777777" w:rsidR="00815D1C" w:rsidRPr="00041846" w:rsidRDefault="00815D1C" w:rsidP="00BC082C">
            <w:pPr>
              <w:spacing w:after="0" w:line="240" w:lineRule="auto"/>
              <w:jc w:val="center"/>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rPr>
              <w:t xml:space="preserve">№ п/п </w:t>
            </w:r>
          </w:p>
        </w:tc>
        <w:tc>
          <w:tcPr>
            <w:tcW w:w="2426" w:type="dxa"/>
          </w:tcPr>
          <w:p w14:paraId="6E2538F9" w14:textId="77777777" w:rsidR="00815D1C" w:rsidRPr="00041846" w:rsidRDefault="00815D1C" w:rsidP="00BC082C">
            <w:pPr>
              <w:spacing w:after="0" w:line="240" w:lineRule="auto"/>
              <w:jc w:val="center"/>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rPr>
              <w:t>Наименование</w:t>
            </w:r>
          </w:p>
        </w:tc>
        <w:tc>
          <w:tcPr>
            <w:tcW w:w="5690" w:type="dxa"/>
          </w:tcPr>
          <w:p w14:paraId="250796C1" w14:textId="77777777" w:rsidR="00815D1C" w:rsidRPr="00041846" w:rsidRDefault="00815D1C" w:rsidP="00BC082C">
            <w:pPr>
              <w:spacing w:after="0" w:line="240" w:lineRule="auto"/>
              <w:jc w:val="center"/>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rPr>
              <w:t>Технические и качественные характеристики</w:t>
            </w:r>
          </w:p>
        </w:tc>
        <w:tc>
          <w:tcPr>
            <w:tcW w:w="596" w:type="dxa"/>
          </w:tcPr>
          <w:p w14:paraId="2F2F2BFA" w14:textId="77777777" w:rsidR="00815D1C" w:rsidRPr="00041846" w:rsidRDefault="00815D1C" w:rsidP="00BC082C">
            <w:pPr>
              <w:spacing w:after="0" w:line="240" w:lineRule="auto"/>
              <w:jc w:val="center"/>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rPr>
              <w:t>Ед. изм</w:t>
            </w:r>
          </w:p>
        </w:tc>
        <w:tc>
          <w:tcPr>
            <w:tcW w:w="850" w:type="dxa"/>
          </w:tcPr>
          <w:p w14:paraId="3FB6E2B2" w14:textId="77777777" w:rsidR="00815D1C" w:rsidRPr="00041846" w:rsidRDefault="00815D1C" w:rsidP="00BC082C">
            <w:pPr>
              <w:spacing w:after="0" w:line="240" w:lineRule="auto"/>
              <w:jc w:val="center"/>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lang w:bidi="ru-RU"/>
              </w:rPr>
              <w:t>Кол-во</w:t>
            </w:r>
          </w:p>
        </w:tc>
      </w:tr>
      <w:tr w:rsidR="00815D1C" w:rsidRPr="00373A31" w14:paraId="72401E01" w14:textId="77777777" w:rsidTr="00F366DA">
        <w:tc>
          <w:tcPr>
            <w:tcW w:w="540" w:type="dxa"/>
          </w:tcPr>
          <w:p w14:paraId="01E7EE7C" w14:textId="77777777" w:rsidR="00815D1C" w:rsidRPr="00373A31" w:rsidRDefault="00815D1C" w:rsidP="00BC082C">
            <w:pPr>
              <w:spacing w:after="0" w:line="240" w:lineRule="auto"/>
              <w:jc w:val="both"/>
              <w:rPr>
                <w:rFonts w:ascii="Times New Roman" w:eastAsia="Calibri" w:hAnsi="Times New Roman" w:cs="Times New Roman"/>
                <w:sz w:val="24"/>
                <w:szCs w:val="24"/>
                <w:lang w:bidi="ru-RU"/>
              </w:rPr>
            </w:pPr>
            <w:r w:rsidRPr="00373A31">
              <w:rPr>
                <w:rFonts w:ascii="Times New Roman" w:eastAsia="Calibri" w:hAnsi="Times New Roman" w:cs="Times New Roman"/>
                <w:sz w:val="24"/>
                <w:szCs w:val="24"/>
                <w:lang w:bidi="ru-RU"/>
              </w:rPr>
              <w:t>1</w:t>
            </w:r>
          </w:p>
        </w:tc>
        <w:tc>
          <w:tcPr>
            <w:tcW w:w="2426" w:type="dxa"/>
          </w:tcPr>
          <w:p w14:paraId="39B4BED3" w14:textId="77777777" w:rsidR="00815D1C" w:rsidRPr="00373A31" w:rsidRDefault="00815D1C" w:rsidP="00BC082C">
            <w:pPr>
              <w:spacing w:after="0" w:line="240" w:lineRule="auto"/>
              <w:jc w:val="both"/>
              <w:rPr>
                <w:rFonts w:ascii="Times New Roman" w:eastAsia="Calibri" w:hAnsi="Times New Roman" w:cs="Times New Roman"/>
                <w:sz w:val="24"/>
                <w:szCs w:val="24"/>
                <w:lang w:bidi="ru-RU"/>
              </w:rPr>
            </w:pPr>
            <w:r w:rsidRPr="00373A31">
              <w:rPr>
                <w:rFonts w:ascii="Times New Roman" w:eastAsia="Times New Roman" w:hAnsi="Times New Roman" w:cs="Times New Roman"/>
                <w:sz w:val="24"/>
                <w:szCs w:val="24"/>
                <w:lang w:eastAsia="ru-RU"/>
              </w:rPr>
              <w:t>Анкерно-угловая опора</w:t>
            </w:r>
          </w:p>
        </w:tc>
        <w:tc>
          <w:tcPr>
            <w:tcW w:w="5690" w:type="dxa"/>
          </w:tcPr>
          <w:p w14:paraId="66096BD6" w14:textId="77777777" w:rsidR="00815D1C" w:rsidRPr="00373A31" w:rsidRDefault="00815D1C" w:rsidP="00BC082C">
            <w:pPr>
              <w:spacing w:after="0" w:line="240" w:lineRule="auto"/>
              <w:jc w:val="both"/>
              <w:rPr>
                <w:rFonts w:ascii="Times New Roman" w:eastAsia="Calibri" w:hAnsi="Times New Roman" w:cs="Times New Roman"/>
                <w:sz w:val="24"/>
                <w:szCs w:val="24"/>
                <w:lang w:val="uk-UA" w:bidi="ru-RU"/>
              </w:rPr>
            </w:pPr>
            <w:r w:rsidRPr="00373A31">
              <w:rPr>
                <w:rFonts w:ascii="Times New Roman" w:eastAsia="Times New Roman" w:hAnsi="Times New Roman" w:cs="Times New Roman"/>
                <w:sz w:val="24"/>
                <w:szCs w:val="24"/>
                <w:lang w:eastAsia="ru-RU"/>
              </w:rPr>
              <w:t>У110-1+14, Проект 3078тм-т10, чертежи серии3078тм-т10-125а, оцинкование методом горячего цинкования в соответствии с ГОСТ 9.307-89.</w:t>
            </w:r>
          </w:p>
        </w:tc>
        <w:tc>
          <w:tcPr>
            <w:tcW w:w="596" w:type="dxa"/>
          </w:tcPr>
          <w:p w14:paraId="127AD0A7" w14:textId="77777777" w:rsidR="00815D1C" w:rsidRPr="00373A31" w:rsidRDefault="00815D1C" w:rsidP="00BC082C">
            <w:pPr>
              <w:spacing w:after="0" w:line="240" w:lineRule="auto"/>
              <w:jc w:val="center"/>
              <w:rPr>
                <w:rFonts w:ascii="Times New Roman" w:eastAsia="Calibri" w:hAnsi="Times New Roman" w:cs="Times New Roman"/>
                <w:sz w:val="24"/>
                <w:szCs w:val="24"/>
                <w:lang w:bidi="ru-RU"/>
              </w:rPr>
            </w:pPr>
            <w:r w:rsidRPr="00373A31">
              <w:rPr>
                <w:rFonts w:ascii="Times New Roman" w:eastAsia="Calibri" w:hAnsi="Times New Roman" w:cs="Times New Roman"/>
                <w:sz w:val="24"/>
                <w:szCs w:val="24"/>
                <w:lang w:bidi="ru-RU"/>
              </w:rPr>
              <w:t>шт.</w:t>
            </w:r>
          </w:p>
        </w:tc>
        <w:tc>
          <w:tcPr>
            <w:tcW w:w="850" w:type="dxa"/>
            <w:vAlign w:val="center"/>
          </w:tcPr>
          <w:p w14:paraId="0CA35D54" w14:textId="77777777" w:rsidR="00815D1C" w:rsidRPr="00373A31" w:rsidRDefault="00815D1C" w:rsidP="00BC082C">
            <w:pPr>
              <w:spacing w:after="0" w:line="240" w:lineRule="auto"/>
              <w:jc w:val="center"/>
              <w:rPr>
                <w:rFonts w:ascii="Times New Roman" w:eastAsia="Calibri" w:hAnsi="Times New Roman" w:cs="Times New Roman"/>
                <w:sz w:val="24"/>
                <w:szCs w:val="24"/>
                <w:lang w:bidi="ru-RU"/>
              </w:rPr>
            </w:pPr>
            <w:r w:rsidRPr="00373A31">
              <w:rPr>
                <w:rFonts w:ascii="Times New Roman" w:eastAsia="Calibri" w:hAnsi="Times New Roman" w:cs="Times New Roman"/>
                <w:sz w:val="24"/>
                <w:szCs w:val="24"/>
                <w:lang w:bidi="ru-RU"/>
              </w:rPr>
              <w:t>2</w:t>
            </w:r>
          </w:p>
        </w:tc>
      </w:tr>
      <w:tr w:rsidR="00815D1C" w:rsidRPr="00373A31" w14:paraId="5D04711F" w14:textId="77777777" w:rsidTr="00F366DA">
        <w:tc>
          <w:tcPr>
            <w:tcW w:w="540" w:type="dxa"/>
          </w:tcPr>
          <w:p w14:paraId="20CBF8F0" w14:textId="77777777" w:rsidR="00815D1C" w:rsidRPr="00373A31" w:rsidRDefault="00815D1C" w:rsidP="00BC082C">
            <w:pPr>
              <w:spacing w:after="0" w:line="240" w:lineRule="auto"/>
              <w:jc w:val="both"/>
              <w:rPr>
                <w:rFonts w:ascii="Times New Roman" w:eastAsia="Calibri" w:hAnsi="Times New Roman" w:cs="Times New Roman"/>
                <w:sz w:val="24"/>
                <w:szCs w:val="24"/>
                <w:lang w:bidi="ru-RU"/>
              </w:rPr>
            </w:pPr>
            <w:r w:rsidRPr="00373A31">
              <w:rPr>
                <w:rFonts w:ascii="Times New Roman" w:eastAsia="Calibri" w:hAnsi="Times New Roman" w:cs="Times New Roman"/>
                <w:sz w:val="24"/>
                <w:szCs w:val="24"/>
                <w:lang w:bidi="ru-RU"/>
              </w:rPr>
              <w:t>2</w:t>
            </w:r>
          </w:p>
        </w:tc>
        <w:tc>
          <w:tcPr>
            <w:tcW w:w="2426" w:type="dxa"/>
          </w:tcPr>
          <w:p w14:paraId="4C19CA4E" w14:textId="77777777" w:rsidR="00815D1C" w:rsidRPr="00373A31" w:rsidRDefault="00815D1C" w:rsidP="00BC082C">
            <w:pPr>
              <w:spacing w:after="0" w:line="240" w:lineRule="auto"/>
              <w:jc w:val="both"/>
              <w:rPr>
                <w:rFonts w:ascii="Times New Roman" w:eastAsia="Calibri" w:hAnsi="Times New Roman" w:cs="Times New Roman"/>
                <w:sz w:val="24"/>
                <w:szCs w:val="24"/>
                <w:lang w:bidi="ru-RU"/>
              </w:rPr>
            </w:pPr>
            <w:r w:rsidRPr="00373A31">
              <w:rPr>
                <w:rFonts w:ascii="Times New Roman" w:eastAsia="Times New Roman" w:hAnsi="Times New Roman" w:cs="Times New Roman"/>
                <w:sz w:val="24"/>
                <w:szCs w:val="24"/>
                <w:lang w:eastAsia="ru-RU"/>
              </w:rPr>
              <w:t>Анкерно-угловая опора</w:t>
            </w:r>
          </w:p>
        </w:tc>
        <w:tc>
          <w:tcPr>
            <w:tcW w:w="5690" w:type="dxa"/>
            <w:vAlign w:val="bottom"/>
          </w:tcPr>
          <w:p w14:paraId="1472F83E" w14:textId="77777777" w:rsidR="00815D1C" w:rsidRPr="00373A31" w:rsidRDefault="00815D1C" w:rsidP="00BC082C">
            <w:pPr>
              <w:spacing w:after="0" w:line="240" w:lineRule="auto"/>
              <w:jc w:val="both"/>
              <w:rPr>
                <w:rFonts w:ascii="Times New Roman" w:eastAsia="Calibri" w:hAnsi="Times New Roman" w:cs="Times New Roman"/>
                <w:sz w:val="24"/>
                <w:szCs w:val="24"/>
                <w:lang w:bidi="ru-RU"/>
              </w:rPr>
            </w:pPr>
            <w:r w:rsidRPr="00373A31">
              <w:rPr>
                <w:rFonts w:ascii="Times New Roman" w:eastAsia="Times New Roman" w:hAnsi="Times New Roman" w:cs="Times New Roman"/>
                <w:sz w:val="24"/>
                <w:szCs w:val="24"/>
                <w:lang w:eastAsia="ru-RU"/>
              </w:rPr>
              <w:t>У110-1, Проект 3078тм-т10, чертежи серии3078тм-т10-125а, оцинкование методом горячего цинкования в соответствии с ГОСТ 9.307-89.</w:t>
            </w:r>
          </w:p>
        </w:tc>
        <w:tc>
          <w:tcPr>
            <w:tcW w:w="596" w:type="dxa"/>
          </w:tcPr>
          <w:p w14:paraId="19AA1733" w14:textId="77777777" w:rsidR="00815D1C" w:rsidRPr="00373A31" w:rsidRDefault="00815D1C" w:rsidP="00BC082C">
            <w:pPr>
              <w:spacing w:after="0" w:line="240" w:lineRule="auto"/>
              <w:jc w:val="center"/>
              <w:rPr>
                <w:rFonts w:ascii="Times New Roman" w:eastAsia="Calibri" w:hAnsi="Times New Roman" w:cs="Times New Roman"/>
                <w:sz w:val="24"/>
                <w:szCs w:val="24"/>
                <w:lang w:bidi="ru-RU"/>
              </w:rPr>
            </w:pPr>
            <w:r w:rsidRPr="00373A31">
              <w:rPr>
                <w:rFonts w:ascii="Times New Roman" w:eastAsia="Calibri" w:hAnsi="Times New Roman" w:cs="Times New Roman"/>
                <w:sz w:val="24"/>
                <w:szCs w:val="24"/>
                <w:lang w:bidi="ru-RU"/>
              </w:rPr>
              <w:t>шт.</w:t>
            </w:r>
          </w:p>
        </w:tc>
        <w:tc>
          <w:tcPr>
            <w:tcW w:w="850" w:type="dxa"/>
            <w:vAlign w:val="center"/>
          </w:tcPr>
          <w:p w14:paraId="2D48CD9B" w14:textId="77777777" w:rsidR="00815D1C" w:rsidRPr="00373A31" w:rsidRDefault="00815D1C" w:rsidP="00BC082C">
            <w:pPr>
              <w:spacing w:after="0" w:line="240" w:lineRule="auto"/>
              <w:jc w:val="center"/>
              <w:rPr>
                <w:rFonts w:ascii="Times New Roman" w:eastAsia="Calibri" w:hAnsi="Times New Roman" w:cs="Times New Roman"/>
                <w:sz w:val="24"/>
                <w:szCs w:val="24"/>
                <w:lang w:bidi="ru-RU"/>
              </w:rPr>
            </w:pPr>
            <w:r w:rsidRPr="00373A31">
              <w:rPr>
                <w:rFonts w:ascii="Times New Roman" w:eastAsia="Calibri" w:hAnsi="Times New Roman" w:cs="Times New Roman"/>
                <w:sz w:val="24"/>
                <w:szCs w:val="24"/>
                <w:lang w:bidi="ru-RU"/>
              </w:rPr>
              <w:t>2</w:t>
            </w:r>
          </w:p>
        </w:tc>
      </w:tr>
      <w:tr w:rsidR="00815D1C" w:rsidRPr="00373A31" w14:paraId="40610E45" w14:textId="77777777" w:rsidTr="00F366DA">
        <w:tc>
          <w:tcPr>
            <w:tcW w:w="540" w:type="dxa"/>
          </w:tcPr>
          <w:p w14:paraId="0E74ACD9" w14:textId="77777777" w:rsidR="00815D1C" w:rsidRPr="00373A31" w:rsidRDefault="00815D1C" w:rsidP="00BC082C">
            <w:pPr>
              <w:spacing w:after="0" w:line="240" w:lineRule="auto"/>
              <w:jc w:val="both"/>
              <w:rPr>
                <w:rFonts w:ascii="Times New Roman" w:eastAsia="Calibri" w:hAnsi="Times New Roman" w:cs="Times New Roman"/>
                <w:sz w:val="24"/>
                <w:szCs w:val="24"/>
                <w:lang w:bidi="ru-RU"/>
              </w:rPr>
            </w:pPr>
            <w:r w:rsidRPr="00373A31">
              <w:rPr>
                <w:rFonts w:ascii="Times New Roman" w:eastAsia="Calibri" w:hAnsi="Times New Roman" w:cs="Times New Roman"/>
                <w:sz w:val="24"/>
                <w:szCs w:val="24"/>
                <w:lang w:bidi="ru-RU"/>
              </w:rPr>
              <w:t>3</w:t>
            </w:r>
          </w:p>
        </w:tc>
        <w:tc>
          <w:tcPr>
            <w:tcW w:w="2426" w:type="dxa"/>
          </w:tcPr>
          <w:p w14:paraId="2D17BA9A" w14:textId="77777777" w:rsidR="00815D1C" w:rsidRPr="00373A31" w:rsidRDefault="00815D1C" w:rsidP="00BC082C">
            <w:pPr>
              <w:spacing w:after="0" w:line="240" w:lineRule="auto"/>
              <w:jc w:val="both"/>
              <w:rPr>
                <w:rFonts w:ascii="Times New Roman" w:eastAsia="Calibri" w:hAnsi="Times New Roman" w:cs="Times New Roman"/>
                <w:sz w:val="24"/>
                <w:szCs w:val="24"/>
                <w:lang w:bidi="ru-RU"/>
              </w:rPr>
            </w:pPr>
            <w:r w:rsidRPr="00373A31">
              <w:rPr>
                <w:rFonts w:ascii="Times New Roman" w:eastAsia="Times New Roman" w:hAnsi="Times New Roman" w:cs="Times New Roman"/>
                <w:sz w:val="24"/>
                <w:szCs w:val="24"/>
                <w:lang w:eastAsia="ru-RU"/>
              </w:rPr>
              <w:t>Анкерно-угловая опора</w:t>
            </w:r>
          </w:p>
        </w:tc>
        <w:tc>
          <w:tcPr>
            <w:tcW w:w="5690" w:type="dxa"/>
          </w:tcPr>
          <w:p w14:paraId="025E8183" w14:textId="77777777" w:rsidR="00815D1C" w:rsidRPr="00373A31" w:rsidRDefault="00815D1C" w:rsidP="00BC082C">
            <w:pPr>
              <w:spacing w:after="0" w:line="240" w:lineRule="auto"/>
              <w:jc w:val="both"/>
              <w:rPr>
                <w:rFonts w:ascii="Times New Roman" w:eastAsia="Calibri" w:hAnsi="Times New Roman" w:cs="Times New Roman"/>
                <w:sz w:val="24"/>
                <w:szCs w:val="24"/>
                <w:lang w:bidi="ru-RU"/>
              </w:rPr>
            </w:pPr>
            <w:r w:rsidRPr="00373A31">
              <w:rPr>
                <w:rFonts w:ascii="Times New Roman" w:eastAsia="Times New Roman" w:hAnsi="Times New Roman" w:cs="Times New Roman"/>
                <w:sz w:val="24"/>
                <w:szCs w:val="24"/>
                <w:lang w:eastAsia="ru-RU"/>
              </w:rPr>
              <w:t>У110-1+5, Проект 3078тм-т10, чертежи серии3078тм-т10-125а, оцинкование методом горячего цинкования в соответствии с ГОСТ 9.307-89.</w:t>
            </w:r>
          </w:p>
        </w:tc>
        <w:tc>
          <w:tcPr>
            <w:tcW w:w="596" w:type="dxa"/>
          </w:tcPr>
          <w:p w14:paraId="7E9B30B7" w14:textId="77777777" w:rsidR="00815D1C" w:rsidRPr="00373A31" w:rsidRDefault="00815D1C" w:rsidP="00BC082C">
            <w:pPr>
              <w:spacing w:after="0" w:line="240" w:lineRule="auto"/>
              <w:jc w:val="center"/>
              <w:rPr>
                <w:rFonts w:ascii="Times New Roman" w:eastAsia="Calibri" w:hAnsi="Times New Roman" w:cs="Times New Roman"/>
                <w:sz w:val="24"/>
                <w:szCs w:val="24"/>
                <w:lang w:bidi="ru-RU"/>
              </w:rPr>
            </w:pPr>
            <w:r w:rsidRPr="00373A31">
              <w:rPr>
                <w:rFonts w:ascii="Times New Roman" w:eastAsia="Calibri" w:hAnsi="Times New Roman" w:cs="Times New Roman"/>
                <w:sz w:val="24"/>
                <w:szCs w:val="24"/>
                <w:lang w:bidi="ru-RU"/>
              </w:rPr>
              <w:t>шт.</w:t>
            </w:r>
          </w:p>
        </w:tc>
        <w:tc>
          <w:tcPr>
            <w:tcW w:w="850" w:type="dxa"/>
            <w:vAlign w:val="center"/>
          </w:tcPr>
          <w:p w14:paraId="22A8CA2E" w14:textId="77777777" w:rsidR="00815D1C" w:rsidRPr="00373A31" w:rsidRDefault="00815D1C" w:rsidP="00BC082C">
            <w:pPr>
              <w:spacing w:after="0" w:line="240" w:lineRule="auto"/>
              <w:jc w:val="center"/>
              <w:rPr>
                <w:rFonts w:ascii="Times New Roman" w:eastAsia="Calibri" w:hAnsi="Times New Roman" w:cs="Times New Roman"/>
                <w:sz w:val="24"/>
                <w:szCs w:val="24"/>
                <w:lang w:bidi="ru-RU"/>
              </w:rPr>
            </w:pPr>
            <w:r w:rsidRPr="00373A31">
              <w:rPr>
                <w:rFonts w:ascii="Times New Roman" w:eastAsia="Calibri" w:hAnsi="Times New Roman" w:cs="Times New Roman"/>
                <w:sz w:val="24"/>
                <w:szCs w:val="24"/>
                <w:lang w:bidi="ru-RU"/>
              </w:rPr>
              <w:t>2</w:t>
            </w:r>
          </w:p>
        </w:tc>
      </w:tr>
      <w:tr w:rsidR="00815D1C" w:rsidRPr="00373A31" w14:paraId="553BA054" w14:textId="77777777" w:rsidTr="00F366DA">
        <w:tc>
          <w:tcPr>
            <w:tcW w:w="540" w:type="dxa"/>
          </w:tcPr>
          <w:p w14:paraId="666D3273" w14:textId="77777777" w:rsidR="00815D1C" w:rsidRPr="00373A31" w:rsidRDefault="00815D1C" w:rsidP="00BC082C">
            <w:pPr>
              <w:spacing w:after="0" w:line="240" w:lineRule="auto"/>
              <w:jc w:val="both"/>
              <w:rPr>
                <w:rFonts w:ascii="Times New Roman" w:eastAsia="Calibri" w:hAnsi="Times New Roman" w:cs="Times New Roman"/>
                <w:sz w:val="24"/>
                <w:szCs w:val="24"/>
                <w:lang w:bidi="ru-RU"/>
              </w:rPr>
            </w:pPr>
            <w:r w:rsidRPr="00373A31">
              <w:rPr>
                <w:rFonts w:ascii="Times New Roman" w:eastAsia="Calibri" w:hAnsi="Times New Roman" w:cs="Times New Roman"/>
                <w:sz w:val="24"/>
                <w:szCs w:val="24"/>
                <w:lang w:bidi="ru-RU"/>
              </w:rPr>
              <w:t>4</w:t>
            </w:r>
          </w:p>
        </w:tc>
        <w:tc>
          <w:tcPr>
            <w:tcW w:w="2426" w:type="dxa"/>
          </w:tcPr>
          <w:p w14:paraId="06354743" w14:textId="77777777" w:rsidR="00815D1C" w:rsidRPr="00373A31" w:rsidRDefault="00815D1C" w:rsidP="00BC082C">
            <w:pPr>
              <w:spacing w:after="0" w:line="240" w:lineRule="auto"/>
              <w:jc w:val="both"/>
              <w:rPr>
                <w:rFonts w:ascii="Times New Roman" w:eastAsia="Calibri" w:hAnsi="Times New Roman" w:cs="Times New Roman"/>
                <w:sz w:val="24"/>
                <w:szCs w:val="24"/>
                <w:lang w:bidi="ru-RU"/>
              </w:rPr>
            </w:pPr>
            <w:r w:rsidRPr="00373A31">
              <w:rPr>
                <w:rFonts w:ascii="Times New Roman" w:eastAsia="Times New Roman" w:hAnsi="Times New Roman" w:cs="Times New Roman"/>
                <w:sz w:val="24"/>
                <w:szCs w:val="24"/>
                <w:lang w:eastAsia="ru-RU"/>
              </w:rPr>
              <w:t>Анкерно-угловая опора</w:t>
            </w:r>
          </w:p>
        </w:tc>
        <w:tc>
          <w:tcPr>
            <w:tcW w:w="5690" w:type="dxa"/>
            <w:vAlign w:val="bottom"/>
          </w:tcPr>
          <w:p w14:paraId="44FB94E1" w14:textId="77777777" w:rsidR="00815D1C" w:rsidRPr="00373A31" w:rsidRDefault="00815D1C" w:rsidP="00BC082C">
            <w:pPr>
              <w:pStyle w:val="a4"/>
              <w:ind w:left="-51" w:firstLine="51"/>
              <w:rPr>
                <w:rFonts w:ascii="Times New Roman" w:hAnsi="Times New Roman" w:cs="Times New Roman"/>
                <w:sz w:val="24"/>
                <w:szCs w:val="24"/>
              </w:rPr>
            </w:pPr>
            <w:r w:rsidRPr="00373A31">
              <w:rPr>
                <w:rFonts w:ascii="Times New Roman" w:eastAsia="Times New Roman" w:hAnsi="Times New Roman" w:cs="Times New Roman"/>
                <w:sz w:val="24"/>
                <w:szCs w:val="24"/>
                <w:lang w:eastAsia="ru-RU"/>
              </w:rPr>
              <w:t>У110-2, Проект 3078тм-т10, чертежи серии3078тм-т10-126а, оцинкование методом горячего цинкования в соответствии с ГОСТ 9.307-89.</w:t>
            </w:r>
          </w:p>
        </w:tc>
        <w:tc>
          <w:tcPr>
            <w:tcW w:w="596" w:type="dxa"/>
            <w:vAlign w:val="center"/>
          </w:tcPr>
          <w:p w14:paraId="028B56C8" w14:textId="77777777" w:rsidR="00815D1C" w:rsidRPr="00373A31" w:rsidRDefault="00815D1C" w:rsidP="00BC082C">
            <w:pPr>
              <w:spacing w:after="0" w:line="240" w:lineRule="auto"/>
              <w:jc w:val="center"/>
              <w:rPr>
                <w:rFonts w:ascii="Times New Roman" w:eastAsia="Calibri" w:hAnsi="Times New Roman" w:cs="Times New Roman"/>
                <w:sz w:val="24"/>
                <w:szCs w:val="24"/>
                <w:lang w:bidi="ru-RU"/>
              </w:rPr>
            </w:pPr>
            <w:r w:rsidRPr="00373A31">
              <w:rPr>
                <w:rFonts w:ascii="Times New Roman" w:eastAsia="Calibri" w:hAnsi="Times New Roman" w:cs="Times New Roman"/>
                <w:sz w:val="24"/>
                <w:szCs w:val="24"/>
                <w:lang w:bidi="ru-RU"/>
              </w:rPr>
              <w:t>шт.</w:t>
            </w:r>
          </w:p>
        </w:tc>
        <w:tc>
          <w:tcPr>
            <w:tcW w:w="850" w:type="dxa"/>
            <w:vAlign w:val="center"/>
          </w:tcPr>
          <w:p w14:paraId="368CDE5F" w14:textId="77777777" w:rsidR="00815D1C" w:rsidRPr="00373A31" w:rsidRDefault="00815D1C" w:rsidP="00BC082C">
            <w:pPr>
              <w:spacing w:after="0" w:line="240" w:lineRule="auto"/>
              <w:jc w:val="center"/>
              <w:rPr>
                <w:rFonts w:ascii="Times New Roman" w:eastAsia="Calibri" w:hAnsi="Times New Roman" w:cs="Times New Roman"/>
                <w:sz w:val="24"/>
                <w:szCs w:val="24"/>
                <w:lang w:bidi="ru-RU"/>
              </w:rPr>
            </w:pPr>
            <w:r w:rsidRPr="00373A31">
              <w:rPr>
                <w:rFonts w:ascii="Times New Roman" w:eastAsia="Calibri" w:hAnsi="Times New Roman" w:cs="Times New Roman"/>
                <w:sz w:val="24"/>
                <w:szCs w:val="24"/>
                <w:lang w:bidi="ru-RU"/>
              </w:rPr>
              <w:t>1</w:t>
            </w:r>
          </w:p>
        </w:tc>
      </w:tr>
      <w:tr w:rsidR="00815D1C" w:rsidRPr="00373A31" w14:paraId="235DAFF4" w14:textId="77777777" w:rsidTr="00F366DA">
        <w:tc>
          <w:tcPr>
            <w:tcW w:w="540" w:type="dxa"/>
          </w:tcPr>
          <w:p w14:paraId="6B82A1BC" w14:textId="77777777" w:rsidR="00815D1C" w:rsidRPr="00373A31" w:rsidRDefault="00815D1C" w:rsidP="00BC082C">
            <w:pPr>
              <w:spacing w:after="0" w:line="240" w:lineRule="auto"/>
              <w:jc w:val="both"/>
              <w:rPr>
                <w:rFonts w:ascii="Times New Roman" w:eastAsia="Calibri" w:hAnsi="Times New Roman" w:cs="Times New Roman"/>
                <w:sz w:val="24"/>
                <w:szCs w:val="24"/>
                <w:lang w:bidi="ru-RU"/>
              </w:rPr>
            </w:pPr>
            <w:r>
              <w:rPr>
                <w:rFonts w:ascii="Times New Roman" w:eastAsia="Calibri" w:hAnsi="Times New Roman" w:cs="Times New Roman"/>
                <w:sz w:val="24"/>
                <w:szCs w:val="24"/>
                <w:lang w:bidi="ru-RU"/>
              </w:rPr>
              <w:t>5</w:t>
            </w:r>
          </w:p>
        </w:tc>
        <w:tc>
          <w:tcPr>
            <w:tcW w:w="2426" w:type="dxa"/>
          </w:tcPr>
          <w:p w14:paraId="0D83A6BB" w14:textId="77777777" w:rsidR="00815D1C" w:rsidRPr="00373A31" w:rsidRDefault="00815D1C" w:rsidP="00BC082C">
            <w:pPr>
              <w:spacing w:after="0" w:line="240" w:lineRule="auto"/>
              <w:jc w:val="both"/>
              <w:rPr>
                <w:rFonts w:ascii="Times New Roman" w:eastAsia="Calibri" w:hAnsi="Times New Roman" w:cs="Times New Roman"/>
                <w:sz w:val="24"/>
                <w:szCs w:val="24"/>
                <w:lang w:bidi="ru-RU"/>
              </w:rPr>
            </w:pPr>
            <w:r w:rsidRPr="00373A31">
              <w:rPr>
                <w:rFonts w:ascii="Times New Roman" w:eastAsia="Times New Roman" w:hAnsi="Times New Roman" w:cs="Times New Roman"/>
                <w:sz w:val="24"/>
                <w:szCs w:val="24"/>
                <w:lang w:eastAsia="ru-RU"/>
              </w:rPr>
              <w:t>Анкерно-угловая опора</w:t>
            </w:r>
          </w:p>
        </w:tc>
        <w:tc>
          <w:tcPr>
            <w:tcW w:w="5690" w:type="dxa"/>
            <w:vAlign w:val="bottom"/>
          </w:tcPr>
          <w:p w14:paraId="0EA00A1C" w14:textId="77777777" w:rsidR="00815D1C" w:rsidRPr="00373A31" w:rsidRDefault="00815D1C" w:rsidP="00BC082C">
            <w:pPr>
              <w:pStyle w:val="a4"/>
              <w:rPr>
                <w:rFonts w:ascii="Times New Roman" w:hAnsi="Times New Roman" w:cs="Times New Roman"/>
                <w:sz w:val="24"/>
                <w:szCs w:val="24"/>
              </w:rPr>
            </w:pPr>
            <w:r w:rsidRPr="00373A31">
              <w:rPr>
                <w:rFonts w:ascii="Times New Roman" w:eastAsia="Times New Roman" w:hAnsi="Times New Roman" w:cs="Times New Roman"/>
                <w:sz w:val="24"/>
                <w:szCs w:val="24"/>
                <w:lang w:eastAsia="ru-RU"/>
              </w:rPr>
              <w:t xml:space="preserve"> У110-1+9, Проект 3078тм-т10, чертежи серии3078тм-т10-125а, оцинкование методом горячего цинкования в соответствии с ГОСТ 9.307-89.</w:t>
            </w:r>
          </w:p>
        </w:tc>
        <w:tc>
          <w:tcPr>
            <w:tcW w:w="596" w:type="dxa"/>
          </w:tcPr>
          <w:p w14:paraId="2CB0942A" w14:textId="77777777" w:rsidR="00815D1C" w:rsidRPr="00373A31" w:rsidRDefault="00815D1C" w:rsidP="00BC082C">
            <w:pPr>
              <w:spacing w:after="0" w:line="240" w:lineRule="auto"/>
              <w:jc w:val="center"/>
              <w:rPr>
                <w:rFonts w:ascii="Times New Roman" w:eastAsia="Calibri" w:hAnsi="Times New Roman" w:cs="Times New Roman"/>
                <w:sz w:val="24"/>
                <w:szCs w:val="24"/>
                <w:lang w:bidi="ru-RU"/>
              </w:rPr>
            </w:pPr>
            <w:r w:rsidRPr="000923A6">
              <w:rPr>
                <w:rFonts w:ascii="Times New Roman" w:eastAsia="Calibri" w:hAnsi="Times New Roman" w:cs="Times New Roman"/>
                <w:sz w:val="24"/>
                <w:szCs w:val="24"/>
                <w:lang w:bidi="ru-RU"/>
              </w:rPr>
              <w:t>шт.</w:t>
            </w:r>
          </w:p>
        </w:tc>
        <w:tc>
          <w:tcPr>
            <w:tcW w:w="850" w:type="dxa"/>
            <w:vAlign w:val="center"/>
          </w:tcPr>
          <w:p w14:paraId="0D30C762" w14:textId="77777777" w:rsidR="00815D1C" w:rsidRPr="00373A31" w:rsidRDefault="00815D1C" w:rsidP="00BC082C">
            <w:pPr>
              <w:spacing w:after="0" w:line="240" w:lineRule="auto"/>
              <w:jc w:val="center"/>
              <w:rPr>
                <w:rFonts w:ascii="Times New Roman" w:eastAsia="Calibri" w:hAnsi="Times New Roman" w:cs="Times New Roman"/>
                <w:sz w:val="24"/>
                <w:szCs w:val="24"/>
                <w:lang w:bidi="ru-RU"/>
              </w:rPr>
            </w:pPr>
            <w:r w:rsidRPr="00373A31">
              <w:rPr>
                <w:rFonts w:ascii="Times New Roman" w:eastAsia="Calibri" w:hAnsi="Times New Roman" w:cs="Times New Roman"/>
                <w:sz w:val="24"/>
                <w:szCs w:val="24"/>
                <w:lang w:bidi="ru-RU"/>
              </w:rPr>
              <w:t>1</w:t>
            </w:r>
          </w:p>
        </w:tc>
      </w:tr>
      <w:tr w:rsidR="00815D1C" w:rsidRPr="00373A31" w14:paraId="22D40C11" w14:textId="77777777" w:rsidTr="00F366DA">
        <w:tc>
          <w:tcPr>
            <w:tcW w:w="540" w:type="dxa"/>
          </w:tcPr>
          <w:p w14:paraId="5C33E3B4" w14:textId="77777777" w:rsidR="00815D1C" w:rsidRPr="00373A31" w:rsidRDefault="00815D1C" w:rsidP="00BC082C">
            <w:pPr>
              <w:spacing w:after="0" w:line="240" w:lineRule="auto"/>
              <w:jc w:val="both"/>
              <w:rPr>
                <w:rFonts w:ascii="Times New Roman" w:eastAsia="Calibri" w:hAnsi="Times New Roman" w:cs="Times New Roman"/>
                <w:sz w:val="24"/>
                <w:szCs w:val="24"/>
                <w:lang w:bidi="ru-RU"/>
              </w:rPr>
            </w:pPr>
            <w:r>
              <w:rPr>
                <w:rFonts w:ascii="Times New Roman" w:eastAsia="Calibri" w:hAnsi="Times New Roman" w:cs="Times New Roman"/>
                <w:sz w:val="24"/>
                <w:szCs w:val="24"/>
                <w:lang w:bidi="ru-RU"/>
              </w:rPr>
              <w:t>6</w:t>
            </w:r>
          </w:p>
        </w:tc>
        <w:tc>
          <w:tcPr>
            <w:tcW w:w="2426" w:type="dxa"/>
            <w:vAlign w:val="center"/>
          </w:tcPr>
          <w:p w14:paraId="4DB355D8" w14:textId="77777777" w:rsidR="00815D1C" w:rsidRPr="00373A31" w:rsidRDefault="00815D1C" w:rsidP="00BC082C">
            <w:pPr>
              <w:spacing w:after="0" w:line="240" w:lineRule="auto"/>
              <w:jc w:val="both"/>
              <w:rPr>
                <w:rFonts w:ascii="Times New Roman" w:eastAsia="Calibri" w:hAnsi="Times New Roman" w:cs="Times New Roman"/>
                <w:sz w:val="24"/>
                <w:szCs w:val="24"/>
                <w:lang w:bidi="ru-RU"/>
              </w:rPr>
            </w:pPr>
            <w:r w:rsidRPr="00373A31">
              <w:rPr>
                <w:rFonts w:ascii="Times New Roman" w:eastAsia="Times New Roman" w:hAnsi="Times New Roman" w:cs="Times New Roman"/>
                <w:sz w:val="24"/>
                <w:szCs w:val="24"/>
                <w:lang w:eastAsia="ru-RU"/>
              </w:rPr>
              <w:t>Металлоконструкции к ПБ 330-7Н</w:t>
            </w:r>
          </w:p>
        </w:tc>
        <w:tc>
          <w:tcPr>
            <w:tcW w:w="5690" w:type="dxa"/>
            <w:vAlign w:val="center"/>
          </w:tcPr>
          <w:p w14:paraId="73F1170F" w14:textId="77777777" w:rsidR="00815D1C" w:rsidRPr="00373A31" w:rsidRDefault="00815D1C" w:rsidP="00BC082C">
            <w:pPr>
              <w:pStyle w:val="a4"/>
              <w:rPr>
                <w:rFonts w:ascii="Times New Roman" w:hAnsi="Times New Roman" w:cs="Times New Roman"/>
                <w:sz w:val="24"/>
                <w:szCs w:val="24"/>
              </w:rPr>
            </w:pPr>
            <w:r w:rsidRPr="00373A31">
              <w:rPr>
                <w:rFonts w:ascii="Times New Roman" w:eastAsia="Times New Roman" w:hAnsi="Times New Roman" w:cs="Times New Roman"/>
                <w:sz w:val="24"/>
                <w:szCs w:val="24"/>
                <w:lang w:eastAsia="ru-RU"/>
              </w:rPr>
              <w:t>Проект 7073ТМ-Т4 без лестниц, чертежи серии 7073ТМ-Т4-2, 7073ТМ-Т4-4, 7073ТМ-Т4-3, 7073ТМ-Т4-6. Оцинкование методом "горячего оцинкования" в соответствии с ГОСТ 9.307-89</w:t>
            </w:r>
          </w:p>
        </w:tc>
        <w:tc>
          <w:tcPr>
            <w:tcW w:w="596" w:type="dxa"/>
          </w:tcPr>
          <w:p w14:paraId="030E8141" w14:textId="77777777" w:rsidR="00815D1C" w:rsidRPr="00373A31" w:rsidRDefault="00815D1C" w:rsidP="00BC082C">
            <w:pPr>
              <w:spacing w:after="0" w:line="240" w:lineRule="auto"/>
              <w:jc w:val="center"/>
              <w:rPr>
                <w:rFonts w:ascii="Times New Roman" w:eastAsia="Calibri" w:hAnsi="Times New Roman" w:cs="Times New Roman"/>
                <w:sz w:val="24"/>
                <w:szCs w:val="24"/>
                <w:lang w:bidi="ru-RU"/>
              </w:rPr>
            </w:pPr>
            <w:r w:rsidRPr="000923A6">
              <w:rPr>
                <w:rFonts w:ascii="Times New Roman" w:eastAsia="Calibri" w:hAnsi="Times New Roman" w:cs="Times New Roman"/>
                <w:sz w:val="24"/>
                <w:szCs w:val="24"/>
                <w:lang w:bidi="ru-RU"/>
              </w:rPr>
              <w:t>шт.</w:t>
            </w:r>
          </w:p>
        </w:tc>
        <w:tc>
          <w:tcPr>
            <w:tcW w:w="850" w:type="dxa"/>
            <w:vAlign w:val="center"/>
          </w:tcPr>
          <w:p w14:paraId="5E81562E" w14:textId="77777777" w:rsidR="00815D1C" w:rsidRPr="00373A31" w:rsidRDefault="00815D1C" w:rsidP="00BC082C">
            <w:pPr>
              <w:spacing w:after="0" w:line="240" w:lineRule="auto"/>
              <w:jc w:val="center"/>
              <w:rPr>
                <w:rFonts w:ascii="Times New Roman" w:eastAsia="Calibri" w:hAnsi="Times New Roman" w:cs="Times New Roman"/>
                <w:sz w:val="24"/>
                <w:szCs w:val="24"/>
                <w:lang w:bidi="ru-RU"/>
              </w:rPr>
            </w:pPr>
            <w:r w:rsidRPr="00373A31">
              <w:rPr>
                <w:rFonts w:ascii="Times New Roman" w:eastAsia="Calibri" w:hAnsi="Times New Roman" w:cs="Times New Roman"/>
                <w:sz w:val="24"/>
                <w:szCs w:val="24"/>
                <w:lang w:bidi="ru-RU"/>
              </w:rPr>
              <w:t>10</w:t>
            </w:r>
          </w:p>
        </w:tc>
      </w:tr>
    </w:tbl>
    <w:p w14:paraId="3A8F13F6" w14:textId="77777777" w:rsidR="00815D1C" w:rsidRDefault="00815D1C" w:rsidP="00E15AB3">
      <w:pPr>
        <w:pStyle w:val="a7"/>
        <w:ind w:left="142" w:hanging="142"/>
        <w:jc w:val="both"/>
        <w:rPr>
          <w:rFonts w:ascii="Times New Roman" w:hAnsi="Times New Roman" w:cs="Times New Roman"/>
          <w:sz w:val="24"/>
          <w:szCs w:val="24"/>
          <w:lang w:val="uk-UA"/>
        </w:rPr>
      </w:pPr>
    </w:p>
    <w:p w14:paraId="06C2C2A8" w14:textId="4D40F719" w:rsidR="00B124F7" w:rsidRPr="00041846" w:rsidRDefault="00713FEA" w:rsidP="00B124F7">
      <w:pPr>
        <w:pStyle w:val="a7"/>
        <w:numPr>
          <w:ilvl w:val="1"/>
          <w:numId w:val="5"/>
        </w:numPr>
        <w:jc w:val="both"/>
        <w:rPr>
          <w:rFonts w:ascii="Times New Roman" w:hAnsi="Times New Roman" w:cs="Times New Roman"/>
          <w:b/>
          <w:bCs/>
          <w:sz w:val="24"/>
          <w:szCs w:val="24"/>
        </w:rPr>
      </w:pPr>
      <w:r w:rsidRPr="00041846">
        <w:rPr>
          <w:rFonts w:ascii="Times New Roman" w:hAnsi="Times New Roman" w:cs="Times New Roman"/>
          <w:b/>
          <w:bCs/>
          <w:sz w:val="24"/>
          <w:szCs w:val="24"/>
        </w:rPr>
        <w:t xml:space="preserve"> </w:t>
      </w:r>
      <w:r w:rsidR="00B124F7" w:rsidRPr="00041846">
        <w:rPr>
          <w:rFonts w:ascii="Times New Roman" w:hAnsi="Times New Roman" w:cs="Times New Roman"/>
          <w:b/>
          <w:bCs/>
          <w:sz w:val="24"/>
          <w:szCs w:val="24"/>
        </w:rPr>
        <w:t>Обоснование закупок товаров, работ и услуг для обеспечения государстве</w:t>
      </w:r>
      <w:r w:rsidR="004A375B" w:rsidRPr="00041846">
        <w:rPr>
          <w:rFonts w:ascii="Times New Roman" w:hAnsi="Times New Roman" w:cs="Times New Roman"/>
          <w:b/>
          <w:bCs/>
          <w:sz w:val="24"/>
          <w:szCs w:val="24"/>
        </w:rPr>
        <w:t>н</w:t>
      </w:r>
      <w:r w:rsidR="00B124F7" w:rsidRPr="00041846">
        <w:rPr>
          <w:rFonts w:ascii="Times New Roman" w:hAnsi="Times New Roman" w:cs="Times New Roman"/>
          <w:b/>
          <w:bCs/>
          <w:sz w:val="24"/>
          <w:szCs w:val="24"/>
        </w:rPr>
        <w:t>ных (муниципальных) нужд и коммерческих нужд – приведено в Приложении №3 к настоящей закупочной документации.</w:t>
      </w:r>
    </w:p>
    <w:p w14:paraId="3A195B5F" w14:textId="43DF68D4" w:rsidR="00B124F7" w:rsidRDefault="00713FEA" w:rsidP="00B124F7">
      <w:pPr>
        <w:pStyle w:val="a7"/>
        <w:numPr>
          <w:ilvl w:val="1"/>
          <w:numId w:val="5"/>
        </w:numPr>
        <w:jc w:val="both"/>
        <w:rPr>
          <w:rFonts w:ascii="Times New Roman" w:hAnsi="Times New Roman" w:cs="Times New Roman"/>
          <w:b/>
          <w:bCs/>
          <w:sz w:val="24"/>
          <w:szCs w:val="24"/>
        </w:rPr>
      </w:pPr>
      <w:r w:rsidRPr="00041846">
        <w:rPr>
          <w:rFonts w:ascii="Times New Roman" w:hAnsi="Times New Roman" w:cs="Times New Roman"/>
          <w:b/>
          <w:bCs/>
          <w:sz w:val="24"/>
          <w:szCs w:val="24"/>
        </w:rPr>
        <w:t xml:space="preserve"> </w:t>
      </w:r>
      <w:r w:rsidR="00B124F7" w:rsidRPr="00041846">
        <w:rPr>
          <w:rFonts w:ascii="Times New Roman" w:hAnsi="Times New Roman" w:cs="Times New Roman"/>
          <w:b/>
          <w:bCs/>
          <w:sz w:val="24"/>
          <w:szCs w:val="24"/>
        </w:rPr>
        <w:t xml:space="preserve">Обоснование </w:t>
      </w:r>
      <w:r w:rsidR="004A375B" w:rsidRPr="00041846">
        <w:rPr>
          <w:rFonts w:ascii="Times New Roman" w:hAnsi="Times New Roman" w:cs="Times New Roman"/>
          <w:b/>
          <w:bCs/>
          <w:sz w:val="24"/>
          <w:szCs w:val="24"/>
        </w:rPr>
        <w:t>начальной (максимальной) цены контракта:</w:t>
      </w:r>
    </w:p>
    <w:tbl>
      <w:tblPr>
        <w:tblpPr w:leftFromText="180" w:rightFromText="180" w:vertAnchor="text" w:horzAnchor="page" w:tblpX="963" w:tblpY="348"/>
        <w:tblW w:w="103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99"/>
        <w:gridCol w:w="3372"/>
        <w:gridCol w:w="850"/>
        <w:gridCol w:w="1096"/>
        <w:gridCol w:w="1630"/>
      </w:tblGrid>
      <w:tr w:rsidR="00E15AB3" w:rsidRPr="00041846" w14:paraId="70785B98" w14:textId="77777777" w:rsidTr="00520668">
        <w:trPr>
          <w:trHeight w:val="574"/>
        </w:trPr>
        <w:tc>
          <w:tcPr>
            <w:tcW w:w="6771" w:type="dxa"/>
            <w:gridSpan w:val="2"/>
            <w:vAlign w:val="center"/>
            <w:hideMark/>
          </w:tcPr>
          <w:p w14:paraId="3B698365" w14:textId="77777777" w:rsidR="00E15AB3" w:rsidRPr="00041846" w:rsidRDefault="00E15AB3" w:rsidP="00520668">
            <w:pPr>
              <w:pStyle w:val="a7"/>
              <w:ind w:left="360"/>
              <w:jc w:val="both"/>
              <w:rPr>
                <w:rFonts w:ascii="Times New Roman" w:hAnsi="Times New Roman" w:cs="Times New Roman"/>
                <w:b/>
                <w:bCs/>
                <w:sz w:val="24"/>
                <w:szCs w:val="24"/>
              </w:rPr>
            </w:pPr>
            <w:r w:rsidRPr="00041846">
              <w:rPr>
                <w:rFonts w:ascii="Times New Roman" w:hAnsi="Times New Roman" w:cs="Times New Roman"/>
                <w:b/>
                <w:bCs/>
                <w:sz w:val="24"/>
                <w:szCs w:val="24"/>
              </w:rPr>
              <w:t>ЛОТ № 1</w:t>
            </w:r>
          </w:p>
        </w:tc>
        <w:tc>
          <w:tcPr>
            <w:tcW w:w="850" w:type="dxa"/>
            <w:vAlign w:val="center"/>
            <w:hideMark/>
          </w:tcPr>
          <w:p w14:paraId="59E28717" w14:textId="77777777" w:rsidR="00E15AB3" w:rsidRPr="00041846" w:rsidRDefault="00E15AB3" w:rsidP="00520668">
            <w:pPr>
              <w:pStyle w:val="a7"/>
              <w:ind w:left="10"/>
              <w:jc w:val="center"/>
              <w:rPr>
                <w:rFonts w:ascii="Times New Roman" w:hAnsi="Times New Roman" w:cs="Times New Roman"/>
                <w:sz w:val="24"/>
                <w:szCs w:val="24"/>
              </w:rPr>
            </w:pPr>
            <w:r w:rsidRPr="00041846">
              <w:rPr>
                <w:rFonts w:ascii="Times New Roman" w:hAnsi="Times New Roman" w:cs="Times New Roman"/>
                <w:sz w:val="24"/>
                <w:szCs w:val="24"/>
              </w:rPr>
              <w:t>Ед. изм.</w:t>
            </w:r>
          </w:p>
        </w:tc>
        <w:tc>
          <w:tcPr>
            <w:tcW w:w="1096" w:type="dxa"/>
            <w:noWrap/>
            <w:vAlign w:val="center"/>
            <w:hideMark/>
          </w:tcPr>
          <w:p w14:paraId="62656F8B" w14:textId="77777777" w:rsidR="00E15AB3" w:rsidRPr="00041846" w:rsidRDefault="00E15AB3" w:rsidP="00520668">
            <w:pPr>
              <w:pStyle w:val="a7"/>
              <w:ind w:left="109" w:hanging="253"/>
              <w:jc w:val="center"/>
              <w:rPr>
                <w:rFonts w:ascii="Times New Roman" w:hAnsi="Times New Roman" w:cs="Times New Roman"/>
                <w:sz w:val="24"/>
                <w:szCs w:val="24"/>
              </w:rPr>
            </w:pPr>
            <w:r w:rsidRPr="00041846">
              <w:rPr>
                <w:rFonts w:ascii="Times New Roman" w:hAnsi="Times New Roman" w:cs="Times New Roman"/>
                <w:sz w:val="24"/>
                <w:szCs w:val="24"/>
              </w:rPr>
              <w:t>К-во</w:t>
            </w:r>
          </w:p>
        </w:tc>
        <w:tc>
          <w:tcPr>
            <w:tcW w:w="1630" w:type="dxa"/>
            <w:noWrap/>
            <w:vAlign w:val="center"/>
            <w:hideMark/>
          </w:tcPr>
          <w:p w14:paraId="687520CE" w14:textId="77777777" w:rsidR="00E15AB3" w:rsidRPr="00041846" w:rsidRDefault="00E15AB3" w:rsidP="00520668">
            <w:pPr>
              <w:pStyle w:val="a7"/>
              <w:ind w:left="75"/>
              <w:jc w:val="center"/>
              <w:rPr>
                <w:rFonts w:ascii="Times New Roman" w:hAnsi="Times New Roman" w:cs="Times New Roman"/>
                <w:sz w:val="24"/>
                <w:szCs w:val="24"/>
              </w:rPr>
            </w:pPr>
            <w:r w:rsidRPr="00041846">
              <w:rPr>
                <w:rFonts w:ascii="Times New Roman" w:hAnsi="Times New Roman" w:cs="Times New Roman"/>
                <w:sz w:val="24"/>
                <w:szCs w:val="24"/>
              </w:rPr>
              <w:t>Сумма/руб.</w:t>
            </w:r>
            <w:r>
              <w:rPr>
                <w:rFonts w:ascii="Times New Roman" w:hAnsi="Times New Roman" w:cs="Times New Roman"/>
                <w:sz w:val="24"/>
                <w:szCs w:val="24"/>
              </w:rPr>
              <w:t xml:space="preserve"> ПМР</w:t>
            </w:r>
          </w:p>
        </w:tc>
      </w:tr>
      <w:tr w:rsidR="00E15AB3" w:rsidRPr="00CA0800" w14:paraId="7A7C313E" w14:textId="77777777" w:rsidTr="00520668">
        <w:trPr>
          <w:trHeight w:val="606"/>
        </w:trPr>
        <w:tc>
          <w:tcPr>
            <w:tcW w:w="3399" w:type="dxa"/>
            <w:vAlign w:val="center"/>
          </w:tcPr>
          <w:p w14:paraId="545ED17A" w14:textId="77777777" w:rsidR="00E15AB3" w:rsidRPr="00041846" w:rsidRDefault="00E15AB3" w:rsidP="00520668">
            <w:pPr>
              <w:jc w:val="both"/>
              <w:rPr>
                <w:rFonts w:ascii="Times New Roman" w:hAnsi="Times New Roman" w:cs="Times New Roman"/>
                <w:sz w:val="24"/>
                <w:szCs w:val="24"/>
              </w:rPr>
            </w:pPr>
            <w:r w:rsidRPr="00041846">
              <w:rPr>
                <w:rFonts w:ascii="Times New Roman" w:hAnsi="Times New Roman" w:cs="Times New Roman"/>
                <w:sz w:val="24"/>
                <w:szCs w:val="24"/>
              </w:rPr>
              <w:t>Основные характеристики объекта закупки</w:t>
            </w:r>
          </w:p>
        </w:tc>
        <w:tc>
          <w:tcPr>
            <w:tcW w:w="3372" w:type="dxa"/>
          </w:tcPr>
          <w:p w14:paraId="410836C2" w14:textId="0BFD25B0" w:rsidR="00E15AB3" w:rsidRPr="00CA0800" w:rsidRDefault="00815D1C" w:rsidP="00520668">
            <w:pPr>
              <w:jc w:val="both"/>
              <w:rPr>
                <w:rFonts w:ascii="Times New Roman" w:hAnsi="Times New Roman"/>
                <w:sz w:val="24"/>
                <w:szCs w:val="24"/>
                <w:highlight w:val="yellow"/>
              </w:rPr>
            </w:pPr>
            <w:r>
              <w:rPr>
                <w:rFonts w:ascii="Times New Roman" w:hAnsi="Times New Roman" w:cs="Times New Roman"/>
                <w:sz w:val="24"/>
                <w:szCs w:val="24"/>
              </w:rPr>
              <w:t>Металлические опоры У-110 и металлоконструкции к ПБ 330-7Н, согласно пункта 1.2 Закупочной документации</w:t>
            </w:r>
            <w:r w:rsidRPr="00041846">
              <w:rPr>
                <w:rFonts w:ascii="Times New Roman" w:hAnsi="Times New Roman" w:cs="Times New Roman"/>
                <w:sz w:val="24"/>
                <w:szCs w:val="24"/>
              </w:rPr>
              <w:t>.</w:t>
            </w:r>
          </w:p>
        </w:tc>
        <w:tc>
          <w:tcPr>
            <w:tcW w:w="850" w:type="dxa"/>
            <w:noWrap/>
            <w:vAlign w:val="center"/>
          </w:tcPr>
          <w:p w14:paraId="73298837" w14:textId="77777777" w:rsidR="00E15AB3" w:rsidRPr="00CA0800" w:rsidRDefault="00E15AB3" w:rsidP="00520668">
            <w:pPr>
              <w:pStyle w:val="a7"/>
              <w:ind w:left="10"/>
              <w:jc w:val="center"/>
              <w:rPr>
                <w:rFonts w:ascii="Times New Roman" w:hAnsi="Times New Roman" w:cs="Times New Roman"/>
                <w:sz w:val="24"/>
                <w:szCs w:val="24"/>
                <w:highlight w:val="yellow"/>
              </w:rPr>
            </w:pPr>
            <w:r w:rsidRPr="007F026D">
              <w:rPr>
                <w:rFonts w:ascii="Times New Roman" w:hAnsi="Times New Roman" w:cs="Times New Roman"/>
                <w:sz w:val="24"/>
                <w:szCs w:val="24"/>
              </w:rPr>
              <w:t>шт.</w:t>
            </w:r>
          </w:p>
        </w:tc>
        <w:tc>
          <w:tcPr>
            <w:tcW w:w="1096" w:type="dxa"/>
            <w:noWrap/>
            <w:vAlign w:val="center"/>
          </w:tcPr>
          <w:p w14:paraId="1B5B9AB9" w14:textId="1E9A7826" w:rsidR="00E15AB3" w:rsidRPr="00CA0800" w:rsidRDefault="00815D1C" w:rsidP="00520668">
            <w:pPr>
              <w:pStyle w:val="a7"/>
              <w:ind w:left="109"/>
              <w:jc w:val="center"/>
              <w:rPr>
                <w:rFonts w:ascii="Times New Roman" w:hAnsi="Times New Roman" w:cs="Times New Roman"/>
                <w:sz w:val="24"/>
                <w:szCs w:val="24"/>
                <w:highlight w:val="yellow"/>
              </w:rPr>
            </w:pPr>
            <w:r>
              <w:rPr>
                <w:rFonts w:ascii="Times New Roman" w:hAnsi="Times New Roman" w:cs="Times New Roman"/>
                <w:sz w:val="24"/>
                <w:szCs w:val="24"/>
              </w:rPr>
              <w:t>18</w:t>
            </w:r>
          </w:p>
        </w:tc>
        <w:tc>
          <w:tcPr>
            <w:tcW w:w="1630" w:type="dxa"/>
            <w:noWrap/>
            <w:vAlign w:val="center"/>
          </w:tcPr>
          <w:p w14:paraId="24377620" w14:textId="77777777" w:rsidR="00E15AB3" w:rsidRPr="00815D1C" w:rsidRDefault="00E15AB3" w:rsidP="00520668">
            <w:pPr>
              <w:pStyle w:val="a7"/>
              <w:ind w:left="0" w:firstLine="75"/>
              <w:jc w:val="center"/>
              <w:rPr>
                <w:rFonts w:ascii="Times New Roman" w:hAnsi="Times New Roman" w:cs="Times New Roman"/>
                <w:sz w:val="24"/>
                <w:szCs w:val="24"/>
              </w:rPr>
            </w:pPr>
          </w:p>
          <w:p w14:paraId="244B5EAF" w14:textId="4B4E2E98" w:rsidR="00E15AB3" w:rsidRPr="00815D1C" w:rsidRDefault="009F53E4" w:rsidP="00520668">
            <w:pPr>
              <w:pStyle w:val="a7"/>
              <w:ind w:left="0" w:firstLine="75"/>
              <w:jc w:val="center"/>
              <w:rPr>
                <w:rFonts w:ascii="Times New Roman" w:hAnsi="Times New Roman" w:cs="Times New Roman"/>
                <w:sz w:val="24"/>
                <w:szCs w:val="24"/>
                <w:highlight w:val="yellow"/>
              </w:rPr>
            </w:pPr>
            <w:r w:rsidRPr="00815D1C">
              <w:rPr>
                <w:rFonts w:ascii="Times New Roman" w:eastAsia="Microsoft Sans Serif" w:hAnsi="Times New Roman" w:cs="Times New Roman"/>
                <w:sz w:val="24"/>
                <w:szCs w:val="24"/>
                <w:lang w:val="en-US" w:eastAsia="ru-RU" w:bidi="ru-RU"/>
              </w:rPr>
              <w:t>3</w:t>
            </w:r>
            <w:r w:rsidRPr="00815D1C">
              <w:rPr>
                <w:rFonts w:ascii="Times New Roman" w:eastAsia="Microsoft Sans Serif" w:hAnsi="Times New Roman" w:cs="Times New Roman"/>
                <w:sz w:val="24"/>
                <w:szCs w:val="24"/>
                <w:lang w:eastAsia="ru-RU" w:bidi="ru-RU"/>
              </w:rPr>
              <w:t> </w:t>
            </w:r>
            <w:r w:rsidRPr="00815D1C">
              <w:rPr>
                <w:rFonts w:ascii="Times New Roman" w:eastAsia="Microsoft Sans Serif" w:hAnsi="Times New Roman" w:cs="Times New Roman"/>
                <w:sz w:val="24"/>
                <w:szCs w:val="24"/>
                <w:lang w:val="en-US" w:eastAsia="ru-RU" w:bidi="ru-RU"/>
              </w:rPr>
              <w:t>882</w:t>
            </w:r>
            <w:r w:rsidRPr="00815D1C">
              <w:rPr>
                <w:rFonts w:ascii="Times New Roman" w:eastAsia="Microsoft Sans Serif" w:hAnsi="Times New Roman" w:cs="Times New Roman"/>
                <w:sz w:val="24"/>
                <w:szCs w:val="24"/>
                <w:lang w:eastAsia="ru-RU" w:bidi="ru-RU"/>
              </w:rPr>
              <w:t xml:space="preserve"> </w:t>
            </w:r>
            <w:r w:rsidRPr="00815D1C">
              <w:rPr>
                <w:rFonts w:ascii="Times New Roman" w:eastAsia="Microsoft Sans Serif" w:hAnsi="Times New Roman" w:cs="Times New Roman"/>
                <w:sz w:val="24"/>
                <w:szCs w:val="24"/>
                <w:lang w:val="en-US" w:eastAsia="ru-RU" w:bidi="ru-RU"/>
              </w:rPr>
              <w:t>78</w:t>
            </w:r>
            <w:r w:rsidR="00C73D1C">
              <w:rPr>
                <w:rFonts w:ascii="Times New Roman" w:eastAsia="Microsoft Sans Serif" w:hAnsi="Times New Roman" w:cs="Times New Roman"/>
                <w:sz w:val="24"/>
                <w:szCs w:val="24"/>
                <w:lang w:eastAsia="ru-RU" w:bidi="ru-RU"/>
              </w:rPr>
              <w:t>1</w:t>
            </w:r>
            <w:r w:rsidRPr="00815D1C">
              <w:rPr>
                <w:rFonts w:ascii="Times New Roman" w:eastAsia="Microsoft Sans Serif" w:hAnsi="Times New Roman" w:cs="Times New Roman"/>
                <w:sz w:val="24"/>
                <w:szCs w:val="24"/>
                <w:lang w:eastAsia="ru-RU" w:bidi="ru-RU"/>
              </w:rPr>
              <w:t>,</w:t>
            </w:r>
            <w:r w:rsidRPr="00815D1C">
              <w:rPr>
                <w:rFonts w:ascii="Times New Roman" w:eastAsia="Microsoft Sans Serif" w:hAnsi="Times New Roman" w:cs="Times New Roman"/>
                <w:sz w:val="24"/>
                <w:szCs w:val="24"/>
                <w:lang w:val="en-US" w:eastAsia="ru-RU" w:bidi="ru-RU"/>
              </w:rPr>
              <w:t>00</w:t>
            </w:r>
          </w:p>
        </w:tc>
      </w:tr>
      <w:tr w:rsidR="00E15AB3" w:rsidRPr="00041846" w14:paraId="2A57E471" w14:textId="77777777" w:rsidTr="00520668">
        <w:trPr>
          <w:trHeight w:val="1333"/>
        </w:trPr>
        <w:tc>
          <w:tcPr>
            <w:tcW w:w="3399" w:type="dxa"/>
            <w:vAlign w:val="center"/>
            <w:hideMark/>
          </w:tcPr>
          <w:p w14:paraId="097A1748" w14:textId="77777777" w:rsidR="00E15AB3" w:rsidRPr="00041846" w:rsidRDefault="00E15AB3" w:rsidP="00520668">
            <w:pPr>
              <w:jc w:val="both"/>
              <w:rPr>
                <w:rFonts w:ascii="Times New Roman" w:hAnsi="Times New Roman" w:cs="Times New Roman"/>
                <w:sz w:val="24"/>
                <w:szCs w:val="24"/>
              </w:rPr>
            </w:pPr>
            <w:r w:rsidRPr="00041846">
              <w:rPr>
                <w:rFonts w:ascii="Times New Roman" w:hAnsi="Times New Roman" w:cs="Times New Roman"/>
                <w:sz w:val="24"/>
                <w:szCs w:val="24"/>
              </w:rPr>
              <w:t>Используемый метод определения начальной (максимальной) цены контракта с обоснованием</w:t>
            </w:r>
          </w:p>
        </w:tc>
        <w:tc>
          <w:tcPr>
            <w:tcW w:w="6948" w:type="dxa"/>
            <w:gridSpan w:val="4"/>
            <w:vAlign w:val="center"/>
          </w:tcPr>
          <w:p w14:paraId="2BDBCD18" w14:textId="77777777" w:rsidR="00E15AB3" w:rsidRPr="00041846" w:rsidRDefault="00E15AB3" w:rsidP="00520668">
            <w:pPr>
              <w:pStyle w:val="a7"/>
              <w:ind w:left="360"/>
              <w:jc w:val="both"/>
              <w:rPr>
                <w:rFonts w:ascii="Times New Roman" w:hAnsi="Times New Roman" w:cs="Times New Roman"/>
                <w:sz w:val="24"/>
                <w:szCs w:val="24"/>
              </w:rPr>
            </w:pPr>
            <w:r w:rsidRPr="00041846">
              <w:rPr>
                <w:rFonts w:ascii="Times New Roman" w:hAnsi="Times New Roman" w:cs="Times New Roman"/>
                <w:sz w:val="24"/>
                <w:szCs w:val="24"/>
              </w:rPr>
              <w:t>Метод сопоставимых рыночных цен (анализ рынка)</w:t>
            </w:r>
          </w:p>
        </w:tc>
      </w:tr>
      <w:tr w:rsidR="00E15AB3" w:rsidRPr="00041846" w14:paraId="39259DE8" w14:textId="77777777" w:rsidTr="00520668">
        <w:trPr>
          <w:trHeight w:val="1119"/>
        </w:trPr>
        <w:tc>
          <w:tcPr>
            <w:tcW w:w="3399" w:type="dxa"/>
            <w:vAlign w:val="center"/>
            <w:hideMark/>
          </w:tcPr>
          <w:p w14:paraId="08E38AE9" w14:textId="77777777" w:rsidR="00E15AB3" w:rsidRPr="00041846" w:rsidRDefault="00E15AB3" w:rsidP="00520668">
            <w:pPr>
              <w:jc w:val="both"/>
              <w:rPr>
                <w:rFonts w:ascii="Times New Roman" w:hAnsi="Times New Roman" w:cs="Times New Roman"/>
                <w:sz w:val="24"/>
                <w:szCs w:val="24"/>
              </w:rPr>
            </w:pPr>
            <w:r w:rsidRPr="00041846">
              <w:rPr>
                <w:rFonts w:ascii="Times New Roman" w:hAnsi="Times New Roman" w:cs="Times New Roman"/>
                <w:sz w:val="24"/>
                <w:szCs w:val="24"/>
              </w:rPr>
              <w:lastRenderedPageBreak/>
              <w:t>Расчёт начальной (максимальной) цены контракта</w:t>
            </w:r>
          </w:p>
        </w:tc>
        <w:tc>
          <w:tcPr>
            <w:tcW w:w="6948" w:type="dxa"/>
            <w:gridSpan w:val="4"/>
            <w:vAlign w:val="bottom"/>
          </w:tcPr>
          <w:p w14:paraId="1C54C78A" w14:textId="73283F83" w:rsidR="00E15AB3" w:rsidRPr="007F026D" w:rsidRDefault="00E15AB3" w:rsidP="00520668">
            <w:pPr>
              <w:pStyle w:val="a7"/>
              <w:numPr>
                <w:ilvl w:val="0"/>
                <w:numId w:val="6"/>
              </w:numPr>
              <w:jc w:val="both"/>
              <w:rPr>
                <w:rFonts w:ascii="Times New Roman" w:hAnsi="Times New Roman" w:cs="Times New Roman"/>
                <w:sz w:val="24"/>
                <w:szCs w:val="24"/>
              </w:rPr>
            </w:pPr>
            <w:r w:rsidRPr="00041846">
              <w:rPr>
                <w:rFonts w:ascii="Times New Roman" w:hAnsi="Times New Roman" w:cs="Times New Roman"/>
                <w:sz w:val="24"/>
                <w:szCs w:val="24"/>
              </w:rPr>
              <w:t>Источник №1</w:t>
            </w:r>
            <w:r w:rsidRPr="00815D1C">
              <w:rPr>
                <w:rFonts w:ascii="Times New Roman" w:hAnsi="Times New Roman" w:cs="Times New Roman"/>
                <w:sz w:val="24"/>
                <w:szCs w:val="24"/>
              </w:rPr>
              <w:t xml:space="preserve">– </w:t>
            </w:r>
            <w:r w:rsidR="009F53E4" w:rsidRPr="00815D1C">
              <w:rPr>
                <w:rFonts w:ascii="Times New Roman" w:eastAsia="Microsoft Sans Serif" w:hAnsi="Times New Roman" w:cs="Times New Roman"/>
                <w:sz w:val="24"/>
                <w:szCs w:val="24"/>
                <w:lang w:val="en-US" w:eastAsia="ru-RU" w:bidi="ru-RU"/>
              </w:rPr>
              <w:t>3</w:t>
            </w:r>
            <w:r w:rsidR="009F53E4" w:rsidRPr="00815D1C">
              <w:rPr>
                <w:rFonts w:ascii="Times New Roman" w:eastAsia="Microsoft Sans Serif" w:hAnsi="Times New Roman" w:cs="Times New Roman"/>
                <w:sz w:val="24"/>
                <w:szCs w:val="24"/>
                <w:lang w:eastAsia="ru-RU" w:bidi="ru-RU"/>
              </w:rPr>
              <w:t> </w:t>
            </w:r>
            <w:r w:rsidR="009F53E4" w:rsidRPr="00815D1C">
              <w:rPr>
                <w:rFonts w:ascii="Times New Roman" w:eastAsia="Microsoft Sans Serif" w:hAnsi="Times New Roman" w:cs="Times New Roman"/>
                <w:sz w:val="24"/>
                <w:szCs w:val="24"/>
                <w:lang w:val="en-US" w:eastAsia="ru-RU" w:bidi="ru-RU"/>
              </w:rPr>
              <w:t>882</w:t>
            </w:r>
            <w:r w:rsidR="009F53E4" w:rsidRPr="00815D1C">
              <w:rPr>
                <w:rFonts w:ascii="Times New Roman" w:eastAsia="Microsoft Sans Serif" w:hAnsi="Times New Roman" w:cs="Times New Roman"/>
                <w:sz w:val="24"/>
                <w:szCs w:val="24"/>
                <w:lang w:eastAsia="ru-RU" w:bidi="ru-RU"/>
              </w:rPr>
              <w:t xml:space="preserve"> </w:t>
            </w:r>
            <w:r w:rsidR="009F53E4" w:rsidRPr="00815D1C">
              <w:rPr>
                <w:rFonts w:ascii="Times New Roman" w:eastAsia="Microsoft Sans Serif" w:hAnsi="Times New Roman" w:cs="Times New Roman"/>
                <w:sz w:val="24"/>
                <w:szCs w:val="24"/>
                <w:lang w:val="en-US" w:eastAsia="ru-RU" w:bidi="ru-RU"/>
              </w:rPr>
              <w:t>78</w:t>
            </w:r>
            <w:r w:rsidR="00C73D1C">
              <w:rPr>
                <w:rFonts w:ascii="Times New Roman" w:eastAsia="Microsoft Sans Serif" w:hAnsi="Times New Roman" w:cs="Times New Roman"/>
                <w:sz w:val="24"/>
                <w:szCs w:val="24"/>
                <w:lang w:eastAsia="ru-RU" w:bidi="ru-RU"/>
              </w:rPr>
              <w:t>1</w:t>
            </w:r>
            <w:r w:rsidR="009F53E4" w:rsidRPr="00815D1C">
              <w:rPr>
                <w:rFonts w:ascii="Times New Roman" w:eastAsia="Microsoft Sans Serif" w:hAnsi="Times New Roman" w:cs="Times New Roman"/>
                <w:sz w:val="24"/>
                <w:szCs w:val="24"/>
                <w:lang w:eastAsia="ru-RU" w:bidi="ru-RU"/>
              </w:rPr>
              <w:t>,</w:t>
            </w:r>
            <w:r w:rsidR="009F53E4" w:rsidRPr="00815D1C">
              <w:rPr>
                <w:rFonts w:ascii="Times New Roman" w:eastAsia="Microsoft Sans Serif" w:hAnsi="Times New Roman" w:cs="Times New Roman"/>
                <w:sz w:val="24"/>
                <w:szCs w:val="24"/>
                <w:lang w:val="en-US" w:eastAsia="ru-RU" w:bidi="ru-RU"/>
              </w:rPr>
              <w:t>00</w:t>
            </w:r>
            <w:r w:rsidR="009F53E4">
              <w:rPr>
                <w:rFonts w:ascii="Times New Roman" w:eastAsia="Microsoft Sans Serif" w:hAnsi="Times New Roman" w:cs="Times New Roman"/>
                <w:b/>
                <w:bCs/>
                <w:sz w:val="24"/>
                <w:szCs w:val="24"/>
                <w:lang w:eastAsia="ru-RU" w:bidi="ru-RU"/>
              </w:rPr>
              <w:t xml:space="preserve"> </w:t>
            </w:r>
            <w:r w:rsidRPr="007F026D">
              <w:rPr>
                <w:rFonts w:ascii="Times New Roman" w:hAnsi="Times New Roman" w:cs="Times New Roman"/>
                <w:sz w:val="24"/>
                <w:szCs w:val="24"/>
              </w:rPr>
              <w:t xml:space="preserve">руб. ПМР </w:t>
            </w:r>
          </w:p>
          <w:p w14:paraId="7B77CA21" w14:textId="20195080" w:rsidR="00E15AB3" w:rsidRPr="007F026D" w:rsidRDefault="00E15AB3" w:rsidP="00520668">
            <w:pPr>
              <w:pStyle w:val="a7"/>
              <w:numPr>
                <w:ilvl w:val="0"/>
                <w:numId w:val="6"/>
              </w:numPr>
              <w:jc w:val="both"/>
              <w:rPr>
                <w:rFonts w:ascii="Times New Roman" w:hAnsi="Times New Roman" w:cs="Times New Roman"/>
                <w:sz w:val="24"/>
                <w:szCs w:val="24"/>
              </w:rPr>
            </w:pPr>
            <w:r w:rsidRPr="007F026D">
              <w:rPr>
                <w:rFonts w:ascii="Times New Roman" w:hAnsi="Times New Roman" w:cs="Times New Roman"/>
                <w:sz w:val="24"/>
                <w:szCs w:val="24"/>
              </w:rPr>
              <w:t xml:space="preserve">Источник №2 </w:t>
            </w:r>
            <w:r w:rsidR="00A00EDE">
              <w:rPr>
                <w:rFonts w:ascii="Times New Roman" w:hAnsi="Times New Roman" w:cs="Times New Roman"/>
                <w:sz w:val="24"/>
                <w:szCs w:val="24"/>
              </w:rPr>
              <w:t>- 3 956 098,00</w:t>
            </w:r>
            <w:r>
              <w:rPr>
                <w:rFonts w:ascii="Times New Roman" w:hAnsi="Times New Roman" w:cs="Times New Roman"/>
                <w:sz w:val="24"/>
                <w:szCs w:val="24"/>
              </w:rPr>
              <w:t xml:space="preserve"> </w:t>
            </w:r>
            <w:r w:rsidRPr="007F026D">
              <w:rPr>
                <w:rFonts w:ascii="Times New Roman" w:hAnsi="Times New Roman" w:cs="Times New Roman"/>
                <w:sz w:val="24"/>
                <w:szCs w:val="24"/>
              </w:rPr>
              <w:t>руб. ПМР;</w:t>
            </w:r>
          </w:p>
          <w:p w14:paraId="3D923B64" w14:textId="77777777" w:rsidR="00E15AB3" w:rsidRPr="00041846" w:rsidRDefault="00E15AB3" w:rsidP="00520668">
            <w:pPr>
              <w:pStyle w:val="a7"/>
              <w:ind w:left="360"/>
              <w:jc w:val="both"/>
              <w:rPr>
                <w:rFonts w:ascii="Times New Roman" w:hAnsi="Times New Roman" w:cs="Times New Roman"/>
                <w:sz w:val="24"/>
                <w:szCs w:val="24"/>
              </w:rPr>
            </w:pPr>
            <w:r w:rsidRPr="007F026D">
              <w:rPr>
                <w:rFonts w:ascii="Times New Roman" w:hAnsi="Times New Roman" w:cs="Times New Roman"/>
                <w:sz w:val="24"/>
                <w:szCs w:val="24"/>
              </w:rPr>
              <w:t>Средняя арифметическая величина цены:</w:t>
            </w:r>
          </w:p>
          <w:p w14:paraId="2DFD3848" w14:textId="29D19A76" w:rsidR="00E15AB3" w:rsidRPr="00041846" w:rsidRDefault="00E15AB3" w:rsidP="00520668">
            <w:pPr>
              <w:pStyle w:val="a7"/>
              <w:ind w:left="360"/>
              <w:jc w:val="both"/>
              <w:rPr>
                <w:rFonts w:ascii="Times New Roman" w:hAnsi="Times New Roman" w:cs="Times New Roman"/>
                <w:sz w:val="24"/>
                <w:szCs w:val="24"/>
              </w:rPr>
            </w:pPr>
            <m:oMathPara>
              <m:oMath>
                <m:r>
                  <m:rPr>
                    <m:nor/>
                  </m:rPr>
                  <w:rPr>
                    <w:rFonts w:ascii="Times New Roman" w:hAnsi="Times New Roman" w:cs="Times New Roman"/>
                    <w:sz w:val="24"/>
                    <w:szCs w:val="24"/>
                  </w:rPr>
                  <m:t>Ц</m:t>
                </m:r>
                <m:r>
                  <w:rPr>
                    <w:rFonts w:ascii="Cambria Math" w:hAnsi="Cambria Math" w:cs="Times New Roman"/>
                    <w:sz w:val="24"/>
                    <w:szCs w:val="24"/>
                  </w:rPr>
                  <m:t>=</m:t>
                </m:r>
                <m:f>
                  <m:fPr>
                    <m:ctrlPr>
                      <w:rPr>
                        <w:rFonts w:ascii="Cambria Math" w:hAnsi="Cambria Math" w:cs="Times New Roman"/>
                        <w:sz w:val="24"/>
                        <w:szCs w:val="24"/>
                        <w:lang w:val="en-US"/>
                      </w:rPr>
                    </m:ctrlPr>
                  </m:fPr>
                  <m:num>
                    <m:r>
                      <m:rPr>
                        <m:sty m:val="p"/>
                      </m:rPr>
                      <w:rPr>
                        <w:rFonts w:ascii="Cambria Math" w:eastAsia="Microsoft Sans Serif" w:hAnsi="Cambria Math" w:cs="Times New Roman"/>
                        <w:sz w:val="24"/>
                        <w:szCs w:val="24"/>
                        <w:lang w:val="en-US" w:eastAsia="ru-RU" w:bidi="ru-RU"/>
                      </w:rPr>
                      <m:t>3</m:t>
                    </m:r>
                    <m:r>
                      <m:rPr>
                        <m:sty m:val="p"/>
                      </m:rPr>
                      <w:rPr>
                        <w:rFonts w:ascii="Cambria Math" w:eastAsia="Microsoft Sans Serif" w:hAnsi="Cambria Math" w:cs="Times New Roman"/>
                        <w:sz w:val="24"/>
                        <w:szCs w:val="24"/>
                        <w:lang w:eastAsia="ru-RU" w:bidi="ru-RU"/>
                      </w:rPr>
                      <m:t> </m:t>
                    </m:r>
                    <m:r>
                      <m:rPr>
                        <m:sty m:val="p"/>
                      </m:rPr>
                      <w:rPr>
                        <w:rFonts w:ascii="Cambria Math" w:eastAsia="Microsoft Sans Serif" w:hAnsi="Cambria Math" w:cs="Times New Roman"/>
                        <w:sz w:val="24"/>
                        <w:szCs w:val="24"/>
                        <w:lang w:val="en-US" w:eastAsia="ru-RU" w:bidi="ru-RU"/>
                      </w:rPr>
                      <m:t>882</m:t>
                    </m:r>
                    <m:r>
                      <m:rPr>
                        <m:sty m:val="p"/>
                      </m:rPr>
                      <w:rPr>
                        <w:rFonts w:ascii="Cambria Math" w:eastAsia="Microsoft Sans Serif" w:hAnsi="Cambria Math" w:cs="Times New Roman"/>
                        <w:sz w:val="24"/>
                        <w:szCs w:val="24"/>
                        <w:lang w:eastAsia="ru-RU" w:bidi="ru-RU"/>
                      </w:rPr>
                      <m:t xml:space="preserve"> </m:t>
                    </m:r>
                    <m:r>
                      <m:rPr>
                        <m:sty m:val="p"/>
                      </m:rPr>
                      <w:rPr>
                        <w:rFonts w:ascii="Cambria Math" w:eastAsia="Microsoft Sans Serif" w:hAnsi="Cambria Math" w:cs="Times New Roman"/>
                        <w:sz w:val="24"/>
                        <w:szCs w:val="24"/>
                        <w:lang w:val="en-US" w:eastAsia="ru-RU" w:bidi="ru-RU"/>
                      </w:rPr>
                      <m:t>781</m:t>
                    </m:r>
                    <m:r>
                      <m:rPr>
                        <m:sty m:val="p"/>
                      </m:rPr>
                      <w:rPr>
                        <w:rFonts w:ascii="Cambria Math" w:eastAsia="Microsoft Sans Serif" w:hAnsi="Cambria Math" w:cs="Times New Roman"/>
                        <w:sz w:val="24"/>
                        <w:szCs w:val="24"/>
                        <w:lang w:eastAsia="ru-RU" w:bidi="ru-RU"/>
                      </w:rPr>
                      <m:t>,</m:t>
                    </m:r>
                    <m:r>
                      <m:rPr>
                        <m:sty m:val="p"/>
                      </m:rPr>
                      <w:rPr>
                        <w:rFonts w:ascii="Cambria Math" w:eastAsia="Microsoft Sans Serif" w:hAnsi="Cambria Math" w:cs="Times New Roman"/>
                        <w:sz w:val="24"/>
                        <w:szCs w:val="24"/>
                        <w:lang w:val="en-US" w:eastAsia="ru-RU" w:bidi="ru-RU"/>
                      </w:rPr>
                      <m:t>00</m:t>
                    </m:r>
                    <m:r>
                      <m:rPr>
                        <m:sty m:val="p"/>
                      </m:rPr>
                      <w:rPr>
                        <w:rFonts w:ascii="Cambria Math" w:eastAsia="Microsoft Sans Serif" w:hAnsi="Cambria Math" w:cs="Times New Roman"/>
                        <w:sz w:val="24"/>
                        <w:szCs w:val="24"/>
                        <w:lang w:eastAsia="ru-RU" w:bidi="ru-RU"/>
                      </w:rPr>
                      <m:t xml:space="preserve"> </m:t>
                    </m:r>
                    <m:r>
                      <w:rPr>
                        <w:rFonts w:ascii="Cambria Math" w:hAnsi="Cambria Math" w:cs="Times New Roman"/>
                        <w:sz w:val="24"/>
                        <w:szCs w:val="24"/>
                      </w:rPr>
                      <m:t>+</m:t>
                    </m:r>
                    <m:r>
                      <m:rPr>
                        <m:sty m:val="p"/>
                      </m:rPr>
                      <w:rPr>
                        <w:rFonts w:ascii="Cambria Math" w:hAnsi="Cambria Math" w:cs="Times New Roman"/>
                        <w:sz w:val="24"/>
                        <w:szCs w:val="24"/>
                      </w:rPr>
                      <m:t xml:space="preserve">3 956 098,00 </m:t>
                    </m:r>
                  </m:num>
                  <m:den>
                    <m:r>
                      <w:rPr>
                        <w:rFonts w:ascii="Cambria Math" w:hAnsi="Cambria Math" w:cs="Times New Roman"/>
                        <w:sz w:val="24"/>
                        <w:szCs w:val="24"/>
                      </w:rPr>
                      <m:t>2</m:t>
                    </m:r>
                  </m:den>
                </m:f>
                <m:r>
                  <w:rPr>
                    <w:rFonts w:ascii="Cambria Math" w:hAnsi="Cambria Math" w:cs="Times New Roman"/>
                    <w:sz w:val="24"/>
                    <w:szCs w:val="24"/>
                  </w:rPr>
                  <m:t>=3 919 439,50 руб.</m:t>
                </m:r>
              </m:oMath>
            </m:oMathPara>
          </w:p>
          <w:p w14:paraId="6664EA89" w14:textId="5CBEE963" w:rsidR="00E15AB3" w:rsidRPr="00041846" w:rsidRDefault="00E15AB3" w:rsidP="00520668">
            <w:pPr>
              <w:pStyle w:val="a7"/>
              <w:ind w:left="360"/>
              <w:rPr>
                <w:rFonts w:ascii="Times New Roman" w:hAnsi="Times New Roman" w:cs="Times New Roman"/>
                <w:sz w:val="24"/>
                <w:szCs w:val="24"/>
              </w:rPr>
            </w:pPr>
            <w:r w:rsidRPr="00041846">
              <w:rPr>
                <w:rFonts w:ascii="Times New Roman" w:hAnsi="Times New Roman" w:cs="Times New Roman"/>
                <w:sz w:val="24"/>
                <w:szCs w:val="24"/>
              </w:rPr>
              <w:t>Среднее квадратичное отклонение:</w:t>
            </w:r>
            <m:oMath>
              <m:r>
                <m:rPr>
                  <m:sty m:val="p"/>
                </m:rPr>
                <w:rPr>
                  <w:rFonts w:ascii="Cambria Math" w:hAnsi="Cambria Math" w:cs="Times New Roman"/>
                  <w:sz w:val="24"/>
                  <w:szCs w:val="24"/>
                </w:rPr>
                <w:br/>
              </m:r>
            </m:oMath>
            <m:oMathPara>
              <m:oMath>
                <m:r>
                  <m:rPr>
                    <m:sty m:val="p"/>
                  </m:rPr>
                  <w:rPr>
                    <w:rFonts w:ascii="Cambria Math" w:hAnsi="Cambria Math" w:cs="Times New Roman"/>
                    <w:sz w:val="24"/>
                    <w:szCs w:val="24"/>
                  </w:rPr>
                  <m:t>б</m:t>
                </m:r>
                <m:r>
                  <w:rPr>
                    <w:rFonts w:ascii="Cambria Math" w:hAnsi="Cambria Math" w:cs="Times New Roman"/>
                    <w:sz w:val="24"/>
                    <w:szCs w:val="24"/>
                  </w:rPr>
                  <m:t>=</m:t>
                </m:r>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d>
                          <m:dPr>
                            <m:ctrlPr>
                              <w:rPr>
                                <w:rFonts w:ascii="Cambria Math" w:hAnsi="Cambria Math" w:cs="Times New Roman"/>
                                <w:i/>
                                <w:sz w:val="24"/>
                                <w:szCs w:val="24"/>
                              </w:rPr>
                            </m:ctrlPr>
                          </m:dPr>
                          <m:e>
                            <m:r>
                              <m:rPr>
                                <m:sty m:val="p"/>
                              </m:rPr>
                              <w:rPr>
                                <w:rFonts w:ascii="Cambria Math" w:eastAsia="Microsoft Sans Serif" w:hAnsi="Cambria Math" w:cs="Times New Roman"/>
                                <w:sz w:val="24"/>
                                <w:szCs w:val="24"/>
                                <w:lang w:val="en-US" w:eastAsia="ru-RU" w:bidi="ru-RU"/>
                              </w:rPr>
                              <m:t>3882781</m:t>
                            </m:r>
                            <m:r>
                              <m:rPr>
                                <m:sty m:val="p"/>
                              </m:rPr>
                              <w:rPr>
                                <w:rFonts w:ascii="Cambria Math" w:eastAsia="Microsoft Sans Serif" w:hAnsi="Cambria Math" w:cs="Times New Roman"/>
                                <w:sz w:val="24"/>
                                <w:szCs w:val="24"/>
                                <w:lang w:eastAsia="ru-RU" w:bidi="ru-RU"/>
                              </w:rPr>
                              <m:t>,</m:t>
                            </m:r>
                            <m:r>
                              <m:rPr>
                                <m:sty m:val="p"/>
                              </m:rPr>
                              <w:rPr>
                                <w:rFonts w:ascii="Cambria Math" w:eastAsia="Microsoft Sans Serif" w:hAnsi="Cambria Math" w:cs="Times New Roman"/>
                                <w:sz w:val="24"/>
                                <w:szCs w:val="24"/>
                                <w:lang w:val="en-US" w:eastAsia="ru-RU" w:bidi="ru-RU"/>
                              </w:rPr>
                              <m:t>00</m:t>
                            </m:r>
                            <m:r>
                              <w:rPr>
                                <w:rFonts w:ascii="Cambria Math" w:hAnsi="Cambria Math" w:cs="Times New Roman"/>
                                <w:sz w:val="24"/>
                                <w:szCs w:val="24"/>
                              </w:rPr>
                              <m:t>-3 919 439,50</m:t>
                            </m:r>
                          </m:e>
                        </m:d>
                        <m:r>
                          <w:rPr>
                            <w:rFonts w:ascii="Cambria Math" w:hAnsi="Cambria Math" w:cs="Times New Roman"/>
                            <w:sz w:val="24"/>
                            <w:szCs w:val="24"/>
                          </w:rPr>
                          <m:t>+(</m:t>
                        </m:r>
                        <m:r>
                          <m:rPr>
                            <m:sty m:val="p"/>
                          </m:rPr>
                          <w:rPr>
                            <w:rFonts w:ascii="Cambria Math" w:hAnsi="Cambria Math" w:cs="Times New Roman"/>
                            <w:sz w:val="24"/>
                            <w:szCs w:val="24"/>
                          </w:rPr>
                          <m:t xml:space="preserve">3956098,00 </m:t>
                        </m:r>
                        <m:r>
                          <w:rPr>
                            <w:rFonts w:ascii="Cambria Math" w:hAnsi="Cambria Math" w:cs="Times New Roman"/>
                            <w:sz w:val="24"/>
                            <w:szCs w:val="24"/>
                          </w:rPr>
                          <m:t>-3919439,50)</m:t>
                        </m:r>
                      </m:num>
                      <m:den>
                        <m:r>
                          <w:rPr>
                            <w:rFonts w:ascii="Cambria Math" w:hAnsi="Cambria Math" w:cs="Times New Roman"/>
                            <w:sz w:val="24"/>
                            <w:szCs w:val="24"/>
                          </w:rPr>
                          <m:t>2-1</m:t>
                        </m:r>
                      </m:den>
                    </m:f>
                  </m:e>
                </m:rad>
                <m:r>
                  <m:rPr>
                    <m:sty m:val="p"/>
                  </m:rPr>
                  <w:rPr>
                    <w:rFonts w:ascii="Cambria Math" w:hAnsi="Cambria Math" w:cs="Times New Roman"/>
                    <w:sz w:val="24"/>
                    <w:szCs w:val="24"/>
                  </w:rPr>
                  <m:t>=</m:t>
                </m:r>
                <m:r>
                  <w:rPr>
                    <w:rFonts w:ascii="Cambria Math" w:hAnsi="Cambria Math" w:cs="Times New Roman"/>
                    <w:sz w:val="24"/>
                    <w:szCs w:val="24"/>
                  </w:rPr>
                  <m:t>51842,95</m:t>
                </m:r>
              </m:oMath>
            </m:oMathPara>
          </w:p>
          <w:p w14:paraId="48867571" w14:textId="293BFE29" w:rsidR="00E15AB3" w:rsidRPr="00041846" w:rsidRDefault="00E15AB3" w:rsidP="00520668">
            <w:pPr>
              <w:pStyle w:val="a7"/>
              <w:ind w:left="360"/>
              <w:rPr>
                <w:rFonts w:ascii="Times New Roman" w:hAnsi="Times New Roman" w:cs="Times New Roman"/>
                <w:sz w:val="24"/>
                <w:szCs w:val="24"/>
              </w:rPr>
            </w:pPr>
            <w:r w:rsidRPr="00041846">
              <w:rPr>
                <w:rFonts w:ascii="Times New Roman" w:hAnsi="Times New Roman" w:cs="Times New Roman"/>
                <w:sz w:val="24"/>
                <w:szCs w:val="24"/>
              </w:rPr>
              <w:t>Коэффициент вариации:</w:t>
            </w:r>
            <m:oMath>
              <m:r>
                <m:rPr>
                  <m:sty m:val="p"/>
                </m:rPr>
                <w:rPr>
                  <w:rFonts w:ascii="Cambria Math" w:hAnsi="Cambria Math" w:cs="Times New Roman"/>
                  <w:sz w:val="24"/>
                  <w:szCs w:val="24"/>
                </w:rPr>
                <w:br/>
              </m:r>
            </m:oMath>
            <m:oMathPara>
              <m:oMath>
                <m:r>
                  <w:rPr>
                    <w:rFonts w:ascii="Cambria Math" w:hAnsi="Cambria Math" w:cs="Times New Roman"/>
                    <w:sz w:val="24"/>
                    <w:szCs w:val="24"/>
                  </w:rPr>
                  <m:t xml:space="preserve"> </m:t>
                </m:r>
                <m:r>
                  <w:rPr>
                    <w:rFonts w:ascii="Cambria Math" w:hAnsi="Cambria Math" w:cs="Times New Roman"/>
                    <w:sz w:val="24"/>
                    <w:szCs w:val="24"/>
                    <w:lang w:val="en-US"/>
                  </w:rPr>
                  <m:t>V</m:t>
                </m:r>
                <m:r>
                  <w:rPr>
                    <w:rFonts w:ascii="Cambria Math" w:hAnsi="Cambria Math" w:cs="Times New Roman"/>
                    <w:sz w:val="24"/>
                    <w:szCs w:val="24"/>
                  </w:rPr>
                  <m:t>=</m:t>
                </m:r>
                <m:f>
                  <m:fPr>
                    <m:ctrlPr>
                      <w:rPr>
                        <w:rFonts w:ascii="Cambria Math" w:hAnsi="Cambria Math" w:cs="Times New Roman"/>
                        <w:sz w:val="24"/>
                        <w:szCs w:val="24"/>
                        <w:lang w:val="en-US"/>
                      </w:rPr>
                    </m:ctrlPr>
                  </m:fPr>
                  <m:num>
                    <m:r>
                      <w:rPr>
                        <w:rFonts w:ascii="Cambria Math" w:hAnsi="Cambria Math" w:cs="Times New Roman"/>
                        <w:sz w:val="24"/>
                        <w:szCs w:val="24"/>
                      </w:rPr>
                      <m:t>51842,95</m:t>
                    </m:r>
                  </m:num>
                  <m:den>
                    <m:r>
                      <w:rPr>
                        <w:rFonts w:ascii="Cambria Math" w:hAnsi="Cambria Math" w:cs="Times New Roman"/>
                        <w:sz w:val="24"/>
                        <w:szCs w:val="24"/>
                      </w:rPr>
                      <m:t>3 919 439,50</m:t>
                    </m:r>
                  </m:den>
                </m:f>
                <m:r>
                  <w:rPr>
                    <w:rFonts w:ascii="Cambria Math" w:hAnsi="Cambria Math" w:cs="Times New Roman"/>
                    <w:sz w:val="24"/>
                    <w:szCs w:val="24"/>
                  </w:rPr>
                  <m:t>х100=1,32%</m:t>
                </m:r>
              </m:oMath>
            </m:oMathPara>
          </w:p>
          <w:p w14:paraId="32197257" w14:textId="77777777" w:rsidR="00E15AB3" w:rsidRDefault="00E15AB3" w:rsidP="00520668">
            <w:pPr>
              <w:pStyle w:val="a7"/>
              <w:ind w:left="360"/>
              <w:jc w:val="both"/>
              <w:rPr>
                <w:rFonts w:ascii="Times New Roman" w:hAnsi="Times New Roman" w:cs="Times New Roman"/>
                <w:sz w:val="24"/>
                <w:szCs w:val="24"/>
              </w:rPr>
            </w:pPr>
          </w:p>
          <w:p w14:paraId="69544A90" w14:textId="7467183B" w:rsidR="00E15AB3" w:rsidRPr="00041846" w:rsidRDefault="00E15AB3" w:rsidP="00520668">
            <w:pPr>
              <w:pStyle w:val="a7"/>
              <w:ind w:left="360"/>
              <w:jc w:val="both"/>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p w14:paraId="61BD6056" w14:textId="5C2584DB" w:rsidR="00E15AB3" w:rsidRPr="00041846" w:rsidRDefault="009F53E4" w:rsidP="00520668">
            <w:pPr>
              <w:pStyle w:val="a7"/>
              <w:ind w:left="360"/>
              <w:jc w:val="both"/>
              <w:rPr>
                <w:rFonts w:ascii="Times New Roman" w:hAnsi="Times New Roman" w:cs="Times New Roman"/>
                <w:b/>
                <w:bCs/>
                <w:sz w:val="24"/>
                <w:szCs w:val="24"/>
                <w:lang w:val="uk-UA"/>
              </w:rPr>
            </w:pPr>
            <w:r>
              <w:rPr>
                <w:rFonts w:ascii="Times New Roman" w:eastAsia="Microsoft Sans Serif" w:hAnsi="Times New Roman" w:cs="Times New Roman"/>
                <w:b/>
                <w:bCs/>
                <w:sz w:val="24"/>
                <w:szCs w:val="24"/>
                <w:lang w:val="en-US" w:eastAsia="ru-RU" w:bidi="ru-RU"/>
              </w:rPr>
              <w:t>3</w:t>
            </w:r>
            <w:r>
              <w:rPr>
                <w:rFonts w:ascii="Times New Roman" w:eastAsia="Microsoft Sans Serif" w:hAnsi="Times New Roman" w:cs="Times New Roman"/>
                <w:b/>
                <w:bCs/>
                <w:sz w:val="24"/>
                <w:szCs w:val="24"/>
                <w:lang w:eastAsia="ru-RU" w:bidi="ru-RU"/>
              </w:rPr>
              <w:t> </w:t>
            </w:r>
            <w:r>
              <w:rPr>
                <w:rFonts w:ascii="Times New Roman" w:eastAsia="Microsoft Sans Serif" w:hAnsi="Times New Roman" w:cs="Times New Roman"/>
                <w:b/>
                <w:bCs/>
                <w:sz w:val="24"/>
                <w:szCs w:val="24"/>
                <w:lang w:val="en-US" w:eastAsia="ru-RU" w:bidi="ru-RU"/>
              </w:rPr>
              <w:t>882</w:t>
            </w:r>
            <w:r>
              <w:rPr>
                <w:rFonts w:ascii="Times New Roman" w:eastAsia="Microsoft Sans Serif" w:hAnsi="Times New Roman" w:cs="Times New Roman"/>
                <w:b/>
                <w:bCs/>
                <w:sz w:val="24"/>
                <w:szCs w:val="24"/>
                <w:lang w:eastAsia="ru-RU" w:bidi="ru-RU"/>
              </w:rPr>
              <w:t xml:space="preserve"> </w:t>
            </w:r>
            <w:r>
              <w:rPr>
                <w:rFonts w:ascii="Times New Roman" w:eastAsia="Microsoft Sans Serif" w:hAnsi="Times New Roman" w:cs="Times New Roman"/>
                <w:b/>
                <w:bCs/>
                <w:sz w:val="24"/>
                <w:szCs w:val="24"/>
                <w:lang w:val="en-US" w:eastAsia="ru-RU" w:bidi="ru-RU"/>
              </w:rPr>
              <w:t>78</w:t>
            </w:r>
            <w:r w:rsidR="00C73D1C">
              <w:rPr>
                <w:rFonts w:ascii="Times New Roman" w:eastAsia="Microsoft Sans Serif" w:hAnsi="Times New Roman" w:cs="Times New Roman"/>
                <w:b/>
                <w:bCs/>
                <w:sz w:val="24"/>
                <w:szCs w:val="24"/>
                <w:lang w:eastAsia="ru-RU" w:bidi="ru-RU"/>
              </w:rPr>
              <w:t>1</w:t>
            </w:r>
            <w:r>
              <w:rPr>
                <w:rFonts w:ascii="Times New Roman" w:eastAsia="Microsoft Sans Serif" w:hAnsi="Times New Roman" w:cs="Times New Roman"/>
                <w:b/>
                <w:bCs/>
                <w:sz w:val="24"/>
                <w:szCs w:val="24"/>
                <w:lang w:eastAsia="ru-RU" w:bidi="ru-RU"/>
              </w:rPr>
              <w:t>,</w:t>
            </w:r>
            <w:r>
              <w:rPr>
                <w:rFonts w:ascii="Times New Roman" w:eastAsia="Microsoft Sans Serif" w:hAnsi="Times New Roman" w:cs="Times New Roman"/>
                <w:b/>
                <w:bCs/>
                <w:sz w:val="24"/>
                <w:szCs w:val="24"/>
                <w:lang w:val="en-US" w:eastAsia="ru-RU" w:bidi="ru-RU"/>
              </w:rPr>
              <w:t>00</w:t>
            </w:r>
            <w:r>
              <w:rPr>
                <w:rFonts w:ascii="Times New Roman" w:eastAsia="Microsoft Sans Serif" w:hAnsi="Times New Roman" w:cs="Times New Roman"/>
                <w:b/>
                <w:bCs/>
                <w:sz w:val="24"/>
                <w:szCs w:val="24"/>
                <w:lang w:eastAsia="ru-RU" w:bidi="ru-RU"/>
              </w:rPr>
              <w:t xml:space="preserve"> </w:t>
            </w:r>
            <w:r w:rsidR="00E15AB3" w:rsidRPr="007F026D">
              <w:rPr>
                <w:rFonts w:ascii="Times New Roman" w:hAnsi="Times New Roman" w:cs="Times New Roman"/>
                <w:b/>
                <w:bCs/>
                <w:sz w:val="24"/>
                <w:szCs w:val="24"/>
                <w:lang w:val="uk-UA"/>
              </w:rPr>
              <w:t>руб</w:t>
            </w:r>
            <w:r w:rsidR="00E15AB3" w:rsidRPr="00041846">
              <w:rPr>
                <w:rFonts w:ascii="Times New Roman" w:hAnsi="Times New Roman" w:cs="Times New Roman"/>
                <w:b/>
                <w:bCs/>
                <w:sz w:val="24"/>
                <w:szCs w:val="24"/>
                <w:lang w:val="uk-UA"/>
              </w:rPr>
              <w:t>. ПМР.</w:t>
            </w:r>
          </w:p>
        </w:tc>
      </w:tr>
      <w:tr w:rsidR="002C2E97" w:rsidRPr="00041846" w14:paraId="70EAA3FD" w14:textId="77777777" w:rsidTr="003761FD">
        <w:trPr>
          <w:trHeight w:val="574"/>
        </w:trPr>
        <w:tc>
          <w:tcPr>
            <w:tcW w:w="3399" w:type="dxa"/>
            <w:vAlign w:val="center"/>
            <w:hideMark/>
          </w:tcPr>
          <w:p w14:paraId="36309022" w14:textId="77777777" w:rsidR="002C2E97" w:rsidRPr="00041846" w:rsidRDefault="002C2E97" w:rsidP="002C2E97">
            <w:pPr>
              <w:jc w:val="both"/>
              <w:rPr>
                <w:rFonts w:ascii="Times New Roman" w:hAnsi="Times New Roman" w:cs="Times New Roman"/>
                <w:sz w:val="24"/>
                <w:szCs w:val="24"/>
              </w:rPr>
            </w:pPr>
            <w:r w:rsidRPr="00041846">
              <w:rPr>
                <w:rFonts w:ascii="Times New Roman" w:hAnsi="Times New Roman" w:cs="Times New Roman"/>
                <w:sz w:val="24"/>
                <w:szCs w:val="24"/>
              </w:rPr>
              <w:t>Дата подготовки обоснования начальной (максимальной) цены контракта:</w:t>
            </w:r>
          </w:p>
        </w:tc>
        <w:tc>
          <w:tcPr>
            <w:tcW w:w="6948" w:type="dxa"/>
            <w:gridSpan w:val="4"/>
            <w:vAlign w:val="center"/>
            <w:hideMark/>
          </w:tcPr>
          <w:p w14:paraId="001641E5" w14:textId="7C62FF8D" w:rsidR="002C2E97" w:rsidRPr="00041846" w:rsidRDefault="00F95179" w:rsidP="002C2E97">
            <w:pPr>
              <w:jc w:val="both"/>
              <w:rPr>
                <w:rFonts w:ascii="Times New Roman" w:hAnsi="Times New Roman" w:cs="Times New Roman"/>
                <w:sz w:val="24"/>
                <w:szCs w:val="24"/>
              </w:rPr>
            </w:pPr>
            <w:r>
              <w:rPr>
                <w:rFonts w:ascii="Times New Roman" w:hAnsi="Times New Roman" w:cs="Times New Roman"/>
                <w:sz w:val="24"/>
                <w:szCs w:val="24"/>
              </w:rPr>
              <w:t>Март</w:t>
            </w:r>
            <w:r w:rsidR="002C2E97">
              <w:rPr>
                <w:rFonts w:ascii="Times New Roman" w:hAnsi="Times New Roman" w:cs="Times New Roman"/>
                <w:sz w:val="24"/>
                <w:szCs w:val="24"/>
              </w:rPr>
              <w:t xml:space="preserve"> </w:t>
            </w:r>
            <w:r w:rsidR="002C2E97" w:rsidRPr="00041846">
              <w:rPr>
                <w:rFonts w:ascii="Times New Roman" w:hAnsi="Times New Roman" w:cs="Times New Roman"/>
                <w:sz w:val="24"/>
                <w:szCs w:val="24"/>
              </w:rPr>
              <w:t>202</w:t>
            </w:r>
            <w:r w:rsidR="002C2E97">
              <w:rPr>
                <w:rFonts w:ascii="Times New Roman" w:hAnsi="Times New Roman" w:cs="Times New Roman"/>
                <w:sz w:val="24"/>
                <w:szCs w:val="24"/>
              </w:rPr>
              <w:t>6</w:t>
            </w:r>
            <w:r w:rsidR="002C2E97" w:rsidRPr="00041846">
              <w:rPr>
                <w:rFonts w:ascii="Times New Roman" w:hAnsi="Times New Roman" w:cs="Times New Roman"/>
                <w:sz w:val="24"/>
                <w:szCs w:val="24"/>
              </w:rPr>
              <w:t>г.</w:t>
            </w:r>
          </w:p>
        </w:tc>
      </w:tr>
      <w:tr w:rsidR="002C2E97" w:rsidRPr="00041846" w14:paraId="054CBAA3" w14:textId="77777777" w:rsidTr="003761FD">
        <w:trPr>
          <w:trHeight w:val="1141"/>
        </w:trPr>
        <w:tc>
          <w:tcPr>
            <w:tcW w:w="3399" w:type="dxa"/>
            <w:vAlign w:val="center"/>
          </w:tcPr>
          <w:p w14:paraId="74A20AC8" w14:textId="77777777" w:rsidR="002C2E97" w:rsidRPr="00041846" w:rsidRDefault="002C2E97" w:rsidP="002C2E97">
            <w:pPr>
              <w:jc w:val="both"/>
              <w:rPr>
                <w:rFonts w:ascii="Times New Roman" w:hAnsi="Times New Roman" w:cs="Times New Roman"/>
                <w:sz w:val="24"/>
                <w:szCs w:val="24"/>
              </w:rPr>
            </w:pPr>
            <w:r w:rsidRPr="00041846">
              <w:rPr>
                <w:rFonts w:ascii="Times New Roman" w:hAnsi="Times New Roman" w:cs="Times New Roman"/>
                <w:sz w:val="24"/>
                <w:szCs w:val="24"/>
              </w:rPr>
              <w:t>Ответственный специалист по определению начальной (максимальной) цены контракта:</w:t>
            </w:r>
          </w:p>
        </w:tc>
        <w:tc>
          <w:tcPr>
            <w:tcW w:w="6948" w:type="dxa"/>
            <w:gridSpan w:val="4"/>
            <w:vAlign w:val="center"/>
          </w:tcPr>
          <w:p w14:paraId="07849B76" w14:textId="77777777" w:rsidR="002C2E97" w:rsidRPr="00041846" w:rsidRDefault="002C2E97" w:rsidP="002C2E97">
            <w:pPr>
              <w:pStyle w:val="a7"/>
              <w:ind w:left="0"/>
              <w:jc w:val="both"/>
              <w:rPr>
                <w:rFonts w:ascii="Times New Roman" w:hAnsi="Times New Roman" w:cs="Times New Roman"/>
                <w:sz w:val="24"/>
                <w:szCs w:val="24"/>
              </w:rPr>
            </w:pPr>
            <w:r w:rsidRPr="00041846">
              <w:rPr>
                <w:rFonts w:ascii="Times New Roman" w:hAnsi="Times New Roman" w:cs="Times New Roman"/>
                <w:sz w:val="24"/>
                <w:szCs w:val="24"/>
              </w:rPr>
              <w:t xml:space="preserve">Специалист по государственным закупкам </w:t>
            </w:r>
          </w:p>
        </w:tc>
      </w:tr>
    </w:tbl>
    <w:p w14:paraId="27CA0488" w14:textId="1C645B1F" w:rsidR="004A375B" w:rsidRPr="00041846" w:rsidRDefault="004A375B" w:rsidP="004A375B">
      <w:pPr>
        <w:pStyle w:val="a7"/>
        <w:ind w:left="360"/>
        <w:jc w:val="both"/>
        <w:rPr>
          <w:rFonts w:ascii="Times New Roman" w:hAnsi="Times New Roman" w:cs="Times New Roman"/>
          <w:b/>
          <w:bCs/>
          <w:sz w:val="24"/>
          <w:szCs w:val="24"/>
        </w:rPr>
      </w:pPr>
    </w:p>
    <w:p w14:paraId="094F9745" w14:textId="77777777" w:rsidR="00DF17A6" w:rsidRPr="00041846" w:rsidRDefault="00DF17A6" w:rsidP="00DF17A6">
      <w:pPr>
        <w:spacing w:after="205" w:line="220" w:lineRule="exact"/>
        <w:ind w:left="160" w:firstLine="140"/>
        <w:jc w:val="both"/>
        <w:rPr>
          <w:rFonts w:ascii="Times New Roman" w:hAnsi="Times New Roman" w:cs="Times New Roman"/>
          <w:sz w:val="24"/>
          <w:szCs w:val="24"/>
          <w:lang w:eastAsia="ru-RU" w:bidi="ru-RU"/>
        </w:rPr>
      </w:pPr>
      <w:r w:rsidRPr="00041846">
        <w:rPr>
          <w:rStyle w:val="23"/>
          <w:rFonts w:eastAsiaTheme="minorHAnsi"/>
          <w:color w:val="auto"/>
          <w:sz w:val="24"/>
          <w:szCs w:val="24"/>
        </w:rPr>
        <w:t xml:space="preserve">Условия контракта </w:t>
      </w:r>
      <w:r w:rsidRPr="00041846">
        <w:rPr>
          <w:rFonts w:ascii="Times New Roman" w:hAnsi="Times New Roman" w:cs="Times New Roman"/>
          <w:sz w:val="24"/>
          <w:szCs w:val="24"/>
          <w:lang w:eastAsia="ru-RU" w:bidi="ru-RU"/>
        </w:rPr>
        <w:t>- согласно проекту Контракта (Приложение №1).</w:t>
      </w:r>
      <w:bookmarkStart w:id="2" w:name="bookmark4"/>
    </w:p>
    <w:p w14:paraId="3999D15A" w14:textId="794200BD" w:rsidR="00DF17A6" w:rsidRPr="00041846" w:rsidRDefault="00DF17A6" w:rsidP="00B96CC9">
      <w:pPr>
        <w:pStyle w:val="a4"/>
        <w:rPr>
          <w:rFonts w:ascii="Times New Roman" w:hAnsi="Times New Roman" w:cs="Times New Roman"/>
          <w:b/>
          <w:bCs/>
          <w:sz w:val="24"/>
          <w:szCs w:val="24"/>
        </w:rPr>
      </w:pPr>
      <w:r w:rsidRPr="00041846">
        <w:rPr>
          <w:rFonts w:ascii="Times New Roman" w:hAnsi="Times New Roman" w:cs="Times New Roman"/>
          <w:b/>
          <w:bCs/>
          <w:sz w:val="24"/>
          <w:szCs w:val="24"/>
          <w:lang w:eastAsia="ru-RU" w:bidi="ru-RU"/>
        </w:rPr>
        <w:t>2. Требования к содержанию, в том числе составу, форме заявок на участие в открытом аукционе, и инструкция по заполнению заявок.</w:t>
      </w:r>
      <w:bookmarkEnd w:id="2"/>
    </w:p>
    <w:p w14:paraId="5D0148A1" w14:textId="77777777" w:rsidR="00DF17A6" w:rsidRPr="00041846" w:rsidRDefault="00DF17A6" w:rsidP="00DF17A6">
      <w:pPr>
        <w:spacing w:line="274" w:lineRule="exact"/>
        <w:ind w:left="160" w:firstLine="140"/>
        <w:jc w:val="both"/>
        <w:rPr>
          <w:rFonts w:ascii="Times New Roman" w:hAnsi="Times New Roman" w:cs="Times New Roman"/>
          <w:sz w:val="24"/>
          <w:szCs w:val="24"/>
        </w:rPr>
      </w:pPr>
      <w:r w:rsidRPr="00041846">
        <w:rPr>
          <w:rFonts w:ascii="Times New Roman" w:hAnsi="Times New Roman" w:cs="Times New Roman"/>
          <w:sz w:val="24"/>
          <w:szCs w:val="24"/>
          <w:lang w:eastAsia="ru-RU" w:bidi="ru-RU"/>
        </w:rPr>
        <w:t>Заявка должна быть оформлена в соответствии с требованиями, предусмотренными Распоряжением Правительства ПМР от 25 марта 2020 года № 198р "Об утверждении формы заявок участников закупки" и требованиями, указанными в документации о проведении открытого аукциона.</w:t>
      </w:r>
    </w:p>
    <w:p w14:paraId="22118618" w14:textId="77777777" w:rsidR="002C2E97" w:rsidRDefault="002C2E97" w:rsidP="0060041A">
      <w:pPr>
        <w:pStyle w:val="a7"/>
        <w:ind w:left="360"/>
        <w:jc w:val="center"/>
        <w:rPr>
          <w:rFonts w:ascii="Times New Roman" w:hAnsi="Times New Roman" w:cs="Times New Roman"/>
          <w:b/>
          <w:bCs/>
          <w:sz w:val="24"/>
          <w:szCs w:val="24"/>
        </w:rPr>
      </w:pPr>
    </w:p>
    <w:p w14:paraId="7144E75F" w14:textId="4223CD5E" w:rsidR="0060041A" w:rsidRPr="00041846" w:rsidRDefault="0060041A" w:rsidP="0060041A">
      <w:pPr>
        <w:pStyle w:val="a7"/>
        <w:ind w:left="360"/>
        <w:jc w:val="center"/>
        <w:rPr>
          <w:rFonts w:ascii="Times New Roman" w:hAnsi="Times New Roman" w:cs="Times New Roman"/>
          <w:b/>
          <w:bCs/>
          <w:sz w:val="24"/>
          <w:szCs w:val="24"/>
        </w:rPr>
      </w:pPr>
      <w:r w:rsidRPr="00041846">
        <w:rPr>
          <w:rFonts w:ascii="Times New Roman" w:hAnsi="Times New Roman" w:cs="Times New Roman"/>
          <w:b/>
          <w:bCs/>
          <w:sz w:val="24"/>
          <w:szCs w:val="24"/>
        </w:rPr>
        <w:t>Форма заявки участника закупки:</w:t>
      </w:r>
    </w:p>
    <w:p w14:paraId="7B6D2E3B" w14:textId="77777777" w:rsidR="0060041A" w:rsidRPr="00041846" w:rsidRDefault="0060041A" w:rsidP="0060041A">
      <w:pPr>
        <w:pStyle w:val="a7"/>
        <w:ind w:left="360"/>
        <w:jc w:val="center"/>
        <w:rPr>
          <w:rFonts w:ascii="Times New Roman" w:hAnsi="Times New Roman" w:cs="Times New Roman"/>
          <w:sz w:val="24"/>
          <w:szCs w:val="24"/>
        </w:rPr>
      </w:pPr>
      <w:r w:rsidRPr="00041846">
        <w:rPr>
          <w:rFonts w:ascii="Times New Roman" w:hAnsi="Times New Roman" w:cs="Times New Roman"/>
          <w:sz w:val="24"/>
          <w:szCs w:val="24"/>
        </w:rPr>
        <w:t>Заявка</w:t>
      </w:r>
    </w:p>
    <w:p w14:paraId="51087141" w14:textId="39496A6D" w:rsidR="00B77BC0" w:rsidRPr="00041846" w:rsidRDefault="0060041A" w:rsidP="0060041A">
      <w:pPr>
        <w:pStyle w:val="a7"/>
        <w:ind w:left="360"/>
        <w:jc w:val="center"/>
        <w:rPr>
          <w:rFonts w:ascii="Times New Roman" w:hAnsi="Times New Roman" w:cs="Times New Roman"/>
          <w:sz w:val="24"/>
          <w:szCs w:val="24"/>
        </w:rPr>
      </w:pPr>
      <w:r w:rsidRPr="00041846">
        <w:rPr>
          <w:rFonts w:ascii="Times New Roman" w:hAnsi="Times New Roman" w:cs="Times New Roman"/>
          <w:sz w:val="24"/>
          <w:szCs w:val="24"/>
        </w:rPr>
        <w:t>на участие в закупке согласно извещению о закупке</w:t>
      </w:r>
    </w:p>
    <w:p w14:paraId="510051C9" w14:textId="77777777" w:rsidR="0060041A" w:rsidRPr="00041846" w:rsidRDefault="0060041A" w:rsidP="0060041A">
      <w:pPr>
        <w:widowControl w:val="0"/>
        <w:tabs>
          <w:tab w:val="left" w:pos="4343"/>
        </w:tabs>
        <w:spacing w:after="0" w:line="398" w:lineRule="exact"/>
        <w:ind w:firstLine="200"/>
        <w:jc w:val="both"/>
        <w:rPr>
          <w:rFonts w:ascii="Times New Roman" w:eastAsia="Times New Roman" w:hAnsi="Times New Roman" w:cs="Times New Roman"/>
          <w:i/>
          <w:iCs/>
          <w:sz w:val="24"/>
          <w:szCs w:val="24"/>
          <w:lang w:eastAsia="ru-RU" w:bidi="ru-RU"/>
        </w:rPr>
      </w:pPr>
      <w:r w:rsidRPr="00041846">
        <w:rPr>
          <w:rFonts w:ascii="Times New Roman" w:eastAsia="Times New Roman" w:hAnsi="Times New Roman" w:cs="Times New Roman"/>
          <w:i/>
          <w:iCs/>
          <w:sz w:val="24"/>
          <w:szCs w:val="24"/>
          <w:lang w:eastAsia="ru-RU" w:bidi="ru-RU"/>
        </w:rPr>
        <w:t>(указать предмет закупки)</w:t>
      </w:r>
      <w:r w:rsidRPr="00041846">
        <w:rPr>
          <w:rFonts w:ascii="Times New Roman" w:eastAsia="Times New Roman" w:hAnsi="Times New Roman" w:cs="Times New Roman"/>
          <w:i/>
          <w:iCs/>
          <w:sz w:val="24"/>
          <w:szCs w:val="24"/>
          <w:lang w:eastAsia="ru-RU" w:bidi="ru-RU"/>
        </w:rPr>
        <w:tab/>
        <w:t>(указать наименование заказчика)</w:t>
      </w:r>
    </w:p>
    <w:p w14:paraId="144E5A2C" w14:textId="77777777" w:rsidR="0060041A" w:rsidRPr="00041846" w:rsidRDefault="0060041A" w:rsidP="0060041A">
      <w:pPr>
        <w:widowControl w:val="0"/>
        <w:tabs>
          <w:tab w:val="left" w:leader="underscore" w:pos="3814"/>
        </w:tabs>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в отношении лота №</w:t>
      </w:r>
      <w:r w:rsidRPr="00041846">
        <w:rPr>
          <w:rFonts w:ascii="Times New Roman" w:eastAsia="Times New Roman" w:hAnsi="Times New Roman" w:cs="Times New Roman"/>
          <w:sz w:val="24"/>
          <w:szCs w:val="24"/>
          <w:lang w:eastAsia="ru-RU" w:bidi="ru-RU"/>
        </w:rPr>
        <w:tab/>
      </w:r>
    </w:p>
    <w:p w14:paraId="1CE60EC5" w14:textId="77777777" w:rsidR="0060041A" w:rsidRPr="00041846" w:rsidRDefault="0060041A" w:rsidP="0060041A">
      <w:pPr>
        <w:widowControl w:val="0"/>
        <w:tabs>
          <w:tab w:val="left" w:leader="underscore" w:pos="2240"/>
          <w:tab w:val="left" w:leader="underscore" w:pos="8835"/>
        </w:tabs>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Дата</w:t>
      </w:r>
      <w:r w:rsidRPr="00041846">
        <w:rPr>
          <w:rFonts w:ascii="Times New Roman" w:eastAsia="Times New Roman" w:hAnsi="Times New Roman" w:cs="Times New Roman"/>
          <w:sz w:val="24"/>
          <w:szCs w:val="24"/>
          <w:lang w:eastAsia="ru-RU" w:bidi="ru-RU"/>
        </w:rPr>
        <w:tab/>
        <w:t xml:space="preserve"> исходящий №</w:t>
      </w:r>
      <w:r w:rsidRPr="00041846">
        <w:rPr>
          <w:rFonts w:ascii="Times New Roman" w:eastAsia="Times New Roman" w:hAnsi="Times New Roman" w:cs="Times New Roman"/>
          <w:sz w:val="24"/>
          <w:szCs w:val="24"/>
          <w:lang w:eastAsia="ru-RU" w:bidi="ru-RU"/>
        </w:rPr>
        <w:tab/>
      </w:r>
    </w:p>
    <w:p w14:paraId="40D16BAA" w14:textId="77777777" w:rsidR="0060041A" w:rsidRPr="00041846" w:rsidRDefault="0060041A" w:rsidP="0060041A">
      <w:pPr>
        <w:widowControl w:val="0"/>
        <w:numPr>
          <w:ilvl w:val="0"/>
          <w:numId w:val="11"/>
        </w:numPr>
        <w:tabs>
          <w:tab w:val="left" w:pos="527"/>
        </w:tabs>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Информация об участнике закупки:</w:t>
      </w:r>
    </w:p>
    <w:p w14:paraId="3D1C3944" w14:textId="77777777" w:rsidR="0060041A" w:rsidRPr="00041846" w:rsidRDefault="0060041A" w:rsidP="0060041A">
      <w:pPr>
        <w:widowControl w:val="0"/>
        <w:tabs>
          <w:tab w:val="left" w:leader="underscore" w:pos="5539"/>
        </w:tabs>
        <w:spacing w:after="107" w:line="27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Наименование участника закупки (фирменное наименование (наименование), фамилия, имя, отчество (при наличии))</w:t>
      </w:r>
      <w:r w:rsidRPr="00041846">
        <w:rPr>
          <w:rFonts w:ascii="Times New Roman" w:eastAsia="Times New Roman" w:hAnsi="Times New Roman" w:cs="Times New Roman"/>
          <w:sz w:val="24"/>
          <w:szCs w:val="24"/>
          <w:lang w:eastAsia="ru-RU" w:bidi="ru-RU"/>
        </w:rPr>
        <w:tab/>
      </w:r>
    </w:p>
    <w:p w14:paraId="7ECDBDBE" w14:textId="77777777" w:rsidR="0060041A" w:rsidRPr="00041846" w:rsidRDefault="0060041A" w:rsidP="0060041A">
      <w:pPr>
        <w:widowControl w:val="0"/>
        <w:tabs>
          <w:tab w:val="left" w:leader="underscore" w:pos="6666"/>
        </w:tabs>
        <w:spacing w:after="85" w:line="220"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lastRenderedPageBreak/>
        <w:t>Организационно-правовая форма</w:t>
      </w:r>
      <w:r w:rsidRPr="00041846">
        <w:rPr>
          <w:rFonts w:ascii="Times New Roman" w:eastAsia="Times New Roman" w:hAnsi="Times New Roman" w:cs="Times New Roman"/>
          <w:sz w:val="24"/>
          <w:szCs w:val="24"/>
          <w:lang w:eastAsia="ru-RU" w:bidi="ru-RU"/>
        </w:rPr>
        <w:tab/>
      </w:r>
    </w:p>
    <w:p w14:paraId="35F50C46" w14:textId="77777777" w:rsidR="0060041A" w:rsidRPr="00041846" w:rsidRDefault="0060041A" w:rsidP="0060041A">
      <w:pPr>
        <w:widowControl w:val="0"/>
        <w:tabs>
          <w:tab w:val="left" w:leader="underscore" w:pos="4343"/>
        </w:tabs>
        <w:spacing w:after="0"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Почтовый адрес (для юридического лица); паспортные данные, сведения о месте жительства (для физического лица)</w:t>
      </w:r>
      <w:r w:rsidRPr="00041846">
        <w:rPr>
          <w:rFonts w:ascii="Times New Roman" w:eastAsia="Times New Roman" w:hAnsi="Times New Roman" w:cs="Times New Roman"/>
          <w:sz w:val="24"/>
          <w:szCs w:val="24"/>
          <w:lang w:eastAsia="ru-RU" w:bidi="ru-RU"/>
        </w:rPr>
        <w:tab/>
      </w:r>
    </w:p>
    <w:p w14:paraId="14E4A2CA" w14:textId="77777777" w:rsidR="0060041A" w:rsidRPr="00041846" w:rsidRDefault="0060041A" w:rsidP="0060041A">
      <w:pPr>
        <w:widowControl w:val="0"/>
        <w:tabs>
          <w:tab w:val="left" w:leader="underscore" w:pos="5221"/>
        </w:tabs>
        <w:spacing w:after="0" w:line="39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Место нахождения</w:t>
      </w:r>
      <w:r w:rsidRPr="00041846">
        <w:rPr>
          <w:rFonts w:ascii="Times New Roman" w:eastAsia="Times New Roman" w:hAnsi="Times New Roman" w:cs="Times New Roman"/>
          <w:sz w:val="24"/>
          <w:szCs w:val="24"/>
          <w:lang w:eastAsia="ru-RU" w:bidi="ru-RU"/>
        </w:rPr>
        <w:tab/>
      </w:r>
    </w:p>
    <w:p w14:paraId="2245CC31" w14:textId="77777777" w:rsidR="0060041A" w:rsidRPr="00041846" w:rsidRDefault="0060041A" w:rsidP="0060041A">
      <w:pPr>
        <w:widowControl w:val="0"/>
        <w:tabs>
          <w:tab w:val="left" w:leader="underscore" w:pos="4914"/>
        </w:tabs>
        <w:spacing w:after="0" w:line="39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Почтовый адрес</w:t>
      </w:r>
      <w:r w:rsidRPr="00041846">
        <w:rPr>
          <w:rFonts w:ascii="Times New Roman" w:eastAsia="Times New Roman" w:hAnsi="Times New Roman" w:cs="Times New Roman"/>
          <w:sz w:val="24"/>
          <w:szCs w:val="24"/>
          <w:lang w:eastAsia="ru-RU" w:bidi="ru-RU"/>
        </w:rPr>
        <w:tab/>
      </w:r>
    </w:p>
    <w:p w14:paraId="6AB73F1A" w14:textId="77777777" w:rsidR="0060041A" w:rsidRPr="00041846" w:rsidRDefault="0060041A" w:rsidP="0060041A">
      <w:pPr>
        <w:widowControl w:val="0"/>
        <w:tabs>
          <w:tab w:val="left" w:leader="underscore" w:pos="6190"/>
        </w:tabs>
        <w:spacing w:after="0" w:line="39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Номер контактного телефона:</w:t>
      </w:r>
      <w:r w:rsidRPr="00041846">
        <w:rPr>
          <w:rFonts w:ascii="Times New Roman" w:eastAsia="Times New Roman" w:hAnsi="Times New Roman" w:cs="Times New Roman"/>
          <w:sz w:val="24"/>
          <w:szCs w:val="24"/>
          <w:lang w:eastAsia="ru-RU" w:bidi="ru-RU"/>
        </w:rPr>
        <w:tab/>
      </w:r>
    </w:p>
    <w:p w14:paraId="12FCB758" w14:textId="77777777" w:rsidR="0060041A" w:rsidRPr="00041846" w:rsidRDefault="0060041A" w:rsidP="0060041A">
      <w:pPr>
        <w:widowControl w:val="0"/>
        <w:numPr>
          <w:ilvl w:val="0"/>
          <w:numId w:val="11"/>
        </w:numPr>
        <w:tabs>
          <w:tab w:val="left" w:pos="547"/>
        </w:tabs>
        <w:spacing w:after="0" w:line="39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Документы, прилагаемые участником закупки:</w:t>
      </w:r>
    </w:p>
    <w:p w14:paraId="041257DB" w14:textId="77777777" w:rsidR="0060041A" w:rsidRPr="00041846" w:rsidRDefault="0060041A" w:rsidP="0060041A">
      <w:pPr>
        <w:widowControl w:val="0"/>
        <w:tabs>
          <w:tab w:val="left" w:pos="500"/>
        </w:tabs>
        <w:spacing w:after="64" w:line="27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а)</w:t>
      </w:r>
      <w:r w:rsidRPr="00041846">
        <w:rPr>
          <w:rFonts w:ascii="Times New Roman" w:eastAsia="Times New Roman" w:hAnsi="Times New Roman" w:cs="Times New Roman"/>
          <w:sz w:val="24"/>
          <w:szCs w:val="24"/>
          <w:lang w:eastAsia="ru-RU" w:bidi="ru-RU"/>
        </w:rPr>
        <w:tab/>
        <w:t>выписка из единого государственного реестра юридических лиц или засвидетельствованная в нотариальном порядке копия такой выписки (для юридического лица), копия патента (для индивидуального предпринимателя);</w:t>
      </w:r>
    </w:p>
    <w:p w14:paraId="4EC11877" w14:textId="77777777" w:rsidR="0060041A" w:rsidRPr="00041846" w:rsidRDefault="0060041A" w:rsidP="0060041A">
      <w:pPr>
        <w:widowControl w:val="0"/>
        <w:tabs>
          <w:tab w:val="left" w:pos="510"/>
        </w:tabs>
        <w:spacing w:after="103"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б)</w:t>
      </w:r>
      <w:r w:rsidRPr="00041846">
        <w:rPr>
          <w:rFonts w:ascii="Times New Roman" w:eastAsia="Times New Roman" w:hAnsi="Times New Roman" w:cs="Times New Roman"/>
          <w:sz w:val="24"/>
          <w:szCs w:val="24"/>
          <w:lang w:eastAsia="ru-RU" w:bidi="ru-RU"/>
        </w:rPr>
        <w:tab/>
        <w:t>документ, подтверждающий полномочия лица на осуществление действий от имени участника закупки;</w:t>
      </w:r>
    </w:p>
    <w:p w14:paraId="60D47800" w14:textId="77777777" w:rsidR="0060041A" w:rsidRPr="00041846" w:rsidRDefault="0060041A" w:rsidP="0060041A">
      <w:pPr>
        <w:widowControl w:val="0"/>
        <w:tabs>
          <w:tab w:val="left" w:pos="575"/>
        </w:tabs>
        <w:spacing w:after="80" w:line="220"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в)</w:t>
      </w:r>
      <w:r w:rsidRPr="00041846">
        <w:rPr>
          <w:rFonts w:ascii="Times New Roman" w:eastAsia="Times New Roman" w:hAnsi="Times New Roman" w:cs="Times New Roman"/>
          <w:sz w:val="24"/>
          <w:szCs w:val="24"/>
          <w:lang w:eastAsia="ru-RU" w:bidi="ru-RU"/>
        </w:rPr>
        <w:tab/>
        <w:t>копии учредительных документов участника закупки (для юридического лица);</w:t>
      </w:r>
    </w:p>
    <w:p w14:paraId="520C91FC" w14:textId="77777777" w:rsidR="0060041A" w:rsidRPr="00041846" w:rsidRDefault="0060041A" w:rsidP="0060041A">
      <w:pPr>
        <w:widowControl w:val="0"/>
        <w:tabs>
          <w:tab w:val="left" w:pos="524"/>
        </w:tabs>
        <w:spacing w:after="60"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г)</w:t>
      </w:r>
      <w:r w:rsidRPr="00041846">
        <w:rPr>
          <w:rFonts w:ascii="Times New Roman" w:eastAsia="Times New Roman" w:hAnsi="Times New Roman" w:cs="Times New Roman"/>
          <w:sz w:val="24"/>
          <w:szCs w:val="24"/>
          <w:lang w:eastAsia="ru-RU" w:bidi="ru-RU"/>
        </w:rPr>
        <w:tab/>
        <w:t>для иностранного лица: доверенность и документ о государственной регистрации данного иностранного юридического лица, а также надлежащим образом заверенный перевод на один из официальных языков Приднестровской Молдавской Республики данных документов, в соответствии с действующим законодательством Приднестровской Молдавской Республики;</w:t>
      </w:r>
    </w:p>
    <w:p w14:paraId="47493F4C" w14:textId="77777777" w:rsidR="0060041A" w:rsidRPr="00041846" w:rsidRDefault="0060041A" w:rsidP="0060041A">
      <w:pPr>
        <w:widowControl w:val="0"/>
        <w:tabs>
          <w:tab w:val="left" w:pos="515"/>
        </w:tabs>
        <w:spacing w:after="103"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д)</w:t>
      </w:r>
      <w:r w:rsidRPr="00041846">
        <w:rPr>
          <w:rFonts w:ascii="Times New Roman" w:eastAsia="Times New Roman" w:hAnsi="Times New Roman" w:cs="Times New Roman"/>
          <w:sz w:val="24"/>
          <w:szCs w:val="24"/>
          <w:lang w:eastAsia="ru-RU" w:bidi="ru-RU"/>
        </w:rPr>
        <w:tab/>
        <w:t>предложения участника закупки в отношении объекта закупки с приложением документов, подтверждающих соответствие этого объекта требованиям, установленным документацией о закупке:</w:t>
      </w:r>
    </w:p>
    <w:p w14:paraId="600E1CC6" w14:textId="77777777" w:rsidR="0060041A" w:rsidRPr="00041846" w:rsidRDefault="0060041A" w:rsidP="0060041A">
      <w:pPr>
        <w:widowControl w:val="0"/>
        <w:numPr>
          <w:ilvl w:val="0"/>
          <w:numId w:val="12"/>
        </w:numPr>
        <w:tabs>
          <w:tab w:val="left" w:pos="547"/>
          <w:tab w:val="left" w:leader="underscore" w:pos="5221"/>
          <w:tab w:val="left" w:leader="underscore" w:pos="7246"/>
        </w:tabs>
        <w:spacing w:after="85" w:line="220"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предложение о цене контракта (лота №</w:t>
      </w:r>
      <w:r w:rsidRPr="00041846">
        <w:rPr>
          <w:rFonts w:ascii="Times New Roman" w:eastAsia="Times New Roman" w:hAnsi="Times New Roman" w:cs="Times New Roman"/>
          <w:b/>
          <w:bCs/>
          <w:sz w:val="24"/>
          <w:szCs w:val="24"/>
          <w:u w:val="single"/>
          <w:lang w:eastAsia="ru-RU" w:bidi="ru-RU"/>
        </w:rPr>
        <w:tab/>
        <w:t>):</w:t>
      </w:r>
      <w:r w:rsidRPr="00041846">
        <w:rPr>
          <w:rFonts w:ascii="Times New Roman" w:eastAsia="Times New Roman" w:hAnsi="Times New Roman" w:cs="Times New Roman"/>
          <w:b/>
          <w:bCs/>
          <w:sz w:val="24"/>
          <w:szCs w:val="24"/>
          <w:u w:val="single"/>
          <w:lang w:eastAsia="ru-RU" w:bidi="ru-RU"/>
        </w:rPr>
        <w:tab/>
        <w:t>;</w:t>
      </w:r>
    </w:p>
    <w:p w14:paraId="1872D3CA" w14:textId="453070BA" w:rsidR="0060041A" w:rsidRPr="00041846" w:rsidRDefault="0060041A" w:rsidP="0060041A">
      <w:pPr>
        <w:widowControl w:val="0"/>
        <w:numPr>
          <w:ilvl w:val="0"/>
          <w:numId w:val="12"/>
        </w:numPr>
        <w:spacing w:after="103" w:line="274"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наименование товаров, работ, услуг, с указанием качественных, технических и иных необходимых характеристик (конкретные показатели товара, соответствующие значениям, установленным в документации о закупке, и указание на товарный знак), количества (объема);</w:t>
      </w:r>
    </w:p>
    <w:p w14:paraId="0833A987" w14:textId="77777777" w:rsidR="0060041A" w:rsidRPr="00041846" w:rsidRDefault="0060041A" w:rsidP="0060041A">
      <w:pPr>
        <w:widowControl w:val="0"/>
        <w:numPr>
          <w:ilvl w:val="0"/>
          <w:numId w:val="12"/>
        </w:numPr>
        <w:tabs>
          <w:tab w:val="left" w:pos="571"/>
        </w:tabs>
        <w:spacing w:after="89" w:line="220"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наименование производителя и страны происхождения товара;</w:t>
      </w:r>
    </w:p>
    <w:p w14:paraId="40FB5BE9" w14:textId="77777777" w:rsidR="0060041A" w:rsidRPr="00041846" w:rsidRDefault="0060041A" w:rsidP="0060041A">
      <w:pPr>
        <w:widowControl w:val="0"/>
        <w:numPr>
          <w:ilvl w:val="0"/>
          <w:numId w:val="12"/>
        </w:numPr>
        <w:tabs>
          <w:tab w:val="left" w:pos="510"/>
        </w:tabs>
        <w:spacing w:after="56" w:line="269"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эскиз, рисунок, чертеж, фотография, иное изображение товара, закупка которого осуществляется (в случае, если такое требование предусмотрено документацией о закупке);</w:t>
      </w:r>
    </w:p>
    <w:p w14:paraId="0601D882" w14:textId="77777777" w:rsidR="0060041A" w:rsidRPr="00041846" w:rsidRDefault="0060041A" w:rsidP="0060041A">
      <w:pPr>
        <w:widowControl w:val="0"/>
        <w:numPr>
          <w:ilvl w:val="0"/>
          <w:numId w:val="12"/>
        </w:numPr>
        <w:tabs>
          <w:tab w:val="left" w:pos="524"/>
        </w:tabs>
        <w:spacing w:after="60" w:line="274"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участник закупки вправе приложить иные документы, подтверждающие соответствие объекта требованиям, установленным документацией о закупке;</w:t>
      </w:r>
    </w:p>
    <w:p w14:paraId="0FDBA50F" w14:textId="77777777" w:rsidR="0060041A" w:rsidRPr="00041846" w:rsidRDefault="0060041A" w:rsidP="0060041A">
      <w:pPr>
        <w:widowControl w:val="0"/>
        <w:spacing w:after="56"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 xml:space="preserve">е) информация о соответствии участника закупки требованиям к участникам закупки, установленным заказчиком в извещении о закупке в соответствии с пунктами 1 и 2 статьи 21 Закона Приднестровской Молдавской Республики от 26 ноября 2018 года № </w:t>
      </w:r>
      <w:r w:rsidRPr="00041846">
        <w:rPr>
          <w:rFonts w:ascii="Times New Roman" w:eastAsia="Times New Roman" w:hAnsi="Times New Roman" w:cs="Times New Roman"/>
          <w:sz w:val="24"/>
          <w:szCs w:val="24"/>
          <w:lang w:bidi="en-US"/>
        </w:rPr>
        <w:t>318-3-</w:t>
      </w:r>
      <w:r w:rsidRPr="00041846">
        <w:rPr>
          <w:rFonts w:ascii="Times New Roman" w:eastAsia="Times New Roman" w:hAnsi="Times New Roman" w:cs="Times New Roman"/>
          <w:sz w:val="24"/>
          <w:szCs w:val="24"/>
          <w:lang w:val="en-US" w:bidi="en-US"/>
        </w:rPr>
        <w:t>VI</w:t>
      </w:r>
      <w:r w:rsidRPr="00041846">
        <w:rPr>
          <w:rFonts w:ascii="Times New Roman" w:eastAsia="Times New Roman" w:hAnsi="Times New Roman" w:cs="Times New Roman"/>
          <w:sz w:val="24"/>
          <w:szCs w:val="24"/>
          <w:lang w:bidi="en-US"/>
        </w:rPr>
        <w:t xml:space="preserve"> </w:t>
      </w:r>
      <w:r w:rsidRPr="00041846">
        <w:rPr>
          <w:rFonts w:ascii="Times New Roman" w:eastAsia="Times New Roman" w:hAnsi="Times New Roman" w:cs="Times New Roman"/>
          <w:sz w:val="24"/>
          <w:szCs w:val="24"/>
          <w:lang w:eastAsia="ru-RU" w:bidi="ru-RU"/>
        </w:rPr>
        <w:t>«О закупках в Приднестровской Молдавской Республике» (САЗ 18-48);</w:t>
      </w:r>
    </w:p>
    <w:p w14:paraId="1BE10D8A" w14:textId="3043BACF" w:rsidR="0060041A" w:rsidRPr="00041846" w:rsidRDefault="0060041A" w:rsidP="0060041A">
      <w:pPr>
        <w:spacing w:after="141" w:line="220" w:lineRule="exact"/>
        <w:rPr>
          <w:rFonts w:ascii="Times New Roman" w:eastAsia="Times New Roman" w:hAnsi="Times New Roman" w:cs="Times New Roman"/>
          <w:strike/>
          <w:sz w:val="24"/>
          <w:szCs w:val="24"/>
          <w:lang w:eastAsia="ru-RU" w:bidi="ru-RU"/>
        </w:rPr>
      </w:pPr>
      <w:r w:rsidRPr="00041846">
        <w:rPr>
          <w:rFonts w:ascii="Times New Roman" w:eastAsia="Times New Roman" w:hAnsi="Times New Roman" w:cs="Times New Roman"/>
          <w:sz w:val="24"/>
          <w:szCs w:val="24"/>
          <w:lang w:eastAsia="ru-RU" w:bidi="ru-RU"/>
        </w:rPr>
        <w:t>ж)</w:t>
      </w:r>
      <w:r w:rsidRPr="00041846">
        <w:rPr>
          <w:rFonts w:ascii="Times New Roman" w:eastAsia="Times New Roman" w:hAnsi="Times New Roman" w:cs="Times New Roman"/>
          <w:sz w:val="24"/>
          <w:szCs w:val="24"/>
          <w:lang w:eastAsia="ru-RU" w:bidi="ru-RU"/>
        </w:rPr>
        <w:tab/>
        <w:t>документы, подтверждающие принадлежность участника закупки к категории участников закупки, котор</w:t>
      </w:r>
      <w:r w:rsidR="00F762F1" w:rsidRPr="00041846">
        <w:rPr>
          <w:rFonts w:ascii="Times New Roman" w:eastAsia="Times New Roman" w:hAnsi="Times New Roman" w:cs="Times New Roman"/>
          <w:sz w:val="24"/>
          <w:szCs w:val="24"/>
          <w:lang w:eastAsia="ru-RU" w:bidi="ru-RU"/>
        </w:rPr>
        <w:t xml:space="preserve">ым предоставляется преимущество. </w:t>
      </w:r>
    </w:p>
    <w:p w14:paraId="23D139DB" w14:textId="77777777" w:rsidR="0060041A" w:rsidRPr="00041846" w:rsidRDefault="0060041A" w:rsidP="0060041A">
      <w:pPr>
        <w:widowControl w:val="0"/>
        <w:tabs>
          <w:tab w:val="left" w:pos="458"/>
        </w:tabs>
        <w:spacing w:after="0" w:line="27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з)</w:t>
      </w:r>
      <w:r w:rsidRPr="00041846">
        <w:rPr>
          <w:rFonts w:ascii="Times New Roman" w:eastAsia="Times New Roman" w:hAnsi="Times New Roman" w:cs="Times New Roman"/>
          <w:sz w:val="24"/>
          <w:szCs w:val="24"/>
          <w:lang w:eastAsia="ru-RU" w:bidi="ru-RU"/>
        </w:rPr>
        <w:tab/>
        <w:t>участник закупки вправе приложить иные документы, подтверждающие соответствие участника закупки требованиям, установленным документацией о закупке.</w:t>
      </w:r>
    </w:p>
    <w:p w14:paraId="2CA54E6B" w14:textId="77777777" w:rsidR="0060041A" w:rsidRPr="00041846" w:rsidRDefault="0060041A" w:rsidP="0060041A">
      <w:pPr>
        <w:widowControl w:val="0"/>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Участник закупки/</w:t>
      </w:r>
    </w:p>
    <w:p w14:paraId="5CBE19C3" w14:textId="77777777" w:rsidR="0060041A" w:rsidRPr="00041846" w:rsidRDefault="0060041A" w:rsidP="0060041A">
      <w:pPr>
        <w:widowControl w:val="0"/>
        <w:tabs>
          <w:tab w:val="left" w:leader="underscore" w:pos="6690"/>
          <w:tab w:val="left" w:leader="underscore" w:pos="8792"/>
        </w:tabs>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уполномоченный представитель</w:t>
      </w:r>
      <w:r w:rsidRPr="00041846">
        <w:rPr>
          <w:rFonts w:ascii="Times New Roman" w:eastAsia="Times New Roman" w:hAnsi="Times New Roman" w:cs="Times New Roman"/>
          <w:sz w:val="24"/>
          <w:szCs w:val="24"/>
          <w:lang w:eastAsia="ru-RU" w:bidi="ru-RU"/>
        </w:rPr>
        <w:tab/>
        <w:t xml:space="preserve"> </w:t>
      </w:r>
      <w:r w:rsidRPr="00041846">
        <w:rPr>
          <w:rFonts w:ascii="Times New Roman" w:eastAsia="Times New Roman" w:hAnsi="Times New Roman" w:cs="Times New Roman"/>
          <w:sz w:val="24"/>
          <w:szCs w:val="24"/>
          <w:lang w:eastAsia="ru-RU" w:bidi="ru-RU"/>
        </w:rPr>
        <w:tab/>
      </w:r>
    </w:p>
    <w:p w14:paraId="03EF4534" w14:textId="77777777" w:rsidR="0060041A" w:rsidRPr="00041846" w:rsidRDefault="0060041A" w:rsidP="0060041A">
      <w:pPr>
        <w:widowControl w:val="0"/>
        <w:tabs>
          <w:tab w:val="left" w:pos="8448"/>
        </w:tabs>
        <w:spacing w:after="0" w:line="398" w:lineRule="exact"/>
        <w:ind w:left="3600"/>
        <w:jc w:val="both"/>
        <w:rPr>
          <w:rFonts w:ascii="Times New Roman" w:eastAsia="Times New Roman" w:hAnsi="Times New Roman" w:cs="Times New Roman"/>
          <w:i/>
          <w:iCs/>
          <w:sz w:val="24"/>
          <w:szCs w:val="24"/>
          <w:lang w:eastAsia="ru-RU" w:bidi="ru-RU"/>
        </w:rPr>
      </w:pPr>
      <w:r w:rsidRPr="00041846">
        <w:rPr>
          <w:rFonts w:ascii="Times New Roman" w:eastAsia="Times New Roman" w:hAnsi="Times New Roman" w:cs="Times New Roman"/>
          <w:i/>
          <w:iCs/>
          <w:sz w:val="24"/>
          <w:szCs w:val="24"/>
          <w:lang w:eastAsia="ru-RU" w:bidi="ru-RU"/>
        </w:rPr>
        <w:t>фамилия, имя, отчество (при наличии)</w:t>
      </w:r>
      <w:r w:rsidRPr="00041846">
        <w:rPr>
          <w:rFonts w:ascii="Times New Roman" w:eastAsia="Times New Roman" w:hAnsi="Times New Roman" w:cs="Times New Roman"/>
          <w:i/>
          <w:iCs/>
          <w:sz w:val="24"/>
          <w:szCs w:val="24"/>
          <w:lang w:eastAsia="ru-RU" w:bidi="ru-RU"/>
        </w:rPr>
        <w:tab/>
        <w:t>(подпись)</w:t>
      </w:r>
    </w:p>
    <w:p w14:paraId="2C584376" w14:textId="77777777" w:rsidR="002C2E97" w:rsidRPr="00041846" w:rsidRDefault="002C2E97" w:rsidP="002C2E97">
      <w:pPr>
        <w:widowControl w:val="0"/>
        <w:spacing w:after="0" w:line="398" w:lineRule="exact"/>
        <w:ind w:firstLine="200"/>
        <w:jc w:val="both"/>
        <w:rPr>
          <w:rFonts w:ascii="Times New Roman" w:eastAsia="Times New Roman" w:hAnsi="Times New Roman" w:cs="Times New Roman"/>
          <w:b/>
          <w:bCs/>
          <w:i/>
          <w:iCs/>
          <w:sz w:val="24"/>
          <w:szCs w:val="24"/>
          <w:u w:val="single"/>
          <w:lang w:eastAsia="ru-RU" w:bidi="ru-RU"/>
        </w:rPr>
      </w:pPr>
      <w:r w:rsidRPr="00041846">
        <w:rPr>
          <w:rFonts w:ascii="Times New Roman" w:eastAsia="Times New Roman" w:hAnsi="Times New Roman" w:cs="Times New Roman"/>
          <w:b/>
          <w:bCs/>
          <w:i/>
          <w:iCs/>
          <w:sz w:val="24"/>
          <w:szCs w:val="24"/>
          <w:u w:val="single"/>
          <w:lang w:eastAsia="ru-RU" w:bidi="ru-RU"/>
        </w:rPr>
        <w:t>Примечание:</w:t>
      </w:r>
    </w:p>
    <w:p w14:paraId="5120C51B" w14:textId="77777777" w:rsidR="002C2E97" w:rsidRPr="00041846" w:rsidRDefault="002C2E97" w:rsidP="002C2E97">
      <w:pPr>
        <w:widowControl w:val="0"/>
        <w:numPr>
          <w:ilvl w:val="0"/>
          <w:numId w:val="13"/>
        </w:numPr>
        <w:tabs>
          <w:tab w:val="left" w:pos="458"/>
        </w:tabs>
        <w:spacing w:after="60"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Участник закупки вправе подтвердить содержащиеся в заявке сведения, приложив к ней дополнительные документы.</w:t>
      </w:r>
    </w:p>
    <w:p w14:paraId="71368255" w14:textId="77777777" w:rsidR="002C2E97" w:rsidRPr="00041846" w:rsidRDefault="002C2E97" w:rsidP="002C2E97">
      <w:pPr>
        <w:widowControl w:val="0"/>
        <w:numPr>
          <w:ilvl w:val="0"/>
          <w:numId w:val="13"/>
        </w:numPr>
        <w:tabs>
          <w:tab w:val="left" w:pos="448"/>
        </w:tabs>
        <w:spacing w:after="60"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Все листы поданной в письменной форме заявки на участие в закупке, все листы тома такой заявки должны быть прошиты и пронумерованы.</w:t>
      </w:r>
    </w:p>
    <w:p w14:paraId="5332FBCD" w14:textId="77777777" w:rsidR="002C2E97" w:rsidRPr="00041846" w:rsidRDefault="002C2E97" w:rsidP="002C2E97">
      <w:pPr>
        <w:widowControl w:val="0"/>
        <w:numPr>
          <w:ilvl w:val="0"/>
          <w:numId w:val="13"/>
        </w:numPr>
        <w:tabs>
          <w:tab w:val="left" w:pos="458"/>
        </w:tabs>
        <w:spacing w:after="103"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 xml:space="preserve">Заявка на участие в закупке и том такой заявки должны содержать опись входящих в их состав </w:t>
      </w:r>
      <w:r w:rsidRPr="00041846">
        <w:rPr>
          <w:rFonts w:ascii="Times New Roman" w:eastAsia="Times New Roman" w:hAnsi="Times New Roman" w:cs="Times New Roman"/>
          <w:sz w:val="24"/>
          <w:szCs w:val="24"/>
          <w:lang w:eastAsia="ru-RU" w:bidi="ru-RU"/>
        </w:rPr>
        <w:lastRenderedPageBreak/>
        <w:t>документов, быть скреплены печатью участника закупки при наличии печати (для юридического лица) и подписаны участником закупки или лицом, уполномоченным участником закупки.</w:t>
      </w:r>
    </w:p>
    <w:p w14:paraId="0AD7BEC3" w14:textId="77777777" w:rsidR="00F97B63" w:rsidRPr="00041846" w:rsidRDefault="00F97B63" w:rsidP="0060041A">
      <w:pPr>
        <w:widowControl w:val="0"/>
        <w:spacing w:after="0" w:line="398" w:lineRule="exact"/>
        <w:ind w:firstLine="200"/>
        <w:jc w:val="both"/>
        <w:rPr>
          <w:rFonts w:ascii="Times New Roman" w:eastAsia="Times New Roman" w:hAnsi="Times New Roman" w:cs="Times New Roman"/>
          <w:b/>
          <w:bCs/>
          <w:i/>
          <w:iCs/>
          <w:sz w:val="24"/>
          <w:szCs w:val="24"/>
          <w:u w:val="single"/>
          <w:lang w:eastAsia="ru-RU" w:bidi="ru-RU"/>
        </w:rPr>
      </w:pPr>
    </w:p>
    <w:p w14:paraId="6219A175" w14:textId="77777777" w:rsidR="00832AD5" w:rsidRDefault="00832AD5" w:rsidP="0060041A">
      <w:pPr>
        <w:widowControl w:val="0"/>
        <w:spacing w:after="0" w:line="398" w:lineRule="exact"/>
        <w:ind w:firstLine="200"/>
        <w:jc w:val="both"/>
        <w:rPr>
          <w:rFonts w:ascii="Times New Roman" w:eastAsia="Times New Roman" w:hAnsi="Times New Roman" w:cs="Times New Roman"/>
          <w:b/>
          <w:bCs/>
          <w:i/>
          <w:iCs/>
          <w:sz w:val="24"/>
          <w:szCs w:val="24"/>
          <w:u w:val="single"/>
          <w:lang w:eastAsia="ru-RU" w:bidi="ru-RU"/>
        </w:rPr>
        <w:sectPr w:rsidR="00832AD5" w:rsidSect="003C35DE">
          <w:pgSz w:w="11906" w:h="16838"/>
          <w:pgMar w:top="1276" w:right="850" w:bottom="709" w:left="993" w:header="708" w:footer="708" w:gutter="0"/>
          <w:cols w:space="708"/>
          <w:docGrid w:linePitch="360"/>
        </w:sectPr>
      </w:pPr>
    </w:p>
    <w:p w14:paraId="0138DDB4" w14:textId="77777777" w:rsidR="00FF3313" w:rsidRPr="00041846" w:rsidRDefault="00FF3313" w:rsidP="00FF3313">
      <w:pPr>
        <w:widowControl w:val="0"/>
        <w:tabs>
          <w:tab w:val="left" w:pos="458"/>
        </w:tabs>
        <w:spacing w:after="103" w:line="274" w:lineRule="exact"/>
        <w:ind w:left="200"/>
        <w:jc w:val="both"/>
        <w:rPr>
          <w:rFonts w:ascii="Times New Roman" w:eastAsia="Times New Roman" w:hAnsi="Times New Roman" w:cs="Times New Roman"/>
          <w:sz w:val="24"/>
          <w:szCs w:val="24"/>
          <w:lang w:eastAsia="ru-RU" w:bidi="ru-RU"/>
        </w:rPr>
      </w:pPr>
    </w:p>
    <w:p w14:paraId="06D7DD3E" w14:textId="29E543FC" w:rsidR="00280425" w:rsidRPr="00167424" w:rsidRDefault="00AA685F" w:rsidP="003C35DE">
      <w:pPr>
        <w:pStyle w:val="a7"/>
        <w:widowControl w:val="0"/>
        <w:numPr>
          <w:ilvl w:val="0"/>
          <w:numId w:val="6"/>
        </w:numPr>
        <w:tabs>
          <w:tab w:val="left" w:pos="458"/>
        </w:tabs>
        <w:spacing w:after="103" w:line="274" w:lineRule="exact"/>
        <w:jc w:val="both"/>
        <w:rPr>
          <w:rFonts w:ascii="Times New Roman" w:eastAsia="Times New Roman" w:hAnsi="Times New Roman" w:cs="Times New Roman"/>
          <w:b/>
          <w:sz w:val="24"/>
          <w:szCs w:val="24"/>
          <w:lang w:eastAsia="ru-RU" w:bidi="ru-RU"/>
        </w:rPr>
      </w:pPr>
      <w:r w:rsidRPr="00041846">
        <w:rPr>
          <w:rFonts w:ascii="Times New Roman" w:eastAsia="Times New Roman" w:hAnsi="Times New Roman" w:cs="Times New Roman"/>
          <w:b/>
          <w:sz w:val="24"/>
          <w:szCs w:val="24"/>
          <w:lang w:eastAsia="ru-RU" w:bidi="ru-RU"/>
        </w:rPr>
        <w:t>Информация о проведении закупки, открытый аукцион, централизованная закупка</w:t>
      </w:r>
      <w:r w:rsidR="00CE5EB2" w:rsidRPr="00041846">
        <w:rPr>
          <w:rFonts w:ascii="Times New Roman" w:eastAsia="Times New Roman" w:hAnsi="Times New Roman" w:cs="Times New Roman"/>
          <w:b/>
          <w:sz w:val="24"/>
          <w:szCs w:val="24"/>
          <w:lang w:eastAsia="ru-RU" w:bidi="ru-RU"/>
        </w:rPr>
        <w:t>.</w:t>
      </w:r>
    </w:p>
    <w:tbl>
      <w:tblPr>
        <w:tblStyle w:val="a3"/>
        <w:tblW w:w="10632" w:type="dxa"/>
        <w:tblInd w:w="-431" w:type="dxa"/>
        <w:tblLayout w:type="fixed"/>
        <w:tblLook w:val="04A0" w:firstRow="1" w:lastRow="0" w:firstColumn="1" w:lastColumn="0" w:noHBand="0" w:noVBand="1"/>
      </w:tblPr>
      <w:tblGrid>
        <w:gridCol w:w="627"/>
        <w:gridCol w:w="3626"/>
        <w:gridCol w:w="708"/>
        <w:gridCol w:w="2382"/>
        <w:gridCol w:w="709"/>
        <w:gridCol w:w="709"/>
        <w:gridCol w:w="1871"/>
      </w:tblGrid>
      <w:tr w:rsidR="00167424" w:rsidRPr="00041846" w14:paraId="00FAABCE" w14:textId="77777777" w:rsidTr="00BC082C">
        <w:tc>
          <w:tcPr>
            <w:tcW w:w="627" w:type="dxa"/>
          </w:tcPr>
          <w:p w14:paraId="6A7AADE8"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w:t>
            </w:r>
          </w:p>
          <w:p w14:paraId="7F6E91CB"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п/п</w:t>
            </w:r>
          </w:p>
        </w:tc>
        <w:tc>
          <w:tcPr>
            <w:tcW w:w="3626" w:type="dxa"/>
          </w:tcPr>
          <w:p w14:paraId="4FDC03E5"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468E3871"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Наименование</w:t>
            </w:r>
          </w:p>
        </w:tc>
        <w:tc>
          <w:tcPr>
            <w:tcW w:w="6379" w:type="dxa"/>
            <w:gridSpan w:val="5"/>
          </w:tcPr>
          <w:p w14:paraId="59180F21"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0B095B27"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Информация</w:t>
            </w:r>
          </w:p>
        </w:tc>
      </w:tr>
      <w:tr w:rsidR="00167424" w:rsidRPr="00041846" w14:paraId="4FDED617" w14:textId="77777777" w:rsidTr="00BC082C">
        <w:tc>
          <w:tcPr>
            <w:tcW w:w="627" w:type="dxa"/>
          </w:tcPr>
          <w:p w14:paraId="2B9DC000"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5DDB8263"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6379" w:type="dxa"/>
            <w:gridSpan w:val="5"/>
          </w:tcPr>
          <w:p w14:paraId="4925F2C2"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r>
      <w:tr w:rsidR="00167424" w:rsidRPr="00041846" w14:paraId="743957B8" w14:textId="77777777" w:rsidTr="00BC082C">
        <w:tc>
          <w:tcPr>
            <w:tcW w:w="627" w:type="dxa"/>
          </w:tcPr>
          <w:p w14:paraId="32C8137D" w14:textId="77777777" w:rsidR="00167424" w:rsidRPr="00041846" w:rsidRDefault="00167424" w:rsidP="00BC082C">
            <w:pPr>
              <w:pStyle w:val="a4"/>
              <w:spacing w:line="276" w:lineRule="auto"/>
              <w:rPr>
                <w:rFonts w:ascii="Times New Roman" w:hAnsi="Times New Roman" w:cs="Times New Roman"/>
                <w:sz w:val="24"/>
                <w:szCs w:val="24"/>
              </w:rPr>
            </w:pPr>
          </w:p>
        </w:tc>
        <w:tc>
          <w:tcPr>
            <w:tcW w:w="3626" w:type="dxa"/>
          </w:tcPr>
          <w:p w14:paraId="40A061CD" w14:textId="77777777" w:rsidR="00167424" w:rsidRPr="00041846" w:rsidRDefault="00167424" w:rsidP="00BC082C">
            <w:pPr>
              <w:pStyle w:val="a4"/>
              <w:numPr>
                <w:ilvl w:val="0"/>
                <w:numId w:val="1"/>
              </w:numPr>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Общая информация о закупке</w:t>
            </w:r>
          </w:p>
        </w:tc>
        <w:tc>
          <w:tcPr>
            <w:tcW w:w="6379" w:type="dxa"/>
            <w:gridSpan w:val="5"/>
          </w:tcPr>
          <w:p w14:paraId="63D4C292" w14:textId="77777777" w:rsidR="00167424" w:rsidRPr="00041846" w:rsidRDefault="00167424" w:rsidP="00BC082C">
            <w:pPr>
              <w:pStyle w:val="a4"/>
              <w:spacing w:line="276" w:lineRule="auto"/>
              <w:rPr>
                <w:rFonts w:ascii="Times New Roman" w:hAnsi="Times New Roman" w:cs="Times New Roman"/>
                <w:sz w:val="24"/>
                <w:szCs w:val="24"/>
              </w:rPr>
            </w:pPr>
          </w:p>
        </w:tc>
      </w:tr>
      <w:tr w:rsidR="00167424" w:rsidRPr="00041846" w14:paraId="1026BCD3" w14:textId="77777777" w:rsidTr="00BC082C">
        <w:tc>
          <w:tcPr>
            <w:tcW w:w="627" w:type="dxa"/>
          </w:tcPr>
          <w:p w14:paraId="56E71146"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798E85C4" w14:textId="77777777" w:rsidR="00167424" w:rsidRPr="00041846" w:rsidRDefault="00167424" w:rsidP="00BC082C">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Номер извещения (номер закупки согласно утверждённому Плану закупок)</w:t>
            </w:r>
          </w:p>
        </w:tc>
        <w:tc>
          <w:tcPr>
            <w:tcW w:w="6379" w:type="dxa"/>
            <w:gridSpan w:val="5"/>
          </w:tcPr>
          <w:p w14:paraId="6BAE9A26"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w:t>
            </w:r>
            <w:r>
              <w:rPr>
                <w:rFonts w:ascii="Times New Roman" w:hAnsi="Times New Roman" w:cs="Times New Roman"/>
                <w:sz w:val="24"/>
                <w:szCs w:val="24"/>
              </w:rPr>
              <w:t>1</w:t>
            </w:r>
            <w:r w:rsidRPr="00041846">
              <w:rPr>
                <w:rFonts w:ascii="Times New Roman" w:hAnsi="Times New Roman" w:cs="Times New Roman"/>
                <w:sz w:val="24"/>
                <w:szCs w:val="24"/>
              </w:rPr>
              <w:t>, согласно плану закупок на 202</w:t>
            </w:r>
            <w:r>
              <w:rPr>
                <w:rFonts w:ascii="Times New Roman" w:hAnsi="Times New Roman" w:cs="Times New Roman"/>
                <w:sz w:val="24"/>
                <w:szCs w:val="24"/>
              </w:rPr>
              <w:t>6</w:t>
            </w:r>
            <w:r w:rsidRPr="00041846">
              <w:rPr>
                <w:rFonts w:ascii="Times New Roman" w:hAnsi="Times New Roman" w:cs="Times New Roman"/>
                <w:sz w:val="24"/>
                <w:szCs w:val="24"/>
              </w:rPr>
              <w:t xml:space="preserve"> г. –</w:t>
            </w:r>
            <w:r w:rsidRPr="00FE1824">
              <w:rPr>
                <w:rFonts w:ascii="Times New Roman" w:hAnsi="Times New Roman" w:cs="Times New Roman"/>
                <w:sz w:val="24"/>
                <w:szCs w:val="24"/>
              </w:rPr>
              <w:t xml:space="preserve"> </w:t>
            </w:r>
            <w:r>
              <w:rPr>
                <w:rFonts w:ascii="Times New Roman" w:hAnsi="Times New Roman" w:cs="Times New Roman"/>
                <w:sz w:val="24"/>
                <w:szCs w:val="24"/>
              </w:rPr>
              <w:t>Металлические опоры У-110 и металлоконструкции к ПБ 330-7Н, согласно пункта 1.2 Закупочной документации</w:t>
            </w:r>
            <w:r w:rsidRPr="00041846">
              <w:rPr>
                <w:rFonts w:ascii="Times New Roman" w:hAnsi="Times New Roman" w:cs="Times New Roman"/>
                <w:sz w:val="24"/>
                <w:szCs w:val="24"/>
              </w:rPr>
              <w:t>.</w:t>
            </w:r>
          </w:p>
          <w:p w14:paraId="245C9E04" w14:textId="77777777" w:rsidR="00167424" w:rsidRPr="00041846" w:rsidRDefault="00167424" w:rsidP="00BC082C">
            <w:pPr>
              <w:pStyle w:val="a4"/>
              <w:spacing w:line="276" w:lineRule="auto"/>
              <w:rPr>
                <w:rFonts w:ascii="Times New Roman" w:hAnsi="Times New Roman" w:cs="Times New Roman"/>
                <w:b/>
                <w:i/>
                <w:sz w:val="24"/>
                <w:szCs w:val="24"/>
              </w:rPr>
            </w:pPr>
          </w:p>
        </w:tc>
      </w:tr>
      <w:tr w:rsidR="00167424" w:rsidRPr="00041846" w14:paraId="719931B5" w14:textId="77777777" w:rsidTr="00BC082C">
        <w:tc>
          <w:tcPr>
            <w:tcW w:w="627" w:type="dxa"/>
          </w:tcPr>
          <w:p w14:paraId="39269510"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18315950"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Используемый способ определения поставщика (подрядчика, исполнителя)</w:t>
            </w:r>
          </w:p>
        </w:tc>
        <w:tc>
          <w:tcPr>
            <w:tcW w:w="6379" w:type="dxa"/>
            <w:gridSpan w:val="5"/>
          </w:tcPr>
          <w:p w14:paraId="383C0504"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Открытый аукцион</w:t>
            </w:r>
          </w:p>
        </w:tc>
      </w:tr>
      <w:tr w:rsidR="00167424" w:rsidRPr="00041846" w14:paraId="308B6D33" w14:textId="77777777" w:rsidTr="00BC082C">
        <w:tc>
          <w:tcPr>
            <w:tcW w:w="627" w:type="dxa"/>
          </w:tcPr>
          <w:p w14:paraId="1D14E2FE"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4554F607"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Предмет закупки</w:t>
            </w:r>
          </w:p>
        </w:tc>
        <w:tc>
          <w:tcPr>
            <w:tcW w:w="6379" w:type="dxa"/>
            <w:gridSpan w:val="5"/>
          </w:tcPr>
          <w:p w14:paraId="676F3685" w14:textId="77777777" w:rsidR="00167424" w:rsidRPr="00041846" w:rsidRDefault="00167424" w:rsidP="00BC082C">
            <w:pPr>
              <w:pStyle w:val="a4"/>
              <w:spacing w:line="276" w:lineRule="auto"/>
              <w:rPr>
                <w:rFonts w:ascii="Times New Roman" w:hAnsi="Times New Roman" w:cs="Times New Roman"/>
                <w:sz w:val="24"/>
                <w:szCs w:val="24"/>
              </w:rPr>
            </w:pPr>
            <w:r>
              <w:rPr>
                <w:rFonts w:ascii="Times New Roman" w:hAnsi="Times New Roman" w:cs="Times New Roman"/>
                <w:sz w:val="24"/>
                <w:szCs w:val="24"/>
              </w:rPr>
              <w:t>Металлические опоры У-110 и металлоконструкции к ПБ 330-7Н, согласно пункта 1.2 Закупочной документации</w:t>
            </w:r>
            <w:r w:rsidRPr="00041846">
              <w:rPr>
                <w:rFonts w:ascii="Times New Roman" w:hAnsi="Times New Roman" w:cs="Times New Roman"/>
                <w:sz w:val="24"/>
                <w:szCs w:val="24"/>
              </w:rPr>
              <w:t>.</w:t>
            </w:r>
          </w:p>
        </w:tc>
      </w:tr>
      <w:tr w:rsidR="00167424" w:rsidRPr="00041846" w14:paraId="604EC1E9" w14:textId="77777777" w:rsidTr="00BC082C">
        <w:tc>
          <w:tcPr>
            <w:tcW w:w="627" w:type="dxa"/>
          </w:tcPr>
          <w:p w14:paraId="6FE9120B"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5B662C00"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группы товаров (работ, услуг)</w:t>
            </w:r>
          </w:p>
        </w:tc>
        <w:tc>
          <w:tcPr>
            <w:tcW w:w="6379" w:type="dxa"/>
            <w:gridSpan w:val="5"/>
          </w:tcPr>
          <w:p w14:paraId="79B2ED83"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Непродовольственные товары</w:t>
            </w:r>
          </w:p>
        </w:tc>
      </w:tr>
      <w:tr w:rsidR="00167424" w:rsidRPr="00041846" w14:paraId="30EB07E4" w14:textId="77777777" w:rsidTr="00BC082C">
        <w:trPr>
          <w:trHeight w:val="265"/>
        </w:trPr>
        <w:tc>
          <w:tcPr>
            <w:tcW w:w="627" w:type="dxa"/>
          </w:tcPr>
          <w:p w14:paraId="4871E348"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626" w:type="dxa"/>
          </w:tcPr>
          <w:p w14:paraId="5429209D"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Дата размещения извещения</w:t>
            </w:r>
          </w:p>
        </w:tc>
        <w:tc>
          <w:tcPr>
            <w:tcW w:w="6379" w:type="dxa"/>
            <w:gridSpan w:val="5"/>
          </w:tcPr>
          <w:p w14:paraId="48D5109C" w14:textId="77777777" w:rsidR="00167424" w:rsidRPr="00041846" w:rsidRDefault="00167424" w:rsidP="00BC082C">
            <w:pPr>
              <w:pStyle w:val="a4"/>
              <w:spacing w:line="276" w:lineRule="auto"/>
              <w:rPr>
                <w:rFonts w:ascii="Times New Roman" w:hAnsi="Times New Roman" w:cs="Times New Roman"/>
                <w:sz w:val="24"/>
                <w:szCs w:val="24"/>
                <w:lang w:val="uk-UA"/>
              </w:rPr>
            </w:pPr>
            <w:r>
              <w:rPr>
                <w:rFonts w:ascii="Times New Roman" w:hAnsi="Times New Roman" w:cs="Times New Roman"/>
                <w:sz w:val="24"/>
                <w:szCs w:val="24"/>
                <w:lang w:val="en-US"/>
              </w:rPr>
              <w:t>12</w:t>
            </w:r>
            <w:r w:rsidRPr="00DC518A">
              <w:rPr>
                <w:rFonts w:ascii="Times New Roman" w:hAnsi="Times New Roman" w:cs="Times New Roman"/>
                <w:sz w:val="24"/>
                <w:szCs w:val="24"/>
                <w:lang w:val="ru-MD"/>
              </w:rPr>
              <w:t xml:space="preserve"> </w:t>
            </w:r>
            <w:r>
              <w:rPr>
                <w:rFonts w:ascii="Times New Roman" w:hAnsi="Times New Roman" w:cs="Times New Roman"/>
                <w:sz w:val="24"/>
                <w:szCs w:val="24"/>
                <w:lang w:val="ru-MD"/>
              </w:rPr>
              <w:t>марта</w:t>
            </w:r>
            <w:r w:rsidRPr="00041846">
              <w:rPr>
                <w:rFonts w:ascii="Times New Roman" w:hAnsi="Times New Roman" w:cs="Times New Roman"/>
                <w:sz w:val="24"/>
                <w:szCs w:val="24"/>
                <w:lang w:val="uk-UA"/>
              </w:rPr>
              <w:t xml:space="preserve"> </w:t>
            </w:r>
            <w:r w:rsidRPr="00041846">
              <w:rPr>
                <w:rFonts w:ascii="Times New Roman" w:hAnsi="Times New Roman" w:cs="Times New Roman"/>
                <w:sz w:val="24"/>
                <w:szCs w:val="24"/>
              </w:rPr>
              <w:t>202</w:t>
            </w:r>
            <w:r>
              <w:rPr>
                <w:rFonts w:ascii="Times New Roman" w:hAnsi="Times New Roman" w:cs="Times New Roman"/>
                <w:sz w:val="24"/>
                <w:szCs w:val="24"/>
              </w:rPr>
              <w:t>6</w:t>
            </w:r>
            <w:r w:rsidRPr="00041846">
              <w:rPr>
                <w:rFonts w:ascii="Times New Roman" w:hAnsi="Times New Roman" w:cs="Times New Roman"/>
                <w:sz w:val="24"/>
                <w:szCs w:val="24"/>
              </w:rPr>
              <w:t xml:space="preserve"> г.</w:t>
            </w:r>
          </w:p>
        </w:tc>
      </w:tr>
      <w:tr w:rsidR="00167424" w:rsidRPr="00041846" w14:paraId="135526BC" w14:textId="77777777" w:rsidTr="00BC082C">
        <w:tc>
          <w:tcPr>
            <w:tcW w:w="627" w:type="dxa"/>
          </w:tcPr>
          <w:p w14:paraId="439A79CA" w14:textId="77777777" w:rsidR="00167424" w:rsidRPr="00041846" w:rsidRDefault="00167424" w:rsidP="00BC082C">
            <w:pPr>
              <w:pStyle w:val="a4"/>
              <w:spacing w:line="276" w:lineRule="auto"/>
              <w:rPr>
                <w:rFonts w:ascii="Times New Roman" w:hAnsi="Times New Roman" w:cs="Times New Roman"/>
                <w:sz w:val="24"/>
                <w:szCs w:val="24"/>
              </w:rPr>
            </w:pPr>
          </w:p>
        </w:tc>
        <w:tc>
          <w:tcPr>
            <w:tcW w:w="3626" w:type="dxa"/>
          </w:tcPr>
          <w:p w14:paraId="183F0A8F" w14:textId="77777777" w:rsidR="00167424" w:rsidRPr="00041846" w:rsidRDefault="00167424" w:rsidP="00BC082C">
            <w:pPr>
              <w:pStyle w:val="a4"/>
              <w:spacing w:line="276" w:lineRule="auto"/>
              <w:ind w:left="720"/>
              <w:rPr>
                <w:rFonts w:ascii="Times New Roman" w:hAnsi="Times New Roman" w:cs="Times New Roman"/>
                <w:sz w:val="24"/>
                <w:szCs w:val="24"/>
              </w:rPr>
            </w:pPr>
          </w:p>
        </w:tc>
        <w:tc>
          <w:tcPr>
            <w:tcW w:w="6379" w:type="dxa"/>
            <w:gridSpan w:val="5"/>
          </w:tcPr>
          <w:p w14:paraId="4584D110" w14:textId="77777777" w:rsidR="00167424" w:rsidRPr="00041846" w:rsidRDefault="00167424" w:rsidP="00BC082C">
            <w:pPr>
              <w:pStyle w:val="a4"/>
              <w:spacing w:line="276" w:lineRule="auto"/>
              <w:rPr>
                <w:rFonts w:ascii="Times New Roman" w:hAnsi="Times New Roman" w:cs="Times New Roman"/>
                <w:sz w:val="24"/>
                <w:szCs w:val="24"/>
              </w:rPr>
            </w:pPr>
          </w:p>
        </w:tc>
      </w:tr>
      <w:tr w:rsidR="00167424" w:rsidRPr="00041846" w14:paraId="32927DF7" w14:textId="77777777" w:rsidTr="00BC082C">
        <w:tc>
          <w:tcPr>
            <w:tcW w:w="627" w:type="dxa"/>
          </w:tcPr>
          <w:p w14:paraId="44BBBE8E" w14:textId="77777777" w:rsidR="00167424" w:rsidRPr="00041846" w:rsidRDefault="00167424" w:rsidP="00BC082C">
            <w:pPr>
              <w:pStyle w:val="a4"/>
              <w:spacing w:line="276" w:lineRule="auto"/>
              <w:rPr>
                <w:rFonts w:ascii="Times New Roman" w:hAnsi="Times New Roman" w:cs="Times New Roman"/>
                <w:sz w:val="24"/>
                <w:szCs w:val="24"/>
              </w:rPr>
            </w:pPr>
          </w:p>
        </w:tc>
        <w:tc>
          <w:tcPr>
            <w:tcW w:w="3626" w:type="dxa"/>
          </w:tcPr>
          <w:p w14:paraId="718A39A1" w14:textId="77777777" w:rsidR="00167424" w:rsidRPr="00041846" w:rsidRDefault="00167424" w:rsidP="00BC082C">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Сведения о заказчика</w:t>
            </w:r>
          </w:p>
        </w:tc>
        <w:tc>
          <w:tcPr>
            <w:tcW w:w="6379" w:type="dxa"/>
            <w:gridSpan w:val="5"/>
          </w:tcPr>
          <w:p w14:paraId="5ED1D2D7" w14:textId="77777777" w:rsidR="00167424" w:rsidRPr="00041846" w:rsidRDefault="00167424" w:rsidP="00BC082C">
            <w:pPr>
              <w:pStyle w:val="a4"/>
              <w:spacing w:line="276" w:lineRule="auto"/>
              <w:rPr>
                <w:rFonts w:ascii="Times New Roman" w:hAnsi="Times New Roman" w:cs="Times New Roman"/>
                <w:sz w:val="24"/>
                <w:szCs w:val="24"/>
              </w:rPr>
            </w:pPr>
          </w:p>
        </w:tc>
      </w:tr>
      <w:tr w:rsidR="00167424" w:rsidRPr="00041846" w14:paraId="354DAEF1" w14:textId="77777777" w:rsidTr="00BC082C">
        <w:tc>
          <w:tcPr>
            <w:tcW w:w="627" w:type="dxa"/>
          </w:tcPr>
          <w:p w14:paraId="38F729DF"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7D0E323D"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заказчика</w:t>
            </w:r>
          </w:p>
        </w:tc>
        <w:tc>
          <w:tcPr>
            <w:tcW w:w="6379" w:type="dxa"/>
            <w:gridSpan w:val="5"/>
          </w:tcPr>
          <w:p w14:paraId="24AA5362"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ГУП «ГК Днестрэнерго»</w:t>
            </w:r>
          </w:p>
        </w:tc>
      </w:tr>
      <w:tr w:rsidR="00167424" w:rsidRPr="00041846" w14:paraId="40CE0CF5" w14:textId="77777777" w:rsidTr="00BC082C">
        <w:tc>
          <w:tcPr>
            <w:tcW w:w="627" w:type="dxa"/>
          </w:tcPr>
          <w:p w14:paraId="003D3350"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46E63CC8"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Место нахождения</w:t>
            </w:r>
          </w:p>
        </w:tc>
        <w:tc>
          <w:tcPr>
            <w:tcW w:w="6379" w:type="dxa"/>
            <w:gridSpan w:val="5"/>
          </w:tcPr>
          <w:p w14:paraId="09B6B1C2"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Республика Молдова, ПМР, г. Тирасполь, ул. Украинская, 5 </w:t>
            </w:r>
          </w:p>
        </w:tc>
      </w:tr>
      <w:tr w:rsidR="00167424" w:rsidRPr="00041846" w14:paraId="186EA662" w14:textId="77777777" w:rsidTr="00BC082C">
        <w:tc>
          <w:tcPr>
            <w:tcW w:w="627" w:type="dxa"/>
          </w:tcPr>
          <w:p w14:paraId="3BD3F6A9"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4DAA7B33"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Почтовый адрес</w:t>
            </w:r>
          </w:p>
        </w:tc>
        <w:tc>
          <w:tcPr>
            <w:tcW w:w="6379" w:type="dxa"/>
            <w:gridSpan w:val="5"/>
          </w:tcPr>
          <w:p w14:paraId="20452A26"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3300, Республика Молдова, ПМР, г. Тирасполь, ул. Украинская, 5</w:t>
            </w:r>
          </w:p>
        </w:tc>
      </w:tr>
      <w:tr w:rsidR="00167424" w:rsidRPr="00041846" w14:paraId="156EC00E" w14:textId="77777777" w:rsidTr="00BC082C">
        <w:tc>
          <w:tcPr>
            <w:tcW w:w="627" w:type="dxa"/>
          </w:tcPr>
          <w:p w14:paraId="67F1C861"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41A115B8"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Адрес электронной почты</w:t>
            </w:r>
          </w:p>
        </w:tc>
        <w:tc>
          <w:tcPr>
            <w:tcW w:w="6379" w:type="dxa"/>
            <w:gridSpan w:val="5"/>
          </w:tcPr>
          <w:p w14:paraId="5BCAFD92" w14:textId="77777777" w:rsidR="00167424" w:rsidRPr="00041846" w:rsidRDefault="00167424" w:rsidP="00BC082C">
            <w:pPr>
              <w:pStyle w:val="a4"/>
              <w:spacing w:line="276" w:lineRule="auto"/>
              <w:rPr>
                <w:rFonts w:ascii="Times New Roman" w:hAnsi="Times New Roman" w:cs="Times New Roman"/>
                <w:sz w:val="24"/>
                <w:szCs w:val="24"/>
                <w:lang w:val="en-US"/>
              </w:rPr>
            </w:pPr>
            <w:r w:rsidRPr="00041846">
              <w:rPr>
                <w:rFonts w:ascii="Times New Roman" w:hAnsi="Times New Roman" w:cs="Times New Roman"/>
                <w:sz w:val="24"/>
                <w:szCs w:val="24"/>
                <w:lang w:val="en-US"/>
              </w:rPr>
              <w:t>dnestrenergo@dnestrenergo.md</w:t>
            </w:r>
          </w:p>
        </w:tc>
      </w:tr>
      <w:tr w:rsidR="00167424" w:rsidRPr="00041846" w14:paraId="6473F321" w14:textId="77777777" w:rsidTr="00BC082C">
        <w:tc>
          <w:tcPr>
            <w:tcW w:w="627" w:type="dxa"/>
          </w:tcPr>
          <w:p w14:paraId="54CA8FC8"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626" w:type="dxa"/>
          </w:tcPr>
          <w:p w14:paraId="79FADC6C"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Номер контактного телефона</w:t>
            </w:r>
          </w:p>
        </w:tc>
        <w:tc>
          <w:tcPr>
            <w:tcW w:w="6379" w:type="dxa"/>
            <w:gridSpan w:val="5"/>
          </w:tcPr>
          <w:p w14:paraId="27E7033D" w14:textId="77777777" w:rsidR="00167424" w:rsidRPr="00041846" w:rsidRDefault="00167424" w:rsidP="00BC082C">
            <w:pPr>
              <w:pStyle w:val="a4"/>
              <w:spacing w:line="276" w:lineRule="auto"/>
              <w:rPr>
                <w:rFonts w:ascii="Times New Roman" w:hAnsi="Times New Roman" w:cs="Times New Roman"/>
                <w:sz w:val="24"/>
                <w:szCs w:val="24"/>
                <w:lang w:val="uk-UA"/>
              </w:rPr>
            </w:pPr>
            <w:r w:rsidRPr="00041846">
              <w:rPr>
                <w:rFonts w:ascii="Times New Roman" w:hAnsi="Times New Roman" w:cs="Times New Roman"/>
                <w:sz w:val="24"/>
                <w:szCs w:val="24"/>
                <w:lang w:val="en-US"/>
              </w:rPr>
              <w:t>0(533)6-52-56</w:t>
            </w:r>
          </w:p>
        </w:tc>
      </w:tr>
      <w:tr w:rsidR="00167424" w:rsidRPr="00041846" w14:paraId="439030E9" w14:textId="77777777" w:rsidTr="00BC082C">
        <w:tc>
          <w:tcPr>
            <w:tcW w:w="627" w:type="dxa"/>
          </w:tcPr>
          <w:p w14:paraId="4F432D20"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6.</w:t>
            </w:r>
          </w:p>
        </w:tc>
        <w:tc>
          <w:tcPr>
            <w:tcW w:w="3626" w:type="dxa"/>
          </w:tcPr>
          <w:p w14:paraId="5F27134B"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Дополнительная информация</w:t>
            </w:r>
          </w:p>
        </w:tc>
        <w:tc>
          <w:tcPr>
            <w:tcW w:w="6379" w:type="dxa"/>
            <w:gridSpan w:val="5"/>
          </w:tcPr>
          <w:p w14:paraId="791C08F2"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Нет</w:t>
            </w:r>
          </w:p>
        </w:tc>
      </w:tr>
      <w:tr w:rsidR="00167424" w:rsidRPr="00041846" w14:paraId="590A8D02" w14:textId="77777777" w:rsidTr="00BC082C">
        <w:tc>
          <w:tcPr>
            <w:tcW w:w="627" w:type="dxa"/>
          </w:tcPr>
          <w:p w14:paraId="0DB1445F" w14:textId="77777777" w:rsidR="00167424" w:rsidRPr="00041846" w:rsidRDefault="00167424" w:rsidP="00BC082C">
            <w:pPr>
              <w:pStyle w:val="a4"/>
              <w:spacing w:line="276" w:lineRule="auto"/>
              <w:jc w:val="center"/>
              <w:rPr>
                <w:rFonts w:ascii="Times New Roman" w:hAnsi="Times New Roman" w:cs="Times New Roman"/>
                <w:sz w:val="24"/>
                <w:szCs w:val="24"/>
              </w:rPr>
            </w:pPr>
          </w:p>
        </w:tc>
        <w:tc>
          <w:tcPr>
            <w:tcW w:w="3626" w:type="dxa"/>
          </w:tcPr>
          <w:p w14:paraId="6498AF4D" w14:textId="77777777" w:rsidR="00167424" w:rsidRPr="00041846" w:rsidRDefault="00167424" w:rsidP="00BC082C">
            <w:pPr>
              <w:pStyle w:val="a4"/>
              <w:spacing w:line="276" w:lineRule="auto"/>
              <w:rPr>
                <w:rFonts w:ascii="Times New Roman" w:hAnsi="Times New Roman" w:cs="Times New Roman"/>
                <w:sz w:val="24"/>
                <w:szCs w:val="24"/>
              </w:rPr>
            </w:pPr>
          </w:p>
        </w:tc>
        <w:tc>
          <w:tcPr>
            <w:tcW w:w="6379" w:type="dxa"/>
            <w:gridSpan w:val="5"/>
          </w:tcPr>
          <w:p w14:paraId="5089FF0E" w14:textId="77777777" w:rsidR="00167424" w:rsidRPr="00041846" w:rsidRDefault="00167424" w:rsidP="00BC082C">
            <w:pPr>
              <w:pStyle w:val="a4"/>
              <w:spacing w:line="276" w:lineRule="auto"/>
              <w:rPr>
                <w:rFonts w:ascii="Times New Roman" w:hAnsi="Times New Roman" w:cs="Times New Roman"/>
                <w:sz w:val="24"/>
                <w:szCs w:val="24"/>
              </w:rPr>
            </w:pPr>
          </w:p>
        </w:tc>
      </w:tr>
      <w:tr w:rsidR="00167424" w:rsidRPr="00041846" w14:paraId="6BA6F346" w14:textId="77777777" w:rsidTr="00BC082C">
        <w:tc>
          <w:tcPr>
            <w:tcW w:w="627" w:type="dxa"/>
          </w:tcPr>
          <w:p w14:paraId="04D0662A" w14:textId="77777777" w:rsidR="00167424" w:rsidRPr="00041846" w:rsidRDefault="00167424" w:rsidP="00BC082C">
            <w:pPr>
              <w:pStyle w:val="a4"/>
              <w:spacing w:line="276" w:lineRule="auto"/>
              <w:jc w:val="center"/>
              <w:rPr>
                <w:rFonts w:ascii="Times New Roman" w:hAnsi="Times New Roman" w:cs="Times New Roman"/>
                <w:sz w:val="24"/>
                <w:szCs w:val="24"/>
              </w:rPr>
            </w:pPr>
          </w:p>
        </w:tc>
        <w:tc>
          <w:tcPr>
            <w:tcW w:w="3626" w:type="dxa"/>
          </w:tcPr>
          <w:p w14:paraId="49EC03F7" w14:textId="77777777" w:rsidR="00167424" w:rsidRPr="00041846" w:rsidRDefault="00167424" w:rsidP="00BC082C">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процедуре закупки</w:t>
            </w:r>
          </w:p>
        </w:tc>
        <w:tc>
          <w:tcPr>
            <w:tcW w:w="6379" w:type="dxa"/>
            <w:gridSpan w:val="5"/>
          </w:tcPr>
          <w:p w14:paraId="7E610919" w14:textId="77777777" w:rsidR="00167424" w:rsidRPr="00041846" w:rsidRDefault="00167424" w:rsidP="00BC082C">
            <w:pPr>
              <w:pStyle w:val="a4"/>
              <w:spacing w:line="276" w:lineRule="auto"/>
              <w:rPr>
                <w:rFonts w:ascii="Times New Roman" w:hAnsi="Times New Roman" w:cs="Times New Roman"/>
                <w:sz w:val="24"/>
                <w:szCs w:val="24"/>
              </w:rPr>
            </w:pPr>
          </w:p>
        </w:tc>
      </w:tr>
      <w:tr w:rsidR="00167424" w:rsidRPr="00041846" w14:paraId="24F2864A" w14:textId="77777777" w:rsidTr="00BC082C">
        <w:tc>
          <w:tcPr>
            <w:tcW w:w="627" w:type="dxa"/>
          </w:tcPr>
          <w:p w14:paraId="7ECFB38B"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0127EA17"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734C1AF1"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49B27E4C" w14:textId="77777777" w:rsidR="00167424" w:rsidRPr="00041846" w:rsidRDefault="00167424" w:rsidP="00BC082C">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Дата и время начала подачи заявок</w:t>
            </w:r>
          </w:p>
        </w:tc>
        <w:tc>
          <w:tcPr>
            <w:tcW w:w="6379" w:type="dxa"/>
            <w:gridSpan w:val="5"/>
          </w:tcPr>
          <w:p w14:paraId="5FA3FA75" w14:textId="77777777" w:rsidR="00167424" w:rsidRPr="00041846" w:rsidRDefault="00167424" w:rsidP="00BC082C">
            <w:pPr>
              <w:pStyle w:val="a4"/>
              <w:spacing w:line="276" w:lineRule="auto"/>
              <w:rPr>
                <w:rFonts w:ascii="Times New Roman" w:hAnsi="Times New Roman" w:cs="Times New Roman"/>
                <w:sz w:val="24"/>
                <w:szCs w:val="24"/>
              </w:rPr>
            </w:pPr>
          </w:p>
          <w:p w14:paraId="30CC33F8" w14:textId="77777777" w:rsidR="00167424" w:rsidRPr="00041846" w:rsidRDefault="00167424" w:rsidP="00BC082C">
            <w:pPr>
              <w:pStyle w:val="a4"/>
              <w:spacing w:line="276" w:lineRule="auto"/>
              <w:rPr>
                <w:rFonts w:ascii="Times New Roman" w:hAnsi="Times New Roman" w:cs="Times New Roman"/>
                <w:sz w:val="24"/>
                <w:szCs w:val="24"/>
              </w:rPr>
            </w:pPr>
            <w:r>
              <w:rPr>
                <w:rFonts w:ascii="Times New Roman" w:hAnsi="Times New Roman" w:cs="Times New Roman"/>
                <w:sz w:val="24"/>
                <w:szCs w:val="24"/>
                <w:lang w:val="en-US"/>
              </w:rPr>
              <w:t xml:space="preserve">13 </w:t>
            </w:r>
            <w:r>
              <w:rPr>
                <w:rFonts w:ascii="Times New Roman" w:hAnsi="Times New Roman" w:cs="Times New Roman"/>
                <w:sz w:val="24"/>
                <w:szCs w:val="24"/>
                <w:lang w:val="ru-MD"/>
              </w:rPr>
              <w:t>марта</w:t>
            </w:r>
            <w:r w:rsidRPr="00041846">
              <w:rPr>
                <w:rFonts w:ascii="Times New Roman" w:hAnsi="Times New Roman" w:cs="Times New Roman"/>
                <w:sz w:val="24"/>
                <w:szCs w:val="24"/>
              </w:rPr>
              <w:t xml:space="preserve"> 202</w:t>
            </w:r>
            <w:r>
              <w:rPr>
                <w:rFonts w:ascii="Times New Roman" w:hAnsi="Times New Roman" w:cs="Times New Roman"/>
                <w:sz w:val="24"/>
                <w:szCs w:val="24"/>
              </w:rPr>
              <w:t>6</w:t>
            </w:r>
            <w:r w:rsidRPr="00041846">
              <w:rPr>
                <w:rFonts w:ascii="Times New Roman" w:hAnsi="Times New Roman" w:cs="Times New Roman"/>
                <w:sz w:val="24"/>
                <w:szCs w:val="24"/>
              </w:rPr>
              <w:t xml:space="preserve"> г. с 8:00 часов</w:t>
            </w:r>
          </w:p>
        </w:tc>
      </w:tr>
      <w:tr w:rsidR="00167424" w:rsidRPr="00041846" w14:paraId="39AFF3AC" w14:textId="77777777" w:rsidTr="00BC082C">
        <w:tc>
          <w:tcPr>
            <w:tcW w:w="627" w:type="dxa"/>
          </w:tcPr>
          <w:p w14:paraId="07168C85"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0719704F"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75F63DB2"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02A9BBF2" w14:textId="77777777" w:rsidR="00167424" w:rsidRPr="00041846" w:rsidRDefault="00167424" w:rsidP="00BC082C">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 xml:space="preserve">Дата и время окончания подачи заявок </w:t>
            </w:r>
          </w:p>
        </w:tc>
        <w:tc>
          <w:tcPr>
            <w:tcW w:w="6379" w:type="dxa"/>
            <w:gridSpan w:val="5"/>
          </w:tcPr>
          <w:p w14:paraId="449BE424" w14:textId="77777777" w:rsidR="00167424" w:rsidRPr="00041846" w:rsidRDefault="00167424" w:rsidP="00BC082C">
            <w:pPr>
              <w:pStyle w:val="a4"/>
              <w:spacing w:line="276" w:lineRule="auto"/>
              <w:rPr>
                <w:rFonts w:ascii="Times New Roman" w:hAnsi="Times New Roman" w:cs="Times New Roman"/>
                <w:sz w:val="24"/>
                <w:szCs w:val="24"/>
              </w:rPr>
            </w:pPr>
          </w:p>
          <w:p w14:paraId="2B8C1FE2" w14:textId="77777777" w:rsidR="00167424" w:rsidRPr="00041846" w:rsidRDefault="00167424" w:rsidP="00BC082C">
            <w:pPr>
              <w:pStyle w:val="a4"/>
              <w:spacing w:line="276" w:lineRule="auto"/>
              <w:rPr>
                <w:rFonts w:ascii="Times New Roman" w:hAnsi="Times New Roman" w:cs="Times New Roman"/>
                <w:sz w:val="24"/>
                <w:szCs w:val="24"/>
              </w:rPr>
            </w:pPr>
            <w:r>
              <w:rPr>
                <w:rFonts w:ascii="Times New Roman" w:hAnsi="Times New Roman" w:cs="Times New Roman"/>
                <w:sz w:val="24"/>
                <w:szCs w:val="24"/>
                <w:lang w:val="en-US"/>
              </w:rPr>
              <w:t>24</w:t>
            </w:r>
            <w:r w:rsidRPr="00DC518A">
              <w:rPr>
                <w:rFonts w:ascii="Times New Roman" w:hAnsi="Times New Roman" w:cs="Times New Roman"/>
                <w:sz w:val="24"/>
                <w:szCs w:val="24"/>
                <w:lang w:val="ru-MD"/>
              </w:rPr>
              <w:t xml:space="preserve"> </w:t>
            </w:r>
            <w:r>
              <w:rPr>
                <w:rFonts w:ascii="Times New Roman" w:hAnsi="Times New Roman" w:cs="Times New Roman"/>
                <w:sz w:val="24"/>
                <w:szCs w:val="24"/>
                <w:lang w:val="ru-MD"/>
              </w:rPr>
              <w:t>марта</w:t>
            </w:r>
            <w:r w:rsidRPr="00041846">
              <w:rPr>
                <w:rFonts w:ascii="Times New Roman" w:hAnsi="Times New Roman" w:cs="Times New Roman"/>
                <w:sz w:val="24"/>
                <w:szCs w:val="24"/>
              </w:rPr>
              <w:t xml:space="preserve"> 202</w:t>
            </w:r>
            <w:r>
              <w:rPr>
                <w:rFonts w:ascii="Times New Roman" w:hAnsi="Times New Roman" w:cs="Times New Roman"/>
                <w:sz w:val="24"/>
                <w:szCs w:val="24"/>
              </w:rPr>
              <w:t>6</w:t>
            </w:r>
            <w:r w:rsidRPr="00041846">
              <w:rPr>
                <w:rFonts w:ascii="Times New Roman" w:hAnsi="Times New Roman" w:cs="Times New Roman"/>
                <w:sz w:val="24"/>
                <w:szCs w:val="24"/>
              </w:rPr>
              <w:t xml:space="preserve"> г. до </w:t>
            </w:r>
            <w:r>
              <w:rPr>
                <w:rFonts w:ascii="Times New Roman" w:hAnsi="Times New Roman" w:cs="Times New Roman"/>
                <w:sz w:val="24"/>
                <w:szCs w:val="24"/>
              </w:rPr>
              <w:t>9</w:t>
            </w:r>
            <w:r w:rsidRPr="00041846">
              <w:rPr>
                <w:rFonts w:ascii="Times New Roman" w:hAnsi="Times New Roman" w:cs="Times New Roman"/>
                <w:sz w:val="24"/>
                <w:szCs w:val="24"/>
              </w:rPr>
              <w:t>:</w:t>
            </w:r>
            <w:r>
              <w:rPr>
                <w:rFonts w:ascii="Times New Roman" w:hAnsi="Times New Roman" w:cs="Times New Roman"/>
                <w:sz w:val="24"/>
                <w:szCs w:val="24"/>
              </w:rPr>
              <w:t>3</w:t>
            </w:r>
            <w:r w:rsidRPr="00041846">
              <w:rPr>
                <w:rFonts w:ascii="Times New Roman" w:hAnsi="Times New Roman" w:cs="Times New Roman"/>
                <w:sz w:val="24"/>
                <w:szCs w:val="24"/>
              </w:rPr>
              <w:t>0 часов</w:t>
            </w:r>
          </w:p>
        </w:tc>
      </w:tr>
      <w:tr w:rsidR="00167424" w:rsidRPr="00041846" w14:paraId="72A589A8" w14:textId="77777777" w:rsidTr="00BC082C">
        <w:tc>
          <w:tcPr>
            <w:tcW w:w="627" w:type="dxa"/>
          </w:tcPr>
          <w:p w14:paraId="2E23EDC5"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336561B4"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Место подачи заявок</w:t>
            </w:r>
          </w:p>
        </w:tc>
        <w:tc>
          <w:tcPr>
            <w:tcW w:w="6379" w:type="dxa"/>
            <w:gridSpan w:val="5"/>
          </w:tcPr>
          <w:p w14:paraId="536206A3"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3300, Республика Молдова, г. Тирасполь, ул. Украинская, 5, приёмная</w:t>
            </w:r>
            <w:r>
              <w:rPr>
                <w:rFonts w:ascii="Times New Roman" w:hAnsi="Times New Roman" w:cs="Times New Roman"/>
                <w:sz w:val="24"/>
                <w:szCs w:val="24"/>
              </w:rPr>
              <w:t>;</w:t>
            </w:r>
            <w:r w:rsidRPr="00041846">
              <w:rPr>
                <w:rFonts w:ascii="Times New Roman" w:hAnsi="Times New Roman" w:cs="Times New Roman"/>
                <w:sz w:val="24"/>
                <w:szCs w:val="24"/>
              </w:rPr>
              <w:t xml:space="preserve"> </w:t>
            </w:r>
            <w:r w:rsidRPr="006B1B9B">
              <w:rPr>
                <w:rFonts w:ascii="Times New Roman" w:hAnsi="Times New Roman" w:cs="Times New Roman"/>
                <w:sz w:val="24"/>
                <w:szCs w:val="24"/>
                <w:lang w:val="en-US"/>
              </w:rPr>
              <w:t>dnestrenergo</w:t>
            </w:r>
            <w:r w:rsidRPr="006B1B9B">
              <w:rPr>
                <w:rFonts w:ascii="Times New Roman" w:hAnsi="Times New Roman" w:cs="Times New Roman"/>
                <w:sz w:val="24"/>
                <w:szCs w:val="24"/>
              </w:rPr>
              <w:t>@</w:t>
            </w:r>
            <w:r w:rsidRPr="006B1B9B">
              <w:rPr>
                <w:rFonts w:ascii="Times New Roman" w:hAnsi="Times New Roman" w:cs="Times New Roman"/>
                <w:sz w:val="24"/>
                <w:szCs w:val="24"/>
                <w:lang w:val="en-US"/>
              </w:rPr>
              <w:t>dnestrenergo</w:t>
            </w:r>
            <w:r w:rsidRPr="006B1B9B">
              <w:rPr>
                <w:rFonts w:ascii="Times New Roman" w:hAnsi="Times New Roman" w:cs="Times New Roman"/>
                <w:sz w:val="24"/>
                <w:szCs w:val="24"/>
              </w:rPr>
              <w:t>.</w:t>
            </w:r>
            <w:r w:rsidRPr="006B1B9B">
              <w:rPr>
                <w:rFonts w:ascii="Times New Roman" w:hAnsi="Times New Roman" w:cs="Times New Roman"/>
                <w:sz w:val="24"/>
                <w:szCs w:val="24"/>
                <w:lang w:val="en-US"/>
              </w:rPr>
              <w:t>md</w:t>
            </w:r>
          </w:p>
        </w:tc>
      </w:tr>
      <w:tr w:rsidR="00167424" w:rsidRPr="00041846" w14:paraId="2BEA294F" w14:textId="77777777" w:rsidTr="00BC082C">
        <w:tc>
          <w:tcPr>
            <w:tcW w:w="627" w:type="dxa"/>
          </w:tcPr>
          <w:p w14:paraId="539EE831"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123E8AE0"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04627C82"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514F457E"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6929CA70"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03481876" w14:textId="77777777" w:rsidR="00167424" w:rsidRPr="00041846" w:rsidRDefault="00167424" w:rsidP="00BC082C">
            <w:pPr>
              <w:pStyle w:val="a4"/>
              <w:spacing w:line="276" w:lineRule="auto"/>
              <w:rPr>
                <w:rFonts w:ascii="Times New Roman" w:hAnsi="Times New Roman" w:cs="Times New Roman"/>
                <w:sz w:val="24"/>
                <w:szCs w:val="24"/>
              </w:rPr>
            </w:pPr>
          </w:p>
          <w:p w14:paraId="7FDF1E50" w14:textId="77777777" w:rsidR="00167424" w:rsidRPr="00041846" w:rsidRDefault="00167424" w:rsidP="00BC082C">
            <w:pPr>
              <w:pStyle w:val="a4"/>
              <w:spacing w:line="276" w:lineRule="auto"/>
              <w:rPr>
                <w:rFonts w:ascii="Times New Roman" w:hAnsi="Times New Roman" w:cs="Times New Roman"/>
                <w:sz w:val="24"/>
                <w:szCs w:val="24"/>
              </w:rPr>
            </w:pPr>
          </w:p>
          <w:p w14:paraId="2D9ACCCA" w14:textId="77777777" w:rsidR="00167424" w:rsidRPr="00041846" w:rsidRDefault="00167424" w:rsidP="00BC082C">
            <w:pPr>
              <w:pStyle w:val="a4"/>
              <w:spacing w:line="276" w:lineRule="auto"/>
              <w:rPr>
                <w:rFonts w:ascii="Times New Roman" w:hAnsi="Times New Roman" w:cs="Times New Roman"/>
                <w:sz w:val="24"/>
                <w:szCs w:val="24"/>
              </w:rPr>
            </w:pPr>
          </w:p>
          <w:p w14:paraId="26AF372D" w14:textId="77777777" w:rsidR="00167424" w:rsidRPr="00041846" w:rsidRDefault="00167424" w:rsidP="00BC082C">
            <w:pPr>
              <w:pStyle w:val="a4"/>
              <w:spacing w:line="276" w:lineRule="auto"/>
              <w:rPr>
                <w:rFonts w:ascii="Times New Roman" w:hAnsi="Times New Roman" w:cs="Times New Roman"/>
                <w:sz w:val="24"/>
                <w:szCs w:val="24"/>
              </w:rPr>
            </w:pPr>
          </w:p>
          <w:p w14:paraId="2AE4925D"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Порядок подачи заявок</w:t>
            </w:r>
          </w:p>
        </w:tc>
        <w:tc>
          <w:tcPr>
            <w:tcW w:w="6379" w:type="dxa"/>
            <w:gridSpan w:val="5"/>
          </w:tcPr>
          <w:p w14:paraId="1DCFCB89" w14:textId="77777777" w:rsidR="00167424" w:rsidRPr="00041846" w:rsidRDefault="00167424" w:rsidP="00BC082C">
            <w:pPr>
              <w:pStyle w:val="a4"/>
              <w:spacing w:line="276" w:lineRule="auto"/>
              <w:ind w:firstLine="317"/>
              <w:jc w:val="both"/>
              <w:rPr>
                <w:rStyle w:val="28pt"/>
                <w:rFonts w:eastAsiaTheme="minorHAnsi"/>
                <w:color w:val="auto"/>
                <w:sz w:val="24"/>
                <w:szCs w:val="24"/>
              </w:rPr>
            </w:pPr>
            <w:r w:rsidRPr="00041846">
              <w:rPr>
                <w:rStyle w:val="28pt"/>
                <w:rFonts w:eastAsiaTheme="minorHAnsi"/>
                <w:color w:val="auto"/>
                <w:sz w:val="24"/>
                <w:szCs w:val="24"/>
              </w:rPr>
              <w:t xml:space="preserve">Заявки на участие в открытом аукционе должны быть представлены в письменной форме в запечатанном конверте, не позволяющем просматривать содержание заявки до её вскрытия, или в форме электронного документа. </w:t>
            </w:r>
          </w:p>
          <w:p w14:paraId="47C000C4" w14:textId="77777777" w:rsidR="00167424" w:rsidRPr="00041846" w:rsidRDefault="00167424" w:rsidP="00BC082C">
            <w:pPr>
              <w:pStyle w:val="a4"/>
              <w:spacing w:line="276" w:lineRule="auto"/>
              <w:ind w:firstLine="317"/>
              <w:jc w:val="both"/>
              <w:rPr>
                <w:rFonts w:ascii="Times New Roman" w:hAnsi="Times New Roman" w:cs="Times New Roman"/>
                <w:sz w:val="24"/>
                <w:szCs w:val="24"/>
              </w:rPr>
            </w:pPr>
            <w:r w:rsidRPr="00041846">
              <w:rPr>
                <w:rStyle w:val="28pt"/>
                <w:rFonts w:eastAsiaTheme="minorHAnsi"/>
                <w:color w:val="auto"/>
                <w:sz w:val="24"/>
                <w:szCs w:val="24"/>
              </w:rPr>
              <w:lastRenderedPageBreak/>
              <w:t xml:space="preserve">Предложения, поступающие на другие адреса электронной почты, не будут допущены к участию в процедуре открытого аукциона. </w:t>
            </w:r>
          </w:p>
        </w:tc>
      </w:tr>
      <w:tr w:rsidR="00167424" w:rsidRPr="00041846" w14:paraId="766FA230" w14:textId="77777777" w:rsidTr="00BC082C">
        <w:tc>
          <w:tcPr>
            <w:tcW w:w="627" w:type="dxa"/>
          </w:tcPr>
          <w:p w14:paraId="513F87D3"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lastRenderedPageBreak/>
              <w:t>5.</w:t>
            </w:r>
          </w:p>
        </w:tc>
        <w:tc>
          <w:tcPr>
            <w:tcW w:w="3626" w:type="dxa"/>
          </w:tcPr>
          <w:p w14:paraId="0D4A987A"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Дата и время проведения закупки</w:t>
            </w:r>
          </w:p>
        </w:tc>
        <w:tc>
          <w:tcPr>
            <w:tcW w:w="6379" w:type="dxa"/>
            <w:gridSpan w:val="5"/>
          </w:tcPr>
          <w:p w14:paraId="01C8263D" w14:textId="77777777" w:rsidR="00167424" w:rsidRPr="00041846" w:rsidRDefault="00167424" w:rsidP="00BC082C">
            <w:pPr>
              <w:pStyle w:val="a4"/>
              <w:spacing w:line="276" w:lineRule="auto"/>
              <w:rPr>
                <w:rFonts w:ascii="Times New Roman" w:hAnsi="Times New Roman" w:cs="Times New Roman"/>
                <w:sz w:val="24"/>
                <w:szCs w:val="24"/>
              </w:rPr>
            </w:pPr>
            <w:r>
              <w:rPr>
                <w:rFonts w:ascii="Times New Roman" w:hAnsi="Times New Roman" w:cs="Times New Roman"/>
                <w:sz w:val="24"/>
                <w:szCs w:val="24"/>
                <w:lang w:val="en-US"/>
              </w:rPr>
              <w:t>24</w:t>
            </w:r>
            <w:r w:rsidRPr="00DC518A">
              <w:rPr>
                <w:rFonts w:ascii="Times New Roman" w:hAnsi="Times New Roman" w:cs="Times New Roman"/>
                <w:sz w:val="24"/>
                <w:szCs w:val="24"/>
                <w:lang w:val="ru-MD"/>
              </w:rPr>
              <w:t xml:space="preserve"> </w:t>
            </w:r>
            <w:r>
              <w:rPr>
                <w:rFonts w:ascii="Times New Roman" w:hAnsi="Times New Roman" w:cs="Times New Roman"/>
                <w:sz w:val="24"/>
                <w:szCs w:val="24"/>
                <w:lang w:val="ru-MD"/>
              </w:rPr>
              <w:t>марта</w:t>
            </w:r>
            <w:r w:rsidRPr="00041846">
              <w:rPr>
                <w:rFonts w:ascii="Times New Roman" w:hAnsi="Times New Roman" w:cs="Times New Roman"/>
                <w:sz w:val="24"/>
                <w:szCs w:val="24"/>
              </w:rPr>
              <w:t xml:space="preserve"> 202</w:t>
            </w:r>
            <w:r>
              <w:rPr>
                <w:rFonts w:ascii="Times New Roman" w:hAnsi="Times New Roman" w:cs="Times New Roman"/>
                <w:sz w:val="24"/>
                <w:szCs w:val="24"/>
              </w:rPr>
              <w:t>6</w:t>
            </w:r>
            <w:r w:rsidRPr="00041846">
              <w:rPr>
                <w:rFonts w:ascii="Times New Roman" w:hAnsi="Times New Roman" w:cs="Times New Roman"/>
                <w:sz w:val="24"/>
                <w:szCs w:val="24"/>
              </w:rPr>
              <w:t xml:space="preserve"> г. </w:t>
            </w:r>
            <w:r>
              <w:rPr>
                <w:rFonts w:ascii="Times New Roman" w:hAnsi="Times New Roman" w:cs="Times New Roman"/>
                <w:sz w:val="24"/>
                <w:szCs w:val="24"/>
              </w:rPr>
              <w:t>09</w:t>
            </w:r>
            <w:r w:rsidRPr="00041846">
              <w:rPr>
                <w:rFonts w:ascii="Times New Roman" w:hAnsi="Times New Roman" w:cs="Times New Roman"/>
                <w:sz w:val="24"/>
                <w:szCs w:val="24"/>
              </w:rPr>
              <w:t>:</w:t>
            </w:r>
            <w:r>
              <w:rPr>
                <w:rFonts w:ascii="Times New Roman" w:hAnsi="Times New Roman" w:cs="Times New Roman"/>
                <w:sz w:val="24"/>
                <w:szCs w:val="24"/>
              </w:rPr>
              <w:t>3</w:t>
            </w:r>
            <w:r w:rsidRPr="00041846">
              <w:rPr>
                <w:rFonts w:ascii="Times New Roman" w:hAnsi="Times New Roman" w:cs="Times New Roman"/>
                <w:sz w:val="24"/>
                <w:szCs w:val="24"/>
              </w:rPr>
              <w:t>0 часов</w:t>
            </w:r>
          </w:p>
        </w:tc>
      </w:tr>
      <w:tr w:rsidR="00167424" w:rsidRPr="00041846" w14:paraId="6D9679BC" w14:textId="77777777" w:rsidTr="00BC082C">
        <w:tc>
          <w:tcPr>
            <w:tcW w:w="627" w:type="dxa"/>
          </w:tcPr>
          <w:p w14:paraId="33ADF5D7"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33BD00F6"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6.</w:t>
            </w:r>
          </w:p>
        </w:tc>
        <w:tc>
          <w:tcPr>
            <w:tcW w:w="3626" w:type="dxa"/>
          </w:tcPr>
          <w:p w14:paraId="74DABE9F" w14:textId="77777777" w:rsidR="00167424" w:rsidRPr="00041846" w:rsidRDefault="00167424" w:rsidP="00BC082C">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 xml:space="preserve">Место проведения закупки </w:t>
            </w:r>
          </w:p>
        </w:tc>
        <w:tc>
          <w:tcPr>
            <w:tcW w:w="6379" w:type="dxa"/>
            <w:gridSpan w:val="5"/>
          </w:tcPr>
          <w:p w14:paraId="06CFD120" w14:textId="77777777" w:rsidR="00167424" w:rsidRPr="00041846" w:rsidRDefault="00167424" w:rsidP="00BC082C">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Республика Молдова, ПМР, 3300 г. Тирасполь, ул. Украинская, 5</w:t>
            </w:r>
          </w:p>
        </w:tc>
      </w:tr>
      <w:tr w:rsidR="00167424" w:rsidRPr="00041846" w14:paraId="320D16EE" w14:textId="77777777" w:rsidTr="00BC082C">
        <w:trPr>
          <w:trHeight w:val="2727"/>
        </w:trPr>
        <w:tc>
          <w:tcPr>
            <w:tcW w:w="627" w:type="dxa"/>
          </w:tcPr>
          <w:p w14:paraId="40C91B95"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7E33E763"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2840AD03"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543A233B"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556671CA"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7.</w:t>
            </w:r>
          </w:p>
        </w:tc>
        <w:tc>
          <w:tcPr>
            <w:tcW w:w="3626" w:type="dxa"/>
          </w:tcPr>
          <w:p w14:paraId="562826AD" w14:textId="77777777" w:rsidR="00167424" w:rsidRPr="00041846" w:rsidRDefault="00167424" w:rsidP="00BC082C">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Порядок оценки заявок, окончательных предложений участников закупки и критерии этой оценки (в случае определения поставщика товаров, работ, услуг методом проведения запроса предложений)</w:t>
            </w:r>
          </w:p>
        </w:tc>
        <w:tc>
          <w:tcPr>
            <w:tcW w:w="6379" w:type="dxa"/>
            <w:gridSpan w:val="5"/>
          </w:tcPr>
          <w:p w14:paraId="5D60A1F3"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sz w:val="24"/>
                <w:szCs w:val="24"/>
              </w:rPr>
              <w:t>Оценка заявок, окончательных предложений участников закупки осуществляется в соответствии со статьёй 39 Закона Приднестровской Молдавской Республики «О закупках в Приднестровской Молдавской Республике».</w:t>
            </w:r>
          </w:p>
          <w:p w14:paraId="5F31BEB8" w14:textId="77777777" w:rsidR="00167424" w:rsidRPr="00041846" w:rsidRDefault="00167424" w:rsidP="00BC082C">
            <w:pPr>
              <w:pStyle w:val="a4"/>
              <w:ind w:firstLine="317"/>
              <w:jc w:val="both"/>
              <w:rPr>
                <w:rFonts w:ascii="Times New Roman" w:hAnsi="Times New Roman" w:cs="Times New Roman"/>
                <w:sz w:val="24"/>
                <w:szCs w:val="24"/>
              </w:rPr>
            </w:pPr>
            <w:r w:rsidRPr="00041846">
              <w:rPr>
                <w:rFonts w:ascii="Times New Roman" w:hAnsi="Times New Roman" w:cs="Times New Roman"/>
                <w:sz w:val="24"/>
                <w:szCs w:val="24"/>
              </w:rPr>
              <w:t>Участники открытого аукциона, подавшие заявки, не соответствующие требованиям, установленным документацией о проведении открытого аукциона, отстраняются, и их заявки не оцениваются.</w:t>
            </w:r>
          </w:p>
          <w:p w14:paraId="126E71B6"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При сравнении заявок на участие в открытом аукционе все заявки будут приведены к условиям поставки DDP, г. Тирасполь, Республика Молдова, Приднестровье, согласно правилам Инкотермс – 2010. </w:t>
            </w:r>
          </w:p>
        </w:tc>
      </w:tr>
      <w:tr w:rsidR="00167424" w:rsidRPr="00041846" w14:paraId="3E953F3C" w14:textId="77777777" w:rsidTr="00BC082C">
        <w:tc>
          <w:tcPr>
            <w:tcW w:w="627" w:type="dxa"/>
          </w:tcPr>
          <w:p w14:paraId="3B356AB3" w14:textId="77777777" w:rsidR="00167424" w:rsidRPr="00041846" w:rsidRDefault="00167424" w:rsidP="00BC082C">
            <w:pPr>
              <w:pStyle w:val="a4"/>
              <w:spacing w:line="276" w:lineRule="auto"/>
              <w:jc w:val="center"/>
              <w:rPr>
                <w:rFonts w:ascii="Times New Roman" w:hAnsi="Times New Roman" w:cs="Times New Roman"/>
                <w:sz w:val="24"/>
                <w:szCs w:val="24"/>
              </w:rPr>
            </w:pPr>
          </w:p>
        </w:tc>
        <w:tc>
          <w:tcPr>
            <w:tcW w:w="3626" w:type="dxa"/>
          </w:tcPr>
          <w:p w14:paraId="0B4B1E63" w14:textId="77777777" w:rsidR="00167424" w:rsidRPr="00041846" w:rsidRDefault="00167424" w:rsidP="00BC082C">
            <w:pPr>
              <w:pStyle w:val="a4"/>
              <w:spacing w:line="276" w:lineRule="auto"/>
              <w:ind w:right="176"/>
              <w:jc w:val="both"/>
              <w:rPr>
                <w:rFonts w:ascii="Times New Roman" w:hAnsi="Times New Roman" w:cs="Times New Roman"/>
                <w:sz w:val="24"/>
                <w:szCs w:val="24"/>
              </w:rPr>
            </w:pPr>
          </w:p>
        </w:tc>
        <w:tc>
          <w:tcPr>
            <w:tcW w:w="6379" w:type="dxa"/>
            <w:gridSpan w:val="5"/>
          </w:tcPr>
          <w:p w14:paraId="5BD968C5" w14:textId="77777777" w:rsidR="00167424" w:rsidRPr="00041846" w:rsidRDefault="00167424" w:rsidP="00BC082C">
            <w:pPr>
              <w:pStyle w:val="a4"/>
              <w:ind w:firstLine="317"/>
              <w:jc w:val="both"/>
              <w:rPr>
                <w:rFonts w:ascii="Times New Roman" w:hAnsi="Times New Roman" w:cs="Times New Roman"/>
                <w:sz w:val="24"/>
                <w:szCs w:val="24"/>
              </w:rPr>
            </w:pPr>
          </w:p>
        </w:tc>
      </w:tr>
      <w:tr w:rsidR="00167424" w:rsidRPr="00041846" w14:paraId="57C2B9D1" w14:textId="77777777" w:rsidTr="00BC082C">
        <w:tc>
          <w:tcPr>
            <w:tcW w:w="627" w:type="dxa"/>
          </w:tcPr>
          <w:p w14:paraId="7EA7A953" w14:textId="77777777" w:rsidR="00167424" w:rsidRPr="00041846" w:rsidRDefault="00167424" w:rsidP="00BC082C">
            <w:pPr>
              <w:pStyle w:val="a4"/>
              <w:spacing w:line="276" w:lineRule="auto"/>
              <w:jc w:val="center"/>
              <w:rPr>
                <w:rFonts w:ascii="Times New Roman" w:hAnsi="Times New Roman" w:cs="Times New Roman"/>
                <w:sz w:val="24"/>
                <w:szCs w:val="24"/>
              </w:rPr>
            </w:pPr>
          </w:p>
        </w:tc>
        <w:tc>
          <w:tcPr>
            <w:tcW w:w="3626" w:type="dxa"/>
          </w:tcPr>
          <w:p w14:paraId="0117CEC4" w14:textId="77777777" w:rsidR="00167424" w:rsidRPr="00041846" w:rsidRDefault="00167424" w:rsidP="00BC082C">
            <w:pPr>
              <w:pStyle w:val="a4"/>
              <w:numPr>
                <w:ilvl w:val="0"/>
                <w:numId w:val="1"/>
              </w:numPr>
              <w:spacing w:line="276" w:lineRule="auto"/>
              <w:ind w:left="0" w:firstLine="90"/>
              <w:jc w:val="both"/>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tc>
        <w:tc>
          <w:tcPr>
            <w:tcW w:w="6379" w:type="dxa"/>
            <w:gridSpan w:val="5"/>
          </w:tcPr>
          <w:p w14:paraId="0963E131"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p>
        </w:tc>
      </w:tr>
      <w:tr w:rsidR="00167424" w:rsidRPr="00041846" w14:paraId="75045D08" w14:textId="77777777" w:rsidTr="00BC082C">
        <w:tc>
          <w:tcPr>
            <w:tcW w:w="627" w:type="dxa"/>
          </w:tcPr>
          <w:p w14:paraId="645F61ED"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3A3C9EE9"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tc>
        <w:tc>
          <w:tcPr>
            <w:tcW w:w="6379" w:type="dxa"/>
            <w:gridSpan w:val="5"/>
          </w:tcPr>
          <w:p w14:paraId="42A91401" w14:textId="77777777" w:rsidR="00167424" w:rsidRPr="0029210A" w:rsidRDefault="00167424" w:rsidP="00BC082C">
            <w:pPr>
              <w:widowControl w:val="0"/>
              <w:spacing w:after="0" w:line="240" w:lineRule="auto"/>
              <w:ind w:right="130"/>
              <w:rPr>
                <w:rFonts w:ascii="Times New Roman" w:eastAsia="Microsoft Sans Serif" w:hAnsi="Times New Roman" w:cs="Times New Roman"/>
                <w:b/>
                <w:bCs/>
                <w:sz w:val="24"/>
                <w:szCs w:val="24"/>
                <w:lang w:eastAsia="ru-RU" w:bidi="ru-RU"/>
              </w:rPr>
            </w:pPr>
            <w:r w:rsidRPr="0029210A">
              <w:rPr>
                <w:rFonts w:ascii="Times New Roman" w:eastAsia="Microsoft Sans Serif" w:hAnsi="Times New Roman" w:cs="Times New Roman"/>
                <w:b/>
                <w:bCs/>
                <w:sz w:val="24"/>
                <w:szCs w:val="24"/>
                <w:lang w:eastAsia="ru-RU" w:bidi="ru-RU"/>
              </w:rPr>
              <w:t>Лот №1 –</w:t>
            </w:r>
            <w:r>
              <w:rPr>
                <w:rFonts w:ascii="Times New Roman" w:eastAsia="Microsoft Sans Serif" w:hAnsi="Times New Roman" w:cs="Times New Roman"/>
                <w:b/>
                <w:bCs/>
                <w:sz w:val="24"/>
                <w:szCs w:val="24"/>
                <w:lang w:eastAsia="ru-RU" w:bidi="ru-RU"/>
              </w:rPr>
              <w:t xml:space="preserve"> </w:t>
            </w:r>
            <w:r>
              <w:rPr>
                <w:rFonts w:ascii="Times New Roman" w:eastAsia="Microsoft Sans Serif" w:hAnsi="Times New Roman" w:cs="Times New Roman"/>
                <w:b/>
                <w:bCs/>
                <w:sz w:val="24"/>
                <w:szCs w:val="24"/>
                <w:lang w:val="en-US" w:eastAsia="ru-RU" w:bidi="ru-RU"/>
              </w:rPr>
              <w:t>3</w:t>
            </w:r>
            <w:r>
              <w:rPr>
                <w:rFonts w:ascii="Times New Roman" w:eastAsia="Microsoft Sans Serif" w:hAnsi="Times New Roman" w:cs="Times New Roman"/>
                <w:b/>
                <w:bCs/>
                <w:sz w:val="24"/>
                <w:szCs w:val="24"/>
                <w:lang w:eastAsia="ru-RU" w:bidi="ru-RU"/>
              </w:rPr>
              <w:t> </w:t>
            </w:r>
            <w:r>
              <w:rPr>
                <w:rFonts w:ascii="Times New Roman" w:eastAsia="Microsoft Sans Serif" w:hAnsi="Times New Roman" w:cs="Times New Roman"/>
                <w:b/>
                <w:bCs/>
                <w:sz w:val="24"/>
                <w:szCs w:val="24"/>
                <w:lang w:val="en-US" w:eastAsia="ru-RU" w:bidi="ru-RU"/>
              </w:rPr>
              <w:t>882</w:t>
            </w:r>
            <w:r>
              <w:rPr>
                <w:rFonts w:ascii="Times New Roman" w:eastAsia="Microsoft Sans Serif" w:hAnsi="Times New Roman" w:cs="Times New Roman"/>
                <w:b/>
                <w:bCs/>
                <w:sz w:val="24"/>
                <w:szCs w:val="24"/>
                <w:lang w:eastAsia="ru-RU" w:bidi="ru-RU"/>
              </w:rPr>
              <w:t xml:space="preserve"> </w:t>
            </w:r>
            <w:r>
              <w:rPr>
                <w:rFonts w:ascii="Times New Roman" w:eastAsia="Microsoft Sans Serif" w:hAnsi="Times New Roman" w:cs="Times New Roman"/>
                <w:b/>
                <w:bCs/>
                <w:sz w:val="24"/>
                <w:szCs w:val="24"/>
                <w:lang w:val="en-US" w:eastAsia="ru-RU" w:bidi="ru-RU"/>
              </w:rPr>
              <w:t>78</w:t>
            </w:r>
            <w:r>
              <w:rPr>
                <w:rFonts w:ascii="Times New Roman" w:eastAsia="Microsoft Sans Serif" w:hAnsi="Times New Roman" w:cs="Times New Roman"/>
                <w:b/>
                <w:bCs/>
                <w:sz w:val="24"/>
                <w:szCs w:val="24"/>
                <w:lang w:eastAsia="ru-RU" w:bidi="ru-RU"/>
              </w:rPr>
              <w:t>1,</w:t>
            </w:r>
            <w:r>
              <w:rPr>
                <w:rFonts w:ascii="Times New Roman" w:eastAsia="Microsoft Sans Serif" w:hAnsi="Times New Roman" w:cs="Times New Roman"/>
                <w:b/>
                <w:bCs/>
                <w:sz w:val="24"/>
                <w:szCs w:val="24"/>
                <w:lang w:val="en-US" w:eastAsia="ru-RU" w:bidi="ru-RU"/>
              </w:rPr>
              <w:t>00</w:t>
            </w:r>
            <w:r>
              <w:rPr>
                <w:rFonts w:ascii="Times New Roman" w:eastAsia="Microsoft Sans Serif" w:hAnsi="Times New Roman" w:cs="Times New Roman"/>
                <w:b/>
                <w:bCs/>
                <w:sz w:val="24"/>
                <w:szCs w:val="24"/>
                <w:lang w:eastAsia="ru-RU" w:bidi="ru-RU"/>
              </w:rPr>
              <w:t xml:space="preserve"> руб. ПМР</w:t>
            </w:r>
            <w:r w:rsidRPr="0029210A">
              <w:rPr>
                <w:rFonts w:ascii="Times New Roman" w:eastAsia="Microsoft Sans Serif" w:hAnsi="Times New Roman" w:cs="Times New Roman"/>
                <w:b/>
                <w:bCs/>
                <w:sz w:val="24"/>
                <w:szCs w:val="24"/>
                <w:lang w:eastAsia="ru-RU" w:bidi="ru-RU"/>
              </w:rPr>
              <w:t xml:space="preserve">. </w:t>
            </w:r>
          </w:p>
          <w:p w14:paraId="6B714F84" w14:textId="77777777" w:rsidR="00167424" w:rsidRPr="00041846" w:rsidRDefault="00167424" w:rsidP="00BC082C">
            <w:pPr>
              <w:widowControl w:val="0"/>
              <w:spacing w:after="0" w:line="240" w:lineRule="auto"/>
              <w:ind w:right="130"/>
              <w:rPr>
                <w:rFonts w:ascii="Times New Roman" w:eastAsia="Microsoft Sans Serif" w:hAnsi="Times New Roman" w:cs="Times New Roman"/>
                <w:b/>
                <w:bCs/>
                <w:sz w:val="24"/>
                <w:szCs w:val="24"/>
                <w:lang w:eastAsia="ru-RU" w:bidi="ru-RU"/>
              </w:rPr>
            </w:pPr>
            <w:r w:rsidRPr="0029210A">
              <w:rPr>
                <w:rFonts w:ascii="Times New Roman" w:eastAsia="Microsoft Sans Serif" w:hAnsi="Times New Roman" w:cs="Times New Roman"/>
                <w:b/>
                <w:bCs/>
                <w:sz w:val="24"/>
                <w:szCs w:val="24"/>
                <w:lang w:eastAsia="ru-RU" w:bidi="ru-RU"/>
              </w:rPr>
              <w:t>Сумма закупки:</w:t>
            </w:r>
            <w:r>
              <w:rPr>
                <w:rFonts w:ascii="Times New Roman" w:eastAsia="Microsoft Sans Serif" w:hAnsi="Times New Roman" w:cs="Times New Roman"/>
                <w:b/>
                <w:bCs/>
                <w:sz w:val="24"/>
                <w:szCs w:val="24"/>
                <w:lang w:eastAsia="ru-RU" w:bidi="ru-RU"/>
              </w:rPr>
              <w:t xml:space="preserve"> </w:t>
            </w:r>
            <w:r>
              <w:rPr>
                <w:rFonts w:ascii="Times New Roman" w:eastAsia="Microsoft Sans Serif" w:hAnsi="Times New Roman" w:cs="Times New Roman"/>
                <w:b/>
                <w:bCs/>
                <w:sz w:val="24"/>
                <w:szCs w:val="24"/>
                <w:lang w:val="en-US" w:eastAsia="ru-RU" w:bidi="ru-RU"/>
              </w:rPr>
              <w:t>3</w:t>
            </w:r>
            <w:r>
              <w:rPr>
                <w:rFonts w:ascii="Times New Roman" w:eastAsia="Microsoft Sans Serif" w:hAnsi="Times New Roman" w:cs="Times New Roman"/>
                <w:b/>
                <w:bCs/>
                <w:sz w:val="24"/>
                <w:szCs w:val="24"/>
                <w:lang w:eastAsia="ru-RU" w:bidi="ru-RU"/>
              </w:rPr>
              <w:t> </w:t>
            </w:r>
            <w:r>
              <w:rPr>
                <w:rFonts w:ascii="Times New Roman" w:eastAsia="Microsoft Sans Serif" w:hAnsi="Times New Roman" w:cs="Times New Roman"/>
                <w:b/>
                <w:bCs/>
                <w:sz w:val="24"/>
                <w:szCs w:val="24"/>
                <w:lang w:val="en-US" w:eastAsia="ru-RU" w:bidi="ru-RU"/>
              </w:rPr>
              <w:t>882</w:t>
            </w:r>
            <w:r>
              <w:rPr>
                <w:rFonts w:ascii="Times New Roman" w:eastAsia="Microsoft Sans Serif" w:hAnsi="Times New Roman" w:cs="Times New Roman"/>
                <w:b/>
                <w:bCs/>
                <w:sz w:val="24"/>
                <w:szCs w:val="24"/>
                <w:lang w:eastAsia="ru-RU" w:bidi="ru-RU"/>
              </w:rPr>
              <w:t xml:space="preserve"> </w:t>
            </w:r>
            <w:r>
              <w:rPr>
                <w:rFonts w:ascii="Times New Roman" w:eastAsia="Microsoft Sans Serif" w:hAnsi="Times New Roman" w:cs="Times New Roman"/>
                <w:b/>
                <w:bCs/>
                <w:sz w:val="24"/>
                <w:szCs w:val="24"/>
                <w:lang w:val="en-US" w:eastAsia="ru-RU" w:bidi="ru-RU"/>
              </w:rPr>
              <w:t>78</w:t>
            </w:r>
            <w:r>
              <w:rPr>
                <w:rFonts w:ascii="Times New Roman" w:eastAsia="Microsoft Sans Serif" w:hAnsi="Times New Roman" w:cs="Times New Roman"/>
                <w:b/>
                <w:bCs/>
                <w:sz w:val="24"/>
                <w:szCs w:val="24"/>
                <w:lang w:eastAsia="ru-RU" w:bidi="ru-RU"/>
              </w:rPr>
              <w:t>1,</w:t>
            </w:r>
            <w:r>
              <w:rPr>
                <w:rFonts w:ascii="Times New Roman" w:eastAsia="Microsoft Sans Serif" w:hAnsi="Times New Roman" w:cs="Times New Roman"/>
                <w:b/>
                <w:bCs/>
                <w:sz w:val="24"/>
                <w:szCs w:val="24"/>
                <w:lang w:val="en-US" w:eastAsia="ru-RU" w:bidi="ru-RU"/>
              </w:rPr>
              <w:t>00</w:t>
            </w:r>
            <w:r>
              <w:rPr>
                <w:rFonts w:ascii="Times New Roman" w:eastAsia="Microsoft Sans Serif" w:hAnsi="Times New Roman" w:cs="Times New Roman"/>
                <w:b/>
                <w:bCs/>
                <w:sz w:val="24"/>
                <w:szCs w:val="24"/>
                <w:lang w:eastAsia="ru-RU" w:bidi="ru-RU"/>
              </w:rPr>
              <w:t xml:space="preserve"> </w:t>
            </w:r>
            <w:r w:rsidRPr="0029210A">
              <w:rPr>
                <w:rFonts w:ascii="Times New Roman" w:eastAsia="Microsoft Sans Serif" w:hAnsi="Times New Roman" w:cs="Times New Roman"/>
                <w:b/>
                <w:bCs/>
                <w:sz w:val="24"/>
                <w:szCs w:val="24"/>
                <w:lang w:eastAsia="ru-RU" w:bidi="ru-RU"/>
              </w:rPr>
              <w:t>руб.</w:t>
            </w:r>
            <w:r>
              <w:rPr>
                <w:rFonts w:ascii="Times New Roman" w:eastAsia="Microsoft Sans Serif" w:hAnsi="Times New Roman" w:cs="Times New Roman"/>
                <w:b/>
                <w:bCs/>
                <w:sz w:val="24"/>
                <w:szCs w:val="24"/>
                <w:lang w:eastAsia="ru-RU" w:bidi="ru-RU"/>
              </w:rPr>
              <w:t xml:space="preserve"> ПМР.</w:t>
            </w:r>
          </w:p>
        </w:tc>
      </w:tr>
      <w:tr w:rsidR="00167424" w:rsidRPr="00041846" w14:paraId="103CB1CF" w14:textId="77777777" w:rsidTr="00BC082C">
        <w:tc>
          <w:tcPr>
            <w:tcW w:w="627" w:type="dxa"/>
          </w:tcPr>
          <w:p w14:paraId="4371F344"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058E5F2F"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41E63BA1"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388A7A1D"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337B7038" w14:textId="77777777" w:rsidR="00167424" w:rsidRPr="00041846" w:rsidRDefault="00167424" w:rsidP="00BC082C">
            <w:pPr>
              <w:pStyle w:val="a4"/>
              <w:spacing w:line="276" w:lineRule="auto"/>
              <w:rPr>
                <w:rFonts w:ascii="Times New Roman" w:hAnsi="Times New Roman" w:cs="Times New Roman"/>
                <w:sz w:val="24"/>
                <w:szCs w:val="24"/>
              </w:rPr>
            </w:pPr>
          </w:p>
          <w:p w14:paraId="218CEB56" w14:textId="77777777" w:rsidR="00167424" w:rsidRPr="00041846" w:rsidRDefault="00167424" w:rsidP="00BC082C">
            <w:pPr>
              <w:pStyle w:val="a4"/>
              <w:spacing w:line="276" w:lineRule="auto"/>
              <w:rPr>
                <w:rFonts w:ascii="Times New Roman" w:hAnsi="Times New Roman" w:cs="Times New Roman"/>
                <w:sz w:val="24"/>
                <w:szCs w:val="24"/>
              </w:rPr>
            </w:pPr>
          </w:p>
          <w:p w14:paraId="362D17A9" w14:textId="77777777" w:rsidR="00167424" w:rsidRPr="00041846" w:rsidRDefault="00167424" w:rsidP="00BC082C">
            <w:pPr>
              <w:pStyle w:val="a4"/>
              <w:spacing w:line="276" w:lineRule="auto"/>
              <w:rPr>
                <w:rFonts w:ascii="Times New Roman" w:hAnsi="Times New Roman" w:cs="Times New Roman"/>
                <w:sz w:val="24"/>
                <w:szCs w:val="24"/>
              </w:rPr>
            </w:pPr>
          </w:p>
          <w:p w14:paraId="7AF18AED"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Валюта</w:t>
            </w:r>
          </w:p>
        </w:tc>
        <w:tc>
          <w:tcPr>
            <w:tcW w:w="6379" w:type="dxa"/>
            <w:gridSpan w:val="5"/>
          </w:tcPr>
          <w:p w14:paraId="1F6BB2D1" w14:textId="77777777" w:rsidR="00167424" w:rsidRPr="00041846" w:rsidRDefault="00167424" w:rsidP="00BC082C">
            <w:pPr>
              <w:pStyle w:val="a4"/>
              <w:jc w:val="both"/>
              <w:rPr>
                <w:rStyle w:val="28pt"/>
                <w:rFonts w:eastAsiaTheme="minorHAnsi"/>
                <w:color w:val="auto"/>
                <w:sz w:val="24"/>
                <w:szCs w:val="24"/>
              </w:rPr>
            </w:pPr>
            <w:r w:rsidRPr="00041846">
              <w:rPr>
                <w:rStyle w:val="28pt"/>
                <w:rFonts w:eastAsiaTheme="minorHAnsi"/>
                <w:color w:val="auto"/>
                <w:sz w:val="24"/>
                <w:szCs w:val="24"/>
              </w:rPr>
              <w:t>-</w:t>
            </w:r>
            <w:r w:rsidRPr="00041846">
              <w:rPr>
                <w:rStyle w:val="28pt"/>
                <w:rFonts w:eastAsiaTheme="minorHAnsi"/>
                <w:color w:val="auto"/>
                <w:sz w:val="24"/>
                <w:szCs w:val="24"/>
              </w:rPr>
              <w:tab/>
              <w:t>для участников открытого аукциона из ПМР в рублях ПМР;</w:t>
            </w:r>
          </w:p>
          <w:p w14:paraId="01B7B433" w14:textId="77777777" w:rsidR="00167424" w:rsidRPr="00041846" w:rsidRDefault="00167424" w:rsidP="00BC082C">
            <w:pPr>
              <w:pStyle w:val="a4"/>
              <w:jc w:val="both"/>
              <w:rPr>
                <w:rStyle w:val="28pt"/>
                <w:rFonts w:eastAsiaTheme="minorHAnsi"/>
                <w:color w:val="auto"/>
                <w:sz w:val="24"/>
                <w:szCs w:val="24"/>
              </w:rPr>
            </w:pPr>
            <w:r w:rsidRPr="00041846">
              <w:rPr>
                <w:rStyle w:val="28pt"/>
                <w:rFonts w:eastAsiaTheme="minorHAnsi"/>
                <w:color w:val="auto"/>
                <w:sz w:val="24"/>
                <w:szCs w:val="24"/>
              </w:rPr>
              <w:t>-</w:t>
            </w:r>
            <w:r w:rsidRPr="00041846">
              <w:rPr>
                <w:rStyle w:val="28pt"/>
                <w:rFonts w:eastAsiaTheme="minorHAnsi"/>
                <w:color w:val="auto"/>
                <w:sz w:val="24"/>
                <w:szCs w:val="24"/>
              </w:rPr>
              <w:tab/>
              <w:t>для участников открытого аукциона, предоставивших заявки в иностранной валюте, будет применен официальный курс иностранной валюты к рублю ПМР, установленный центральным банком Приднестровской Молдавской Республики на дату рассмотрения заявок.</w:t>
            </w:r>
          </w:p>
          <w:p w14:paraId="7F88CBCF" w14:textId="77777777" w:rsidR="00167424" w:rsidRPr="00041846" w:rsidRDefault="00167424" w:rsidP="00BC082C">
            <w:pPr>
              <w:pStyle w:val="a4"/>
              <w:jc w:val="both"/>
              <w:rPr>
                <w:rStyle w:val="28pt"/>
                <w:rFonts w:eastAsiaTheme="minorHAnsi"/>
                <w:color w:val="auto"/>
                <w:sz w:val="24"/>
                <w:szCs w:val="24"/>
              </w:rPr>
            </w:pPr>
          </w:p>
          <w:p w14:paraId="3DFFC8C0" w14:textId="77777777" w:rsidR="00167424" w:rsidRPr="00041846" w:rsidRDefault="00167424" w:rsidP="00BC082C">
            <w:pPr>
              <w:pStyle w:val="a4"/>
              <w:rPr>
                <w:rFonts w:ascii="Times New Roman" w:hAnsi="Times New Roman" w:cs="Times New Roman"/>
                <w:b/>
                <w:bCs/>
                <w:sz w:val="24"/>
                <w:szCs w:val="24"/>
                <w:u w:val="single"/>
              </w:rPr>
            </w:pPr>
            <w:r w:rsidRPr="00041846">
              <w:rPr>
                <w:rFonts w:ascii="Times New Roman" w:hAnsi="Times New Roman" w:cs="Times New Roman"/>
                <w:b/>
                <w:bCs/>
                <w:sz w:val="24"/>
                <w:szCs w:val="24"/>
                <w:u w:val="single"/>
              </w:rPr>
              <w:t>Оплата производится в валюте:</w:t>
            </w:r>
          </w:p>
          <w:p w14:paraId="18C54498" w14:textId="77777777" w:rsidR="00167424" w:rsidRPr="00041846" w:rsidRDefault="00167424" w:rsidP="00BC082C">
            <w:pPr>
              <w:pStyle w:val="a4"/>
              <w:rPr>
                <w:rFonts w:ascii="Times New Roman" w:hAnsi="Times New Roman" w:cs="Times New Roman"/>
                <w:sz w:val="24"/>
                <w:szCs w:val="24"/>
              </w:rPr>
            </w:pPr>
            <w:r w:rsidRPr="00041846">
              <w:rPr>
                <w:rFonts w:ascii="Times New Roman" w:hAnsi="Times New Roman" w:cs="Times New Roman"/>
                <w:sz w:val="24"/>
                <w:szCs w:val="24"/>
              </w:rPr>
              <w:t>- резидентам Приднестровской Молдавской республики в рублях ПМР;</w:t>
            </w:r>
          </w:p>
          <w:p w14:paraId="62E542B3" w14:textId="77777777" w:rsidR="00167424" w:rsidRPr="00041846" w:rsidRDefault="00167424" w:rsidP="00BC082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rPr>
              <w:t>- нерезидентам Приднестровской Молдавской республики в леях РМ и</w:t>
            </w:r>
            <w:r>
              <w:rPr>
                <w:rFonts w:ascii="Times New Roman" w:hAnsi="Times New Roman" w:cs="Times New Roman"/>
                <w:sz w:val="24"/>
                <w:szCs w:val="24"/>
              </w:rPr>
              <w:t>ли</w:t>
            </w:r>
            <w:r w:rsidRPr="00041846">
              <w:rPr>
                <w:rFonts w:ascii="Times New Roman" w:hAnsi="Times New Roman" w:cs="Times New Roman"/>
                <w:sz w:val="24"/>
                <w:szCs w:val="24"/>
              </w:rPr>
              <w:t xml:space="preserve"> рублях РФ.</w:t>
            </w:r>
            <w:r>
              <w:rPr>
                <w:color w:val="000000"/>
                <w:sz w:val="27"/>
                <w:szCs w:val="27"/>
              </w:rPr>
              <w:t xml:space="preserve"> </w:t>
            </w:r>
            <w:r w:rsidRPr="006160B2">
              <w:rPr>
                <w:rFonts w:ascii="Times New Roman" w:hAnsi="Times New Roman" w:cs="Times New Roman"/>
                <w:color w:val="000000"/>
                <w:sz w:val="24"/>
                <w:szCs w:val="24"/>
              </w:rPr>
              <w:t>В предлагаемой цене Товара учесть</w:t>
            </w:r>
            <w:r>
              <w:rPr>
                <w:rFonts w:ascii="Times New Roman" w:hAnsi="Times New Roman" w:cs="Times New Roman"/>
                <w:color w:val="000000"/>
                <w:sz w:val="24"/>
                <w:szCs w:val="24"/>
              </w:rPr>
              <w:t xml:space="preserve"> затраты на</w:t>
            </w:r>
            <w:r w:rsidRPr="00041846">
              <w:rPr>
                <w:rFonts w:ascii="Times New Roman" w:hAnsi="Times New Roman" w:cs="Times New Roman"/>
                <w:sz w:val="24"/>
                <w:szCs w:val="24"/>
              </w:rPr>
              <w:t xml:space="preserve"> приведен</w:t>
            </w:r>
            <w:r>
              <w:rPr>
                <w:rFonts w:ascii="Times New Roman" w:hAnsi="Times New Roman" w:cs="Times New Roman"/>
                <w:sz w:val="24"/>
                <w:szCs w:val="24"/>
              </w:rPr>
              <w:t>ие</w:t>
            </w:r>
            <w:r w:rsidRPr="00041846">
              <w:rPr>
                <w:rFonts w:ascii="Times New Roman" w:hAnsi="Times New Roman" w:cs="Times New Roman"/>
                <w:sz w:val="24"/>
                <w:szCs w:val="24"/>
              </w:rPr>
              <w:t xml:space="preserve"> к условиям поставки DDP г. Тирасполь, согласно правилам Инкотермс – 2010</w:t>
            </w:r>
            <w:r>
              <w:rPr>
                <w:rFonts w:ascii="Times New Roman" w:hAnsi="Times New Roman" w:cs="Times New Roman"/>
                <w:sz w:val="24"/>
                <w:szCs w:val="24"/>
              </w:rPr>
              <w:t>:</w:t>
            </w:r>
            <w:r>
              <w:rPr>
                <w:color w:val="000000"/>
                <w:sz w:val="27"/>
                <w:szCs w:val="27"/>
              </w:rPr>
              <w:t xml:space="preserve"> </w:t>
            </w:r>
            <w:r>
              <w:rPr>
                <w:rFonts w:ascii="Times New Roman" w:hAnsi="Times New Roman" w:cs="Times New Roman"/>
                <w:color w:val="000000"/>
                <w:sz w:val="24"/>
                <w:szCs w:val="24"/>
              </w:rPr>
              <w:t>в</w:t>
            </w:r>
            <w:r w:rsidRPr="00FE1824">
              <w:rPr>
                <w:rFonts w:ascii="Times New Roman" w:hAnsi="Times New Roman" w:cs="Times New Roman"/>
                <w:color w:val="000000"/>
                <w:sz w:val="24"/>
                <w:szCs w:val="24"/>
              </w:rPr>
              <w:t>возн</w:t>
            </w:r>
            <w:r>
              <w:rPr>
                <w:rFonts w:ascii="Times New Roman" w:hAnsi="Times New Roman" w:cs="Times New Roman"/>
                <w:color w:val="000000"/>
                <w:sz w:val="24"/>
                <w:szCs w:val="24"/>
              </w:rPr>
              <w:t>ую</w:t>
            </w:r>
            <w:r w:rsidRPr="00FE1824">
              <w:rPr>
                <w:rFonts w:ascii="Times New Roman" w:hAnsi="Times New Roman" w:cs="Times New Roman"/>
                <w:color w:val="000000"/>
                <w:sz w:val="24"/>
                <w:szCs w:val="24"/>
              </w:rPr>
              <w:t xml:space="preserve"> пошлин</w:t>
            </w:r>
            <w:r>
              <w:rPr>
                <w:rFonts w:ascii="Times New Roman" w:hAnsi="Times New Roman" w:cs="Times New Roman"/>
                <w:color w:val="000000"/>
                <w:sz w:val="24"/>
                <w:szCs w:val="24"/>
              </w:rPr>
              <w:t>у</w:t>
            </w:r>
            <w:r w:rsidRPr="00FE1824">
              <w:rPr>
                <w:rFonts w:ascii="Times New Roman" w:hAnsi="Times New Roman" w:cs="Times New Roman"/>
                <w:color w:val="000000"/>
                <w:sz w:val="24"/>
                <w:szCs w:val="24"/>
              </w:rPr>
              <w:t xml:space="preserve"> (импортная) – </w:t>
            </w:r>
            <w:r w:rsidRPr="00FA5830">
              <w:rPr>
                <w:rFonts w:ascii="Times New Roman" w:hAnsi="Times New Roman" w:cs="Times New Roman"/>
                <w:color w:val="000000"/>
                <w:sz w:val="24"/>
                <w:szCs w:val="24"/>
              </w:rPr>
              <w:t>10</w:t>
            </w:r>
            <w:r>
              <w:rPr>
                <w:rFonts w:ascii="Times New Roman" w:hAnsi="Times New Roman" w:cs="Times New Roman"/>
                <w:color w:val="000000"/>
                <w:sz w:val="24"/>
                <w:szCs w:val="24"/>
              </w:rPr>
              <w:t xml:space="preserve">,3 </w:t>
            </w:r>
            <w:r w:rsidRPr="00FE1824">
              <w:rPr>
                <w:rFonts w:ascii="Times New Roman" w:hAnsi="Times New Roman" w:cs="Times New Roman"/>
                <w:color w:val="000000"/>
                <w:sz w:val="24"/>
                <w:szCs w:val="24"/>
              </w:rPr>
              <w:t>% от стоимости товара, + брокерские услуги 200 рублей ПМР</w:t>
            </w:r>
            <w:r>
              <w:rPr>
                <w:rFonts w:ascii="Times New Roman" w:hAnsi="Times New Roman" w:cs="Times New Roman"/>
                <w:color w:val="000000"/>
                <w:sz w:val="24"/>
                <w:szCs w:val="24"/>
              </w:rPr>
              <w:t xml:space="preserve"> </w:t>
            </w:r>
            <w:r w:rsidRPr="00FE1824">
              <w:rPr>
                <w:rFonts w:ascii="Times New Roman" w:hAnsi="Times New Roman" w:cs="Times New Roman"/>
                <w:color w:val="000000"/>
                <w:sz w:val="24"/>
                <w:szCs w:val="24"/>
              </w:rPr>
              <w:t>(од</w:t>
            </w:r>
            <w:r>
              <w:rPr>
                <w:rFonts w:ascii="Times New Roman" w:hAnsi="Times New Roman" w:cs="Times New Roman"/>
                <w:color w:val="000000"/>
                <w:sz w:val="24"/>
                <w:szCs w:val="24"/>
              </w:rPr>
              <w:t>ин</w:t>
            </w:r>
            <w:r w:rsidRPr="00FE1824">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лист </w:t>
            </w:r>
            <w:r w:rsidRPr="00FE1824">
              <w:rPr>
                <w:rFonts w:ascii="Times New Roman" w:hAnsi="Times New Roman" w:cs="Times New Roman"/>
                <w:color w:val="000000"/>
                <w:sz w:val="24"/>
                <w:szCs w:val="24"/>
              </w:rPr>
              <w:t>деклараци</w:t>
            </w:r>
            <w:r>
              <w:rPr>
                <w:rFonts w:ascii="Times New Roman" w:hAnsi="Times New Roman" w:cs="Times New Roman"/>
                <w:color w:val="000000"/>
                <w:sz w:val="24"/>
                <w:szCs w:val="24"/>
              </w:rPr>
              <w:t>и</w:t>
            </w:r>
            <w:r w:rsidRPr="00FE1824">
              <w:rPr>
                <w:rFonts w:ascii="Times New Roman" w:hAnsi="Times New Roman" w:cs="Times New Roman"/>
                <w:color w:val="000000"/>
                <w:sz w:val="24"/>
                <w:szCs w:val="24"/>
              </w:rPr>
              <w:t>). </w:t>
            </w:r>
          </w:p>
        </w:tc>
      </w:tr>
      <w:tr w:rsidR="00167424" w:rsidRPr="00041846" w14:paraId="2B76AFD1" w14:textId="77777777" w:rsidTr="00BC082C">
        <w:tc>
          <w:tcPr>
            <w:tcW w:w="627" w:type="dxa"/>
          </w:tcPr>
          <w:p w14:paraId="037E1171"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166FDB38"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Источник финансирования</w:t>
            </w:r>
          </w:p>
        </w:tc>
        <w:tc>
          <w:tcPr>
            <w:tcW w:w="6379" w:type="dxa"/>
            <w:gridSpan w:val="5"/>
          </w:tcPr>
          <w:p w14:paraId="5C39AB8A"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Собственный средства</w:t>
            </w:r>
          </w:p>
        </w:tc>
      </w:tr>
      <w:tr w:rsidR="00167424" w:rsidRPr="00041846" w14:paraId="77723538" w14:textId="77777777" w:rsidTr="00BC082C">
        <w:tc>
          <w:tcPr>
            <w:tcW w:w="627" w:type="dxa"/>
          </w:tcPr>
          <w:p w14:paraId="0343A0DF" w14:textId="77777777" w:rsidR="00167424" w:rsidRPr="00041846" w:rsidRDefault="00167424" w:rsidP="00BC082C">
            <w:pPr>
              <w:pStyle w:val="a4"/>
              <w:spacing w:line="276" w:lineRule="auto"/>
              <w:jc w:val="center"/>
              <w:rPr>
                <w:rFonts w:ascii="Times New Roman" w:hAnsi="Times New Roman" w:cs="Times New Roman"/>
                <w:sz w:val="24"/>
                <w:szCs w:val="24"/>
              </w:rPr>
            </w:pPr>
            <w:bookmarkStart w:id="3" w:name="_Hlk224120824"/>
          </w:p>
          <w:p w14:paraId="547F4A7A"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3258FE65"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Возможные условия оплаты (предоплата, оплата по факту или отсрочка платежа)</w:t>
            </w:r>
          </w:p>
        </w:tc>
        <w:tc>
          <w:tcPr>
            <w:tcW w:w="6379" w:type="dxa"/>
            <w:gridSpan w:val="5"/>
          </w:tcPr>
          <w:p w14:paraId="1B242B88" w14:textId="77777777" w:rsidR="00167424" w:rsidRPr="009F53E4" w:rsidRDefault="00167424" w:rsidP="00BC082C">
            <w:pPr>
              <w:spacing w:after="0" w:line="240" w:lineRule="auto"/>
              <w:ind w:firstLine="709"/>
              <w:jc w:val="both"/>
              <w:rPr>
                <w:rFonts w:ascii="Times New Roman" w:eastAsia="Times New Roman" w:hAnsi="Times New Roman" w:cs="Times New Roman"/>
                <w:sz w:val="24"/>
                <w:szCs w:val="24"/>
              </w:rPr>
            </w:pPr>
            <w:r w:rsidRPr="009F53E4">
              <w:rPr>
                <w:rFonts w:ascii="Times New Roman" w:eastAsia="Times New Roman" w:hAnsi="Times New Roman" w:cs="Times New Roman"/>
                <w:sz w:val="24"/>
                <w:szCs w:val="24"/>
              </w:rPr>
              <w:t xml:space="preserve">Расчеты по настоящему Контракту производятся, путем перечисления денежных средств на расчетный счет Поставщика: 50% предоплата от суммы контракта, 50 % - по факту поставки комплектной (полный комплект изделия, готовый к сборке) партии товара. </w:t>
            </w:r>
          </w:p>
          <w:p w14:paraId="55A6B4C8" w14:textId="77777777" w:rsidR="00167424" w:rsidRPr="00041846" w:rsidRDefault="00167424" w:rsidP="00BC082C">
            <w:pPr>
              <w:spacing w:after="0" w:line="240" w:lineRule="auto"/>
              <w:ind w:firstLine="709"/>
              <w:jc w:val="both"/>
              <w:rPr>
                <w:rFonts w:ascii="Times New Roman" w:hAnsi="Times New Roman" w:cs="Times New Roman"/>
                <w:sz w:val="24"/>
                <w:szCs w:val="24"/>
                <w:lang w:eastAsia="ru-RU" w:bidi="ru-RU"/>
              </w:rPr>
            </w:pPr>
            <w:r w:rsidRPr="009F53E4">
              <w:rPr>
                <w:rFonts w:ascii="Times New Roman" w:eastAsia="Times New Roman" w:hAnsi="Times New Roman" w:cs="Times New Roman"/>
                <w:sz w:val="24"/>
                <w:szCs w:val="24"/>
              </w:rPr>
              <w:t xml:space="preserve">При поставке товара, в том числе соответствующей товарной позиции, попадающей под запреты и (или) ограничения в странах ЕС и РМ, препятствующие </w:t>
            </w:r>
            <w:r w:rsidRPr="009F53E4">
              <w:rPr>
                <w:rFonts w:ascii="Times New Roman" w:eastAsia="Times New Roman" w:hAnsi="Times New Roman" w:cs="Times New Roman"/>
                <w:sz w:val="24"/>
                <w:szCs w:val="24"/>
              </w:rPr>
              <w:lastRenderedPageBreak/>
              <w:t>исполнению контракта, включая санкционные режимы, применимые к данной группе товаров или конкретной товарной позиции, расчёты - 100 % после поставки комплектной партии товара.</w:t>
            </w:r>
          </w:p>
        </w:tc>
      </w:tr>
      <w:bookmarkEnd w:id="3"/>
      <w:tr w:rsidR="00167424" w:rsidRPr="00041846" w14:paraId="0D7AE1E0" w14:textId="77777777" w:rsidTr="00BC082C">
        <w:tc>
          <w:tcPr>
            <w:tcW w:w="627" w:type="dxa"/>
          </w:tcPr>
          <w:p w14:paraId="73709A01" w14:textId="77777777" w:rsidR="00167424" w:rsidRPr="00041846" w:rsidRDefault="00167424" w:rsidP="00BC082C">
            <w:pPr>
              <w:pStyle w:val="a4"/>
              <w:spacing w:line="276" w:lineRule="auto"/>
              <w:jc w:val="center"/>
              <w:rPr>
                <w:rFonts w:ascii="Times New Roman" w:hAnsi="Times New Roman" w:cs="Times New Roman"/>
                <w:sz w:val="24"/>
                <w:szCs w:val="24"/>
              </w:rPr>
            </w:pPr>
          </w:p>
        </w:tc>
        <w:tc>
          <w:tcPr>
            <w:tcW w:w="3626" w:type="dxa"/>
          </w:tcPr>
          <w:p w14:paraId="41D11186" w14:textId="77777777" w:rsidR="00167424" w:rsidRPr="00041846" w:rsidRDefault="00167424" w:rsidP="00BC082C">
            <w:pPr>
              <w:pStyle w:val="a4"/>
              <w:spacing w:line="276" w:lineRule="auto"/>
              <w:rPr>
                <w:rFonts w:ascii="Times New Roman" w:hAnsi="Times New Roman" w:cs="Times New Roman"/>
                <w:sz w:val="24"/>
                <w:szCs w:val="24"/>
              </w:rPr>
            </w:pPr>
          </w:p>
        </w:tc>
        <w:tc>
          <w:tcPr>
            <w:tcW w:w="6379" w:type="dxa"/>
            <w:gridSpan w:val="5"/>
          </w:tcPr>
          <w:p w14:paraId="0C9A1095" w14:textId="77777777" w:rsidR="00167424" w:rsidRPr="00041846" w:rsidRDefault="00167424" w:rsidP="00BC082C">
            <w:pPr>
              <w:widowControl w:val="0"/>
              <w:spacing w:after="0" w:line="216" w:lineRule="exact"/>
              <w:ind w:firstLine="175"/>
              <w:jc w:val="both"/>
              <w:rPr>
                <w:rFonts w:ascii="Times New Roman" w:eastAsia="Times New Roman" w:hAnsi="Times New Roman" w:cs="Times New Roman"/>
                <w:sz w:val="24"/>
                <w:szCs w:val="24"/>
                <w:lang w:eastAsia="ru-RU" w:bidi="ru-RU"/>
              </w:rPr>
            </w:pPr>
          </w:p>
        </w:tc>
      </w:tr>
      <w:tr w:rsidR="00167424" w:rsidRPr="00041846" w14:paraId="6350F2CB" w14:textId="77777777" w:rsidTr="00BC082C">
        <w:tc>
          <w:tcPr>
            <w:tcW w:w="627" w:type="dxa"/>
          </w:tcPr>
          <w:p w14:paraId="3E37F543" w14:textId="77777777" w:rsidR="00167424" w:rsidRPr="00041846" w:rsidRDefault="00167424" w:rsidP="00BC082C">
            <w:pPr>
              <w:pStyle w:val="a4"/>
              <w:spacing w:line="276" w:lineRule="auto"/>
              <w:jc w:val="center"/>
              <w:rPr>
                <w:rFonts w:ascii="Times New Roman" w:hAnsi="Times New Roman" w:cs="Times New Roman"/>
                <w:sz w:val="24"/>
                <w:szCs w:val="24"/>
              </w:rPr>
            </w:pPr>
          </w:p>
        </w:tc>
        <w:tc>
          <w:tcPr>
            <w:tcW w:w="3626" w:type="dxa"/>
          </w:tcPr>
          <w:p w14:paraId="03C8EF99" w14:textId="77777777" w:rsidR="00167424" w:rsidRPr="00041846" w:rsidRDefault="00167424" w:rsidP="00BC082C">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предмете (объекте) закупки</w:t>
            </w:r>
          </w:p>
        </w:tc>
        <w:tc>
          <w:tcPr>
            <w:tcW w:w="6379" w:type="dxa"/>
            <w:gridSpan w:val="5"/>
          </w:tcPr>
          <w:p w14:paraId="4E9C7568" w14:textId="77777777" w:rsidR="00167424" w:rsidRPr="00041846" w:rsidRDefault="00167424" w:rsidP="00BC082C">
            <w:pPr>
              <w:widowControl w:val="0"/>
              <w:spacing w:after="0" w:line="216" w:lineRule="exact"/>
              <w:ind w:firstLine="175"/>
              <w:jc w:val="both"/>
              <w:rPr>
                <w:rFonts w:ascii="Times New Roman" w:eastAsia="Times New Roman" w:hAnsi="Times New Roman" w:cs="Times New Roman"/>
                <w:sz w:val="24"/>
                <w:szCs w:val="24"/>
                <w:lang w:eastAsia="ru-RU" w:bidi="ru-RU"/>
              </w:rPr>
            </w:pPr>
          </w:p>
        </w:tc>
      </w:tr>
      <w:tr w:rsidR="00167424" w:rsidRPr="00041846" w14:paraId="151933AA" w14:textId="77777777" w:rsidTr="00BC082C">
        <w:trPr>
          <w:trHeight w:val="557"/>
        </w:trPr>
        <w:tc>
          <w:tcPr>
            <w:tcW w:w="627" w:type="dxa"/>
            <w:vMerge w:val="restart"/>
            <w:vAlign w:val="center"/>
          </w:tcPr>
          <w:p w14:paraId="337F31AF"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31A1DB8B"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29703C96"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51D11F35"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vMerge w:val="restart"/>
            <w:vAlign w:val="center"/>
          </w:tcPr>
          <w:p w14:paraId="5EA7107D" w14:textId="77777777" w:rsidR="00167424" w:rsidRPr="00041846" w:rsidRDefault="00167424" w:rsidP="00BC082C">
            <w:pPr>
              <w:pStyle w:val="a4"/>
              <w:spacing w:line="276" w:lineRule="auto"/>
              <w:rPr>
                <w:rFonts w:ascii="Times New Roman" w:hAnsi="Times New Roman" w:cs="Times New Roman"/>
                <w:sz w:val="24"/>
                <w:szCs w:val="24"/>
              </w:rPr>
            </w:pPr>
          </w:p>
          <w:p w14:paraId="4A307C40" w14:textId="77777777" w:rsidR="00167424" w:rsidRPr="00041846" w:rsidRDefault="00167424" w:rsidP="00BC082C">
            <w:pPr>
              <w:pStyle w:val="a4"/>
              <w:spacing w:line="276" w:lineRule="auto"/>
              <w:rPr>
                <w:rFonts w:ascii="Times New Roman" w:hAnsi="Times New Roman" w:cs="Times New Roman"/>
                <w:sz w:val="24"/>
                <w:szCs w:val="24"/>
              </w:rPr>
            </w:pPr>
          </w:p>
          <w:p w14:paraId="411B9238" w14:textId="77777777" w:rsidR="00167424" w:rsidRPr="00041846" w:rsidRDefault="00167424" w:rsidP="00BC082C">
            <w:pPr>
              <w:pStyle w:val="a4"/>
              <w:spacing w:line="276" w:lineRule="auto"/>
              <w:rPr>
                <w:rFonts w:ascii="Times New Roman" w:hAnsi="Times New Roman" w:cs="Times New Roman"/>
                <w:sz w:val="24"/>
                <w:szCs w:val="24"/>
              </w:rPr>
            </w:pPr>
          </w:p>
          <w:p w14:paraId="59C5488E"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Предмет закупки и его описание</w:t>
            </w:r>
          </w:p>
        </w:tc>
        <w:tc>
          <w:tcPr>
            <w:tcW w:w="708" w:type="dxa"/>
          </w:tcPr>
          <w:p w14:paraId="007D641B"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 п/п </w:t>
            </w:r>
          </w:p>
          <w:p w14:paraId="6575FE3A"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лота</w:t>
            </w:r>
          </w:p>
        </w:tc>
        <w:tc>
          <w:tcPr>
            <w:tcW w:w="2382" w:type="dxa"/>
            <w:tcBorders>
              <w:bottom w:val="single" w:sz="4" w:space="0" w:color="auto"/>
            </w:tcBorders>
          </w:tcPr>
          <w:p w14:paraId="7AA6ED88"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товара (работы, услуги) и его описание</w:t>
            </w:r>
          </w:p>
        </w:tc>
        <w:tc>
          <w:tcPr>
            <w:tcW w:w="709" w:type="dxa"/>
            <w:tcBorders>
              <w:bottom w:val="single" w:sz="4" w:space="0" w:color="auto"/>
            </w:tcBorders>
          </w:tcPr>
          <w:p w14:paraId="70F36660"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Ед. изм.</w:t>
            </w:r>
          </w:p>
        </w:tc>
        <w:tc>
          <w:tcPr>
            <w:tcW w:w="709" w:type="dxa"/>
            <w:tcBorders>
              <w:bottom w:val="single" w:sz="4" w:space="0" w:color="auto"/>
            </w:tcBorders>
          </w:tcPr>
          <w:p w14:paraId="44AB6756"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Кол-во</w:t>
            </w:r>
          </w:p>
        </w:tc>
        <w:tc>
          <w:tcPr>
            <w:tcW w:w="1871" w:type="dxa"/>
          </w:tcPr>
          <w:p w14:paraId="7EA82ED2"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руб. ПМР</w:t>
            </w:r>
          </w:p>
        </w:tc>
      </w:tr>
      <w:tr w:rsidR="00167424" w:rsidRPr="00041846" w14:paraId="3BDB91E1" w14:textId="77777777" w:rsidTr="00BC082C">
        <w:trPr>
          <w:trHeight w:val="375"/>
        </w:trPr>
        <w:tc>
          <w:tcPr>
            <w:tcW w:w="627" w:type="dxa"/>
            <w:vMerge/>
          </w:tcPr>
          <w:p w14:paraId="02DFC087" w14:textId="77777777" w:rsidR="00167424" w:rsidRPr="00041846" w:rsidRDefault="00167424" w:rsidP="00BC082C">
            <w:pPr>
              <w:pStyle w:val="a4"/>
              <w:spacing w:line="276" w:lineRule="auto"/>
              <w:jc w:val="center"/>
              <w:rPr>
                <w:rFonts w:ascii="Times New Roman" w:hAnsi="Times New Roman" w:cs="Times New Roman"/>
                <w:sz w:val="24"/>
                <w:szCs w:val="24"/>
              </w:rPr>
            </w:pPr>
          </w:p>
        </w:tc>
        <w:tc>
          <w:tcPr>
            <w:tcW w:w="3626" w:type="dxa"/>
            <w:vMerge/>
          </w:tcPr>
          <w:p w14:paraId="5CE99E42" w14:textId="77777777" w:rsidR="00167424" w:rsidRPr="00041846" w:rsidRDefault="00167424" w:rsidP="00BC082C">
            <w:pPr>
              <w:pStyle w:val="a4"/>
              <w:spacing w:line="276" w:lineRule="auto"/>
              <w:rPr>
                <w:rFonts w:ascii="Times New Roman" w:hAnsi="Times New Roman" w:cs="Times New Roman"/>
                <w:sz w:val="24"/>
                <w:szCs w:val="24"/>
              </w:rPr>
            </w:pPr>
          </w:p>
        </w:tc>
        <w:tc>
          <w:tcPr>
            <w:tcW w:w="708" w:type="dxa"/>
            <w:tcBorders>
              <w:right w:val="single" w:sz="4" w:space="0" w:color="auto"/>
            </w:tcBorders>
            <w:vAlign w:val="center"/>
          </w:tcPr>
          <w:p w14:paraId="0969320F" w14:textId="77777777" w:rsidR="00167424" w:rsidRPr="00BF7D9B" w:rsidRDefault="00167424" w:rsidP="00BC082C">
            <w:pPr>
              <w:pStyle w:val="a4"/>
              <w:spacing w:line="276" w:lineRule="auto"/>
              <w:jc w:val="center"/>
              <w:rPr>
                <w:rFonts w:ascii="Times New Roman" w:hAnsi="Times New Roman" w:cs="Times New Roman"/>
                <w:sz w:val="24"/>
                <w:szCs w:val="24"/>
              </w:rPr>
            </w:pPr>
          </w:p>
          <w:p w14:paraId="23B21908"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p w14:paraId="02770880" w14:textId="77777777" w:rsidR="00167424" w:rsidRPr="00041846" w:rsidRDefault="00167424" w:rsidP="00BC082C">
            <w:pPr>
              <w:pStyle w:val="a4"/>
              <w:spacing w:line="276" w:lineRule="auto"/>
              <w:jc w:val="center"/>
              <w:rPr>
                <w:rFonts w:ascii="Times New Roman" w:hAnsi="Times New Roman" w:cs="Times New Roman"/>
                <w:sz w:val="24"/>
                <w:szCs w:val="24"/>
              </w:rPr>
            </w:pPr>
          </w:p>
        </w:tc>
        <w:tc>
          <w:tcPr>
            <w:tcW w:w="2382" w:type="dxa"/>
          </w:tcPr>
          <w:p w14:paraId="2B8DB9A5" w14:textId="77777777" w:rsidR="00167424" w:rsidRPr="00041846" w:rsidRDefault="00167424" w:rsidP="00BC082C">
            <w:pPr>
              <w:pStyle w:val="a4"/>
              <w:spacing w:line="276" w:lineRule="auto"/>
              <w:rPr>
                <w:rFonts w:ascii="Times New Roman" w:hAnsi="Times New Roman" w:cs="Times New Roman"/>
                <w:sz w:val="24"/>
                <w:szCs w:val="24"/>
              </w:rPr>
            </w:pPr>
            <w:r>
              <w:rPr>
                <w:rFonts w:ascii="Times New Roman" w:hAnsi="Times New Roman" w:cs="Times New Roman"/>
                <w:sz w:val="24"/>
                <w:szCs w:val="24"/>
              </w:rPr>
              <w:t>Металлические опоры У-110 и металлоконструкции к ПБ 330-7Н, согласно пункта 1.2 Закупочной документации</w:t>
            </w:r>
            <w:r w:rsidRPr="00041846">
              <w:rPr>
                <w:rFonts w:ascii="Times New Roman" w:hAnsi="Times New Roman" w:cs="Times New Roman"/>
                <w:sz w:val="24"/>
                <w:szCs w:val="24"/>
              </w:rPr>
              <w:t>.</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tcPr>
          <w:p w14:paraId="7717A9AF" w14:textId="77777777" w:rsidR="00167424" w:rsidRPr="00041846" w:rsidRDefault="00167424" w:rsidP="00BC082C">
            <w:pPr>
              <w:pStyle w:val="a4"/>
              <w:spacing w:line="276" w:lineRule="auto"/>
              <w:jc w:val="center"/>
              <w:rPr>
                <w:rFonts w:ascii="Times New Roman" w:hAnsi="Times New Roman" w:cs="Times New Roman"/>
                <w:sz w:val="24"/>
                <w:szCs w:val="24"/>
              </w:rPr>
            </w:pPr>
            <w:r w:rsidRPr="004D50BC">
              <w:rPr>
                <w:rFonts w:ascii="Times New Roman" w:hAnsi="Times New Roman" w:cs="Times New Roman"/>
                <w:sz w:val="24"/>
                <w:szCs w:val="24"/>
              </w:rPr>
              <w:t>шт.</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tcPr>
          <w:p w14:paraId="61D59F00" w14:textId="77777777" w:rsidR="00167424" w:rsidRPr="00041846" w:rsidRDefault="00167424" w:rsidP="00BC082C">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t>18</w:t>
            </w:r>
          </w:p>
        </w:tc>
        <w:tc>
          <w:tcPr>
            <w:tcW w:w="1871" w:type="dxa"/>
            <w:tcBorders>
              <w:left w:val="single" w:sz="4" w:space="0" w:color="auto"/>
            </w:tcBorders>
            <w:vAlign w:val="center"/>
          </w:tcPr>
          <w:p w14:paraId="5B41A9BA" w14:textId="77777777" w:rsidR="00167424" w:rsidRDefault="00167424" w:rsidP="00BC082C">
            <w:pPr>
              <w:pStyle w:val="a4"/>
              <w:spacing w:line="276" w:lineRule="auto"/>
              <w:jc w:val="center"/>
              <w:rPr>
                <w:rFonts w:ascii="Times New Roman" w:eastAsia="Microsoft Sans Serif" w:hAnsi="Times New Roman" w:cs="Times New Roman"/>
                <w:sz w:val="24"/>
                <w:szCs w:val="24"/>
                <w:lang w:eastAsia="ru-RU" w:bidi="ru-RU"/>
              </w:rPr>
            </w:pPr>
          </w:p>
          <w:p w14:paraId="01191F8A" w14:textId="77777777" w:rsidR="00167424" w:rsidRPr="00041846" w:rsidRDefault="00167424" w:rsidP="00BC082C">
            <w:pPr>
              <w:pStyle w:val="a4"/>
              <w:spacing w:line="276" w:lineRule="auto"/>
              <w:jc w:val="center"/>
              <w:rPr>
                <w:rFonts w:ascii="Times New Roman" w:hAnsi="Times New Roman" w:cs="Times New Roman"/>
                <w:b/>
                <w:bCs/>
                <w:sz w:val="24"/>
                <w:szCs w:val="24"/>
              </w:rPr>
            </w:pPr>
            <w:r w:rsidRPr="00C73D1C">
              <w:rPr>
                <w:rFonts w:ascii="Times New Roman" w:eastAsia="Microsoft Sans Serif" w:hAnsi="Times New Roman" w:cs="Times New Roman"/>
                <w:sz w:val="24"/>
                <w:szCs w:val="24"/>
                <w:lang w:val="en-US" w:eastAsia="ru-RU" w:bidi="ru-RU"/>
              </w:rPr>
              <w:t>3</w:t>
            </w:r>
            <w:r w:rsidRPr="00C73D1C">
              <w:rPr>
                <w:rFonts w:ascii="Times New Roman" w:eastAsia="Microsoft Sans Serif" w:hAnsi="Times New Roman" w:cs="Times New Roman"/>
                <w:sz w:val="24"/>
                <w:szCs w:val="24"/>
                <w:lang w:eastAsia="ru-RU" w:bidi="ru-RU"/>
              </w:rPr>
              <w:t> </w:t>
            </w:r>
            <w:r w:rsidRPr="00C73D1C">
              <w:rPr>
                <w:rFonts w:ascii="Times New Roman" w:eastAsia="Microsoft Sans Serif" w:hAnsi="Times New Roman" w:cs="Times New Roman"/>
                <w:sz w:val="24"/>
                <w:szCs w:val="24"/>
                <w:lang w:val="en-US" w:eastAsia="ru-RU" w:bidi="ru-RU"/>
              </w:rPr>
              <w:t>882</w:t>
            </w:r>
            <w:r w:rsidRPr="00C73D1C">
              <w:rPr>
                <w:rFonts w:ascii="Times New Roman" w:eastAsia="Microsoft Sans Serif" w:hAnsi="Times New Roman" w:cs="Times New Roman"/>
                <w:sz w:val="24"/>
                <w:szCs w:val="24"/>
                <w:lang w:eastAsia="ru-RU" w:bidi="ru-RU"/>
              </w:rPr>
              <w:t xml:space="preserve"> </w:t>
            </w:r>
            <w:r w:rsidRPr="00C73D1C">
              <w:rPr>
                <w:rFonts w:ascii="Times New Roman" w:eastAsia="Microsoft Sans Serif" w:hAnsi="Times New Roman" w:cs="Times New Roman"/>
                <w:sz w:val="24"/>
                <w:szCs w:val="24"/>
                <w:lang w:val="en-US" w:eastAsia="ru-RU" w:bidi="ru-RU"/>
              </w:rPr>
              <w:t>78</w:t>
            </w:r>
            <w:r>
              <w:rPr>
                <w:rFonts w:ascii="Times New Roman" w:eastAsia="Microsoft Sans Serif" w:hAnsi="Times New Roman" w:cs="Times New Roman"/>
                <w:sz w:val="24"/>
                <w:szCs w:val="24"/>
                <w:lang w:eastAsia="ru-RU" w:bidi="ru-RU"/>
              </w:rPr>
              <w:t>1</w:t>
            </w:r>
            <w:r w:rsidRPr="00C73D1C">
              <w:rPr>
                <w:rFonts w:ascii="Times New Roman" w:eastAsia="Microsoft Sans Serif" w:hAnsi="Times New Roman" w:cs="Times New Roman"/>
                <w:sz w:val="24"/>
                <w:szCs w:val="24"/>
                <w:lang w:eastAsia="ru-RU" w:bidi="ru-RU"/>
              </w:rPr>
              <w:t>,</w:t>
            </w:r>
            <w:r w:rsidRPr="00C73D1C">
              <w:rPr>
                <w:rFonts w:ascii="Times New Roman" w:eastAsia="Microsoft Sans Serif" w:hAnsi="Times New Roman" w:cs="Times New Roman"/>
                <w:sz w:val="24"/>
                <w:szCs w:val="24"/>
                <w:lang w:val="en-US" w:eastAsia="ru-RU" w:bidi="ru-RU"/>
              </w:rPr>
              <w:t>00</w:t>
            </w:r>
            <w:r>
              <w:rPr>
                <w:rFonts w:ascii="Times New Roman" w:eastAsia="Microsoft Sans Serif" w:hAnsi="Times New Roman" w:cs="Times New Roman"/>
                <w:b/>
                <w:bCs/>
                <w:sz w:val="24"/>
                <w:szCs w:val="24"/>
                <w:lang w:eastAsia="ru-RU" w:bidi="ru-RU"/>
              </w:rPr>
              <w:t xml:space="preserve"> </w:t>
            </w:r>
            <w:r w:rsidRPr="004D50BC">
              <w:rPr>
                <w:rFonts w:ascii="Times New Roman" w:hAnsi="Times New Roman" w:cs="Times New Roman"/>
                <w:sz w:val="24"/>
                <w:szCs w:val="24"/>
              </w:rPr>
              <w:t>руб. ПМР</w:t>
            </w:r>
          </w:p>
        </w:tc>
      </w:tr>
      <w:tr w:rsidR="00167424" w:rsidRPr="00041846" w14:paraId="12EDEC53" w14:textId="77777777" w:rsidTr="00BC082C">
        <w:tc>
          <w:tcPr>
            <w:tcW w:w="627" w:type="dxa"/>
          </w:tcPr>
          <w:p w14:paraId="717826AC"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29709A28"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5FD6CC2B"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необходимости предоставления участниками закупки образцов продукции, предлагаемых к поставке</w:t>
            </w:r>
          </w:p>
        </w:tc>
        <w:tc>
          <w:tcPr>
            <w:tcW w:w="6379" w:type="dxa"/>
            <w:gridSpan w:val="5"/>
          </w:tcPr>
          <w:p w14:paraId="4E636D14"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575C81D7"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Не требуется</w:t>
            </w:r>
          </w:p>
        </w:tc>
      </w:tr>
      <w:tr w:rsidR="00167424" w:rsidRPr="00041846" w14:paraId="7F17B88B" w14:textId="77777777" w:rsidTr="00BC082C">
        <w:tc>
          <w:tcPr>
            <w:tcW w:w="627" w:type="dxa"/>
          </w:tcPr>
          <w:p w14:paraId="4C8FF01D" w14:textId="77777777" w:rsidR="00167424" w:rsidRPr="00041846" w:rsidRDefault="00167424" w:rsidP="00BC082C">
            <w:pPr>
              <w:pStyle w:val="a4"/>
              <w:spacing w:line="276" w:lineRule="auto"/>
              <w:rPr>
                <w:rFonts w:ascii="Times New Roman" w:hAnsi="Times New Roman" w:cs="Times New Roman"/>
                <w:sz w:val="24"/>
                <w:szCs w:val="24"/>
              </w:rPr>
            </w:pPr>
          </w:p>
          <w:p w14:paraId="48FB58B5"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6D86FF3A"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Дополнительные требования к предмету (объекту) закупки </w:t>
            </w:r>
          </w:p>
          <w:p w14:paraId="6EFA4E5A" w14:textId="77777777" w:rsidR="00167424" w:rsidRPr="00041846" w:rsidRDefault="00167424" w:rsidP="00BC082C">
            <w:pPr>
              <w:pStyle w:val="a4"/>
              <w:spacing w:line="276" w:lineRule="auto"/>
              <w:rPr>
                <w:rFonts w:ascii="Times New Roman" w:hAnsi="Times New Roman" w:cs="Times New Roman"/>
                <w:sz w:val="24"/>
                <w:szCs w:val="24"/>
              </w:rPr>
            </w:pPr>
          </w:p>
        </w:tc>
        <w:tc>
          <w:tcPr>
            <w:tcW w:w="6379" w:type="dxa"/>
            <w:gridSpan w:val="5"/>
          </w:tcPr>
          <w:p w14:paraId="139CBD52" w14:textId="77777777" w:rsidR="00167424" w:rsidRPr="00041846" w:rsidRDefault="00167424" w:rsidP="00BC082C">
            <w:pPr>
              <w:spacing w:after="0"/>
              <w:ind w:firstLine="293"/>
              <w:jc w:val="both"/>
              <w:rPr>
                <w:rFonts w:ascii="Times New Roman" w:hAnsi="Times New Roman" w:cs="Times New Roman"/>
                <w:b/>
                <w:bCs/>
                <w:sz w:val="24"/>
                <w:szCs w:val="24"/>
              </w:rPr>
            </w:pPr>
            <w:r w:rsidRPr="00041846">
              <w:rPr>
                <w:rFonts w:ascii="Times New Roman" w:hAnsi="Times New Roman" w:cs="Times New Roman"/>
                <w:sz w:val="24"/>
                <w:szCs w:val="24"/>
              </w:rPr>
              <w:t>Качество Товара должно подтверждаться паспортом и сертификатом качества, предусмотренными законодательством страны происхождения Товара для подтверждения качества соответствующих товаров.</w:t>
            </w:r>
          </w:p>
        </w:tc>
      </w:tr>
      <w:tr w:rsidR="00167424" w:rsidRPr="00041846" w14:paraId="72283195" w14:textId="77777777" w:rsidTr="00BC082C">
        <w:tc>
          <w:tcPr>
            <w:tcW w:w="627" w:type="dxa"/>
          </w:tcPr>
          <w:p w14:paraId="4C0FB0D2" w14:textId="77777777" w:rsidR="00167424" w:rsidRPr="00041846" w:rsidRDefault="00167424" w:rsidP="00BC082C">
            <w:pPr>
              <w:pStyle w:val="a4"/>
              <w:spacing w:line="276" w:lineRule="auto"/>
              <w:rPr>
                <w:rFonts w:ascii="Times New Roman" w:hAnsi="Times New Roman" w:cs="Times New Roman"/>
                <w:sz w:val="24"/>
                <w:szCs w:val="24"/>
              </w:rPr>
            </w:pPr>
          </w:p>
          <w:p w14:paraId="10FF39BD" w14:textId="77777777" w:rsidR="00167424" w:rsidRPr="00041846" w:rsidRDefault="00167424" w:rsidP="00BC082C">
            <w:pPr>
              <w:pStyle w:val="a4"/>
              <w:spacing w:line="276" w:lineRule="auto"/>
              <w:rPr>
                <w:rFonts w:ascii="Times New Roman" w:hAnsi="Times New Roman" w:cs="Times New Roman"/>
                <w:sz w:val="24"/>
                <w:szCs w:val="24"/>
              </w:rPr>
            </w:pPr>
          </w:p>
          <w:p w14:paraId="2A56CC25"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5EE28207" w14:textId="77777777" w:rsidR="00167424" w:rsidRPr="00041846" w:rsidRDefault="00167424" w:rsidP="00BC082C">
            <w:pPr>
              <w:pStyle w:val="a4"/>
              <w:spacing w:line="276" w:lineRule="auto"/>
              <w:rPr>
                <w:rFonts w:ascii="Times New Roman" w:hAnsi="Times New Roman" w:cs="Times New Roman"/>
                <w:sz w:val="24"/>
                <w:szCs w:val="24"/>
              </w:rPr>
            </w:pPr>
          </w:p>
          <w:p w14:paraId="32A33789" w14:textId="77777777" w:rsidR="00167424" w:rsidRPr="00041846" w:rsidRDefault="00167424" w:rsidP="00BC082C">
            <w:pPr>
              <w:pStyle w:val="a4"/>
              <w:spacing w:line="276" w:lineRule="auto"/>
              <w:rPr>
                <w:rFonts w:ascii="Times New Roman" w:hAnsi="Times New Roman" w:cs="Times New Roman"/>
                <w:sz w:val="24"/>
                <w:szCs w:val="24"/>
              </w:rPr>
            </w:pPr>
          </w:p>
          <w:p w14:paraId="3A965950" w14:textId="77777777" w:rsidR="00167424" w:rsidRPr="00041846" w:rsidRDefault="00167424" w:rsidP="00BC082C">
            <w:pPr>
              <w:pStyle w:val="a4"/>
              <w:spacing w:line="276" w:lineRule="auto"/>
              <w:rPr>
                <w:rFonts w:ascii="Times New Roman" w:hAnsi="Times New Roman" w:cs="Times New Roman"/>
                <w:sz w:val="24"/>
                <w:szCs w:val="24"/>
              </w:rPr>
            </w:pPr>
          </w:p>
          <w:p w14:paraId="34ED2409"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Иная информация, позволяющая участникам закупки правильно сформировать и представить заявки на участие в закупке</w:t>
            </w:r>
          </w:p>
          <w:p w14:paraId="088C3C2C" w14:textId="77777777" w:rsidR="00167424" w:rsidRPr="00041846" w:rsidRDefault="00167424" w:rsidP="00BC082C">
            <w:pPr>
              <w:pStyle w:val="a4"/>
              <w:spacing w:line="276" w:lineRule="auto"/>
              <w:rPr>
                <w:rFonts w:ascii="Times New Roman" w:hAnsi="Times New Roman" w:cs="Times New Roman"/>
                <w:sz w:val="24"/>
                <w:szCs w:val="24"/>
              </w:rPr>
            </w:pPr>
          </w:p>
        </w:tc>
        <w:tc>
          <w:tcPr>
            <w:tcW w:w="6379" w:type="dxa"/>
            <w:gridSpan w:val="5"/>
          </w:tcPr>
          <w:p w14:paraId="06ED21BB"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Заявка должна быть оформлена в соответствии с требованиями, предусмотренными Распоряжением Правительства ПМР от 25 марта 2020 г. № 198 р «Об утверждении формы заявок участников закупки» и требованиям, указанным в документации о проведении открытого аукциона.</w:t>
            </w:r>
          </w:p>
          <w:p w14:paraId="5233A9D2"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Все листы поданной в письменной форме заявки должны быть прошиты и пронумерованы. Заявка на участие в закупке должна содержать опись входящих в их состав документов, быть скреплена печатью участника закупки - юридического лица и подписан</w:t>
            </w:r>
            <w:r>
              <w:rPr>
                <w:rFonts w:ascii="Times New Roman" w:hAnsi="Times New Roman" w:cs="Times New Roman"/>
                <w:sz w:val="24"/>
                <w:szCs w:val="24"/>
              </w:rPr>
              <w:t>а</w:t>
            </w:r>
            <w:r w:rsidRPr="00041846">
              <w:rPr>
                <w:rFonts w:ascii="Times New Roman" w:hAnsi="Times New Roman" w:cs="Times New Roman"/>
                <w:sz w:val="24"/>
                <w:szCs w:val="24"/>
              </w:rPr>
              <w:t xml:space="preserve"> участником закупки или лицом им уполномоченным.</w:t>
            </w:r>
          </w:p>
          <w:p w14:paraId="2306C18C"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Форма заявки на участие в закупке приведена в приложении к закупочной документации.</w:t>
            </w:r>
          </w:p>
          <w:p w14:paraId="553BCCAF" w14:textId="77777777" w:rsidR="00167424" w:rsidRPr="00041846" w:rsidRDefault="00167424" w:rsidP="00BC082C">
            <w:pPr>
              <w:pStyle w:val="a4"/>
              <w:spacing w:line="276" w:lineRule="auto"/>
              <w:rPr>
                <w:rFonts w:ascii="Times New Roman" w:hAnsi="Times New Roman" w:cs="Times New Roman"/>
                <w:sz w:val="24"/>
                <w:szCs w:val="24"/>
              </w:rPr>
            </w:pPr>
          </w:p>
        </w:tc>
      </w:tr>
      <w:tr w:rsidR="00167424" w:rsidRPr="00041846" w14:paraId="3EF579D4" w14:textId="77777777" w:rsidTr="00BC082C">
        <w:tc>
          <w:tcPr>
            <w:tcW w:w="627" w:type="dxa"/>
          </w:tcPr>
          <w:p w14:paraId="0B03236F" w14:textId="77777777" w:rsidR="00167424" w:rsidRPr="00041846" w:rsidRDefault="00167424" w:rsidP="00BC082C">
            <w:pPr>
              <w:pStyle w:val="a4"/>
              <w:spacing w:line="276" w:lineRule="auto"/>
              <w:rPr>
                <w:rFonts w:ascii="Times New Roman" w:hAnsi="Times New Roman" w:cs="Times New Roman"/>
                <w:sz w:val="24"/>
                <w:szCs w:val="24"/>
              </w:rPr>
            </w:pPr>
          </w:p>
        </w:tc>
        <w:tc>
          <w:tcPr>
            <w:tcW w:w="3626" w:type="dxa"/>
          </w:tcPr>
          <w:p w14:paraId="12730802" w14:textId="77777777" w:rsidR="00167424" w:rsidRPr="00041846" w:rsidRDefault="00167424" w:rsidP="00BC082C">
            <w:pPr>
              <w:pStyle w:val="a4"/>
              <w:spacing w:line="276" w:lineRule="auto"/>
              <w:rPr>
                <w:rFonts w:ascii="Times New Roman" w:hAnsi="Times New Roman" w:cs="Times New Roman"/>
                <w:sz w:val="24"/>
                <w:szCs w:val="24"/>
              </w:rPr>
            </w:pPr>
          </w:p>
        </w:tc>
        <w:tc>
          <w:tcPr>
            <w:tcW w:w="6379" w:type="dxa"/>
            <w:gridSpan w:val="5"/>
          </w:tcPr>
          <w:p w14:paraId="6206EE6B" w14:textId="77777777" w:rsidR="00167424" w:rsidRPr="00041846" w:rsidRDefault="00167424" w:rsidP="00BC082C">
            <w:pPr>
              <w:pStyle w:val="a4"/>
              <w:jc w:val="both"/>
              <w:rPr>
                <w:rFonts w:ascii="Times New Roman" w:hAnsi="Times New Roman" w:cs="Times New Roman"/>
                <w:sz w:val="24"/>
                <w:szCs w:val="24"/>
              </w:rPr>
            </w:pPr>
          </w:p>
        </w:tc>
      </w:tr>
      <w:tr w:rsidR="00167424" w:rsidRPr="00041846" w14:paraId="30C6CE62" w14:textId="77777777" w:rsidTr="00BC082C">
        <w:tc>
          <w:tcPr>
            <w:tcW w:w="627" w:type="dxa"/>
          </w:tcPr>
          <w:p w14:paraId="6A4F96A0" w14:textId="77777777" w:rsidR="00167424" w:rsidRPr="00041846" w:rsidRDefault="00167424" w:rsidP="00BC082C">
            <w:pPr>
              <w:pStyle w:val="a4"/>
              <w:spacing w:line="276" w:lineRule="auto"/>
              <w:rPr>
                <w:rFonts w:ascii="Times New Roman" w:hAnsi="Times New Roman" w:cs="Times New Roman"/>
                <w:sz w:val="24"/>
                <w:szCs w:val="24"/>
              </w:rPr>
            </w:pPr>
          </w:p>
        </w:tc>
        <w:tc>
          <w:tcPr>
            <w:tcW w:w="3626" w:type="dxa"/>
          </w:tcPr>
          <w:p w14:paraId="0A526573" w14:textId="77777777" w:rsidR="00167424" w:rsidRPr="00041846" w:rsidRDefault="00167424" w:rsidP="00BC082C">
            <w:pPr>
              <w:pStyle w:val="a4"/>
              <w:numPr>
                <w:ilvl w:val="0"/>
                <w:numId w:val="2"/>
              </w:numPr>
              <w:spacing w:line="276" w:lineRule="auto"/>
              <w:ind w:left="0" w:firstLine="87"/>
              <w:jc w:val="both"/>
              <w:rPr>
                <w:rFonts w:ascii="Times New Roman" w:hAnsi="Times New Roman" w:cs="Times New Roman"/>
                <w:sz w:val="24"/>
                <w:szCs w:val="24"/>
              </w:rPr>
            </w:pPr>
            <w:r w:rsidRPr="00041846">
              <w:rPr>
                <w:rFonts w:ascii="Times New Roman" w:hAnsi="Times New Roman" w:cs="Times New Roman"/>
                <w:sz w:val="24"/>
                <w:szCs w:val="24"/>
              </w:rPr>
              <w:t>Преимущества, требования к участникам закупки</w:t>
            </w:r>
          </w:p>
        </w:tc>
        <w:tc>
          <w:tcPr>
            <w:tcW w:w="6379" w:type="dxa"/>
            <w:gridSpan w:val="5"/>
          </w:tcPr>
          <w:p w14:paraId="160AA0C8" w14:textId="77777777" w:rsidR="00167424" w:rsidRPr="00041846" w:rsidRDefault="00167424" w:rsidP="00BC082C">
            <w:pPr>
              <w:pStyle w:val="a4"/>
              <w:rPr>
                <w:rFonts w:ascii="Times New Roman" w:hAnsi="Times New Roman" w:cs="Times New Roman"/>
                <w:sz w:val="24"/>
                <w:szCs w:val="24"/>
              </w:rPr>
            </w:pPr>
          </w:p>
        </w:tc>
      </w:tr>
      <w:tr w:rsidR="00167424" w:rsidRPr="00041846" w14:paraId="41A83A14" w14:textId="77777777" w:rsidTr="00BC082C">
        <w:tc>
          <w:tcPr>
            <w:tcW w:w="627" w:type="dxa"/>
          </w:tcPr>
          <w:p w14:paraId="55E84225" w14:textId="77777777" w:rsidR="00167424" w:rsidRPr="00041846" w:rsidRDefault="00167424" w:rsidP="00BC082C">
            <w:pPr>
              <w:pStyle w:val="a4"/>
              <w:spacing w:line="276" w:lineRule="auto"/>
              <w:rPr>
                <w:rFonts w:ascii="Times New Roman" w:hAnsi="Times New Roman" w:cs="Times New Roman"/>
                <w:sz w:val="24"/>
                <w:szCs w:val="24"/>
              </w:rPr>
            </w:pPr>
          </w:p>
          <w:p w14:paraId="4A3E564A" w14:textId="77777777" w:rsidR="00167424" w:rsidRPr="00041846" w:rsidRDefault="00167424" w:rsidP="00BC082C">
            <w:pPr>
              <w:pStyle w:val="a4"/>
              <w:spacing w:line="276" w:lineRule="auto"/>
              <w:rPr>
                <w:rFonts w:ascii="Times New Roman" w:hAnsi="Times New Roman" w:cs="Times New Roman"/>
                <w:sz w:val="24"/>
                <w:szCs w:val="24"/>
              </w:rPr>
            </w:pPr>
          </w:p>
          <w:p w14:paraId="54812E59"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7ADBE186" w14:textId="77777777" w:rsidR="00167424" w:rsidRPr="00041846" w:rsidRDefault="00167424" w:rsidP="00BC082C">
            <w:pPr>
              <w:pStyle w:val="a4"/>
              <w:spacing w:line="276" w:lineRule="auto"/>
              <w:rPr>
                <w:rFonts w:ascii="Times New Roman" w:hAnsi="Times New Roman" w:cs="Times New Roman"/>
                <w:sz w:val="24"/>
                <w:szCs w:val="24"/>
              </w:rPr>
            </w:pPr>
          </w:p>
          <w:p w14:paraId="6067BFAC"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Преимущества отечественным (производителю; учреждениям и организациям уголовно-</w:t>
            </w:r>
            <w:r w:rsidRPr="00041846">
              <w:rPr>
                <w:rFonts w:ascii="Times New Roman" w:hAnsi="Times New Roman" w:cs="Times New Roman"/>
                <w:sz w:val="24"/>
                <w:szCs w:val="24"/>
              </w:rPr>
              <w:lastRenderedPageBreak/>
              <w:t>исполнительной системы, а также организациям, применяющие труд инвалидов)</w:t>
            </w:r>
          </w:p>
        </w:tc>
        <w:tc>
          <w:tcPr>
            <w:tcW w:w="6379" w:type="dxa"/>
            <w:gridSpan w:val="5"/>
          </w:tcPr>
          <w:p w14:paraId="07311C34" w14:textId="77777777" w:rsidR="00167424" w:rsidRPr="00041846" w:rsidRDefault="00167424" w:rsidP="00BC082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lastRenderedPageBreak/>
              <w:t>Преимущества предоставляются:</w:t>
            </w:r>
          </w:p>
          <w:p w14:paraId="0213ADE4" w14:textId="77777777" w:rsidR="00167424" w:rsidRPr="00041846" w:rsidRDefault="00167424" w:rsidP="00BC082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1. Отечественным поставщикам, являющимся участниками закупок, предоставляются преимущества, предусмотренные статьёй 19 Закона Приднестровской Молдавской </w:t>
            </w:r>
            <w:r w:rsidRPr="00041846">
              <w:rPr>
                <w:rFonts w:ascii="Times New Roman" w:hAnsi="Times New Roman" w:cs="Times New Roman"/>
                <w:sz w:val="24"/>
                <w:szCs w:val="24"/>
                <w:lang w:eastAsia="ru-RU" w:bidi="ru-RU"/>
              </w:rPr>
              <w:lastRenderedPageBreak/>
              <w:t>Республики "О закупках в Приднестровской Молдавской Республике":</w:t>
            </w:r>
          </w:p>
          <w:p w14:paraId="4802C3BE" w14:textId="77777777" w:rsidR="00167424" w:rsidRPr="00041846" w:rsidRDefault="00167424" w:rsidP="00BC082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заказчик обязан предоставлять преимущества отечественным импортерам в отношении предлагаемых ими цен контракта в размере 5 %, в порядке, установленном нормативным правовым актом Правительства Приднестровской Молдавской Республики. Настоящее преимущество предоставляется участникам закупки при наличии в определении поставщиков (подрядчиков, исполнителей) участников, указавших в заявке иностранную валюту для оплаты контракта;</w:t>
            </w:r>
          </w:p>
          <w:p w14:paraId="2D1C278B" w14:textId="77777777" w:rsidR="00167424" w:rsidRPr="00041846" w:rsidRDefault="00167424" w:rsidP="00BC082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 заказчик обязан предоставлять преимущества отечественным производителям, учреждениям и организациям уголовно-исполнительной системы, в отношении предлагаемых ими цен контракта в размере 10 %, а организациям, применяющим труд инвалидов в размере 15 %, в порядке, установленном нормативным правовым актом Правительства Приднестровской Молдавской Республики. </w:t>
            </w:r>
          </w:p>
          <w:p w14:paraId="2C25CFF8"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sz w:val="24"/>
                <w:szCs w:val="24"/>
                <w:lang w:eastAsia="ru-RU" w:bidi="ru-RU"/>
              </w:rPr>
              <w:t xml:space="preserve">     Преимущества отечественного импортера предоставляются по заявлению участника закупки при наличии оснований к отнесению к данной категории участников.  В случае если участник закупки имеет право на преимущества, определенные пунктом 1 статьи 19 Закона о закупках, в отношении предлагаемых им цен контракта по двум и более основаниям, ему предоставляется право исключительно на одно преимущество по заявлению, представленному в заявке на участие в определении поставщика (подрядчика, исполнителя).</w:t>
            </w:r>
          </w:p>
        </w:tc>
      </w:tr>
      <w:tr w:rsidR="00167424" w:rsidRPr="00041846" w14:paraId="6998A27D" w14:textId="77777777" w:rsidTr="00BC082C">
        <w:tc>
          <w:tcPr>
            <w:tcW w:w="627" w:type="dxa"/>
          </w:tcPr>
          <w:p w14:paraId="6DC8FB10" w14:textId="77777777" w:rsidR="00167424" w:rsidRPr="00041846" w:rsidRDefault="00167424" w:rsidP="00BC082C">
            <w:pPr>
              <w:pStyle w:val="a4"/>
              <w:spacing w:line="276" w:lineRule="auto"/>
              <w:rPr>
                <w:rFonts w:ascii="Times New Roman" w:hAnsi="Times New Roman" w:cs="Times New Roman"/>
                <w:sz w:val="24"/>
                <w:szCs w:val="24"/>
              </w:rPr>
            </w:pPr>
          </w:p>
          <w:p w14:paraId="525480EF" w14:textId="77777777" w:rsidR="00167424" w:rsidRPr="00041846" w:rsidRDefault="00167424" w:rsidP="00BC082C">
            <w:pPr>
              <w:pStyle w:val="a4"/>
              <w:spacing w:line="276" w:lineRule="auto"/>
              <w:rPr>
                <w:rFonts w:ascii="Times New Roman" w:hAnsi="Times New Roman" w:cs="Times New Roman"/>
                <w:sz w:val="24"/>
                <w:szCs w:val="24"/>
              </w:rPr>
            </w:pPr>
          </w:p>
          <w:p w14:paraId="0EE32EDD" w14:textId="77777777" w:rsidR="00167424" w:rsidRPr="00041846" w:rsidRDefault="00167424" w:rsidP="00BC082C">
            <w:pPr>
              <w:pStyle w:val="a4"/>
              <w:spacing w:line="276" w:lineRule="auto"/>
              <w:rPr>
                <w:rFonts w:ascii="Times New Roman" w:hAnsi="Times New Roman" w:cs="Times New Roman"/>
                <w:sz w:val="24"/>
                <w:szCs w:val="24"/>
              </w:rPr>
            </w:pPr>
          </w:p>
          <w:p w14:paraId="3C898630" w14:textId="77777777" w:rsidR="00167424" w:rsidRPr="00041846" w:rsidRDefault="00167424" w:rsidP="00BC082C">
            <w:pPr>
              <w:pStyle w:val="a4"/>
              <w:spacing w:line="276" w:lineRule="auto"/>
              <w:rPr>
                <w:rFonts w:ascii="Times New Roman" w:hAnsi="Times New Roman" w:cs="Times New Roman"/>
                <w:sz w:val="24"/>
                <w:szCs w:val="24"/>
              </w:rPr>
            </w:pPr>
          </w:p>
          <w:p w14:paraId="02EDB83B" w14:textId="77777777" w:rsidR="00167424" w:rsidRPr="00041846" w:rsidRDefault="00167424" w:rsidP="00BC082C">
            <w:pPr>
              <w:pStyle w:val="a4"/>
              <w:spacing w:line="276" w:lineRule="auto"/>
              <w:rPr>
                <w:rFonts w:ascii="Times New Roman" w:hAnsi="Times New Roman" w:cs="Times New Roman"/>
                <w:sz w:val="24"/>
                <w:szCs w:val="24"/>
              </w:rPr>
            </w:pPr>
          </w:p>
          <w:p w14:paraId="74C16C46" w14:textId="77777777" w:rsidR="00167424" w:rsidRPr="00041846" w:rsidRDefault="00167424" w:rsidP="00BC082C">
            <w:pPr>
              <w:pStyle w:val="a4"/>
              <w:spacing w:line="276" w:lineRule="auto"/>
              <w:rPr>
                <w:rFonts w:ascii="Times New Roman" w:hAnsi="Times New Roman" w:cs="Times New Roman"/>
                <w:sz w:val="24"/>
                <w:szCs w:val="24"/>
              </w:rPr>
            </w:pPr>
          </w:p>
          <w:p w14:paraId="3B63A627" w14:textId="77777777" w:rsidR="00167424" w:rsidRPr="00041846" w:rsidRDefault="00167424" w:rsidP="00BC082C">
            <w:pPr>
              <w:pStyle w:val="a4"/>
              <w:spacing w:line="276" w:lineRule="auto"/>
              <w:rPr>
                <w:rFonts w:ascii="Times New Roman" w:hAnsi="Times New Roman" w:cs="Times New Roman"/>
                <w:sz w:val="24"/>
                <w:szCs w:val="24"/>
              </w:rPr>
            </w:pPr>
          </w:p>
          <w:p w14:paraId="78EA0626" w14:textId="77777777" w:rsidR="00167424" w:rsidRPr="00041846" w:rsidRDefault="00167424" w:rsidP="00BC082C">
            <w:pPr>
              <w:pStyle w:val="a4"/>
              <w:spacing w:line="276" w:lineRule="auto"/>
              <w:rPr>
                <w:rFonts w:ascii="Times New Roman" w:hAnsi="Times New Roman" w:cs="Times New Roman"/>
                <w:sz w:val="24"/>
                <w:szCs w:val="24"/>
              </w:rPr>
            </w:pPr>
          </w:p>
          <w:p w14:paraId="44FAD3CB" w14:textId="77777777" w:rsidR="00167424" w:rsidRPr="00041846" w:rsidRDefault="00167424" w:rsidP="00BC082C">
            <w:pPr>
              <w:pStyle w:val="a4"/>
              <w:spacing w:line="276" w:lineRule="auto"/>
              <w:rPr>
                <w:rFonts w:ascii="Times New Roman" w:hAnsi="Times New Roman" w:cs="Times New Roman"/>
                <w:sz w:val="24"/>
                <w:szCs w:val="24"/>
              </w:rPr>
            </w:pPr>
          </w:p>
          <w:p w14:paraId="659BF37A" w14:textId="77777777" w:rsidR="00167424" w:rsidRPr="00041846" w:rsidRDefault="00167424" w:rsidP="00BC082C">
            <w:pPr>
              <w:pStyle w:val="a4"/>
              <w:spacing w:line="276" w:lineRule="auto"/>
              <w:rPr>
                <w:rFonts w:ascii="Times New Roman" w:hAnsi="Times New Roman" w:cs="Times New Roman"/>
                <w:sz w:val="24"/>
                <w:szCs w:val="24"/>
              </w:rPr>
            </w:pPr>
          </w:p>
          <w:p w14:paraId="2AD87C45"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4E241A96" w14:textId="77777777" w:rsidR="00167424" w:rsidRPr="00041846" w:rsidRDefault="00167424" w:rsidP="00BC082C">
            <w:pPr>
              <w:pStyle w:val="a4"/>
              <w:spacing w:line="276" w:lineRule="auto"/>
              <w:rPr>
                <w:rFonts w:ascii="Times New Roman" w:hAnsi="Times New Roman" w:cs="Times New Roman"/>
                <w:sz w:val="24"/>
                <w:szCs w:val="24"/>
              </w:rPr>
            </w:pPr>
          </w:p>
          <w:p w14:paraId="5A1CDD2F" w14:textId="77777777" w:rsidR="00167424" w:rsidRPr="00041846" w:rsidRDefault="00167424" w:rsidP="00BC082C">
            <w:pPr>
              <w:pStyle w:val="a4"/>
              <w:spacing w:line="276" w:lineRule="auto"/>
              <w:rPr>
                <w:rFonts w:ascii="Times New Roman" w:hAnsi="Times New Roman" w:cs="Times New Roman"/>
                <w:sz w:val="24"/>
                <w:szCs w:val="24"/>
              </w:rPr>
            </w:pPr>
          </w:p>
          <w:p w14:paraId="205E351C" w14:textId="77777777" w:rsidR="00167424" w:rsidRPr="00041846" w:rsidRDefault="00167424" w:rsidP="00BC082C">
            <w:pPr>
              <w:pStyle w:val="a4"/>
              <w:spacing w:line="276" w:lineRule="auto"/>
              <w:rPr>
                <w:rFonts w:ascii="Times New Roman" w:hAnsi="Times New Roman" w:cs="Times New Roman"/>
                <w:sz w:val="24"/>
                <w:szCs w:val="24"/>
              </w:rPr>
            </w:pPr>
          </w:p>
          <w:p w14:paraId="59282F43" w14:textId="77777777" w:rsidR="00167424" w:rsidRPr="00041846" w:rsidRDefault="00167424" w:rsidP="00BC082C">
            <w:pPr>
              <w:pStyle w:val="a4"/>
              <w:spacing w:line="276" w:lineRule="auto"/>
              <w:rPr>
                <w:rFonts w:ascii="Times New Roman" w:hAnsi="Times New Roman" w:cs="Times New Roman"/>
                <w:sz w:val="24"/>
                <w:szCs w:val="24"/>
              </w:rPr>
            </w:pPr>
          </w:p>
          <w:p w14:paraId="75AA111A" w14:textId="77777777" w:rsidR="00167424" w:rsidRPr="00041846" w:rsidRDefault="00167424" w:rsidP="00BC082C">
            <w:pPr>
              <w:pStyle w:val="a4"/>
              <w:spacing w:line="276" w:lineRule="auto"/>
              <w:rPr>
                <w:rFonts w:ascii="Times New Roman" w:hAnsi="Times New Roman" w:cs="Times New Roman"/>
                <w:sz w:val="24"/>
                <w:szCs w:val="24"/>
              </w:rPr>
            </w:pPr>
          </w:p>
          <w:p w14:paraId="185F04A4" w14:textId="77777777" w:rsidR="00167424" w:rsidRPr="00041846" w:rsidRDefault="00167424" w:rsidP="00BC082C">
            <w:pPr>
              <w:pStyle w:val="a4"/>
              <w:spacing w:line="276" w:lineRule="auto"/>
              <w:rPr>
                <w:rFonts w:ascii="Times New Roman" w:hAnsi="Times New Roman" w:cs="Times New Roman"/>
                <w:sz w:val="24"/>
                <w:szCs w:val="24"/>
              </w:rPr>
            </w:pPr>
          </w:p>
          <w:p w14:paraId="1041B42A" w14:textId="77777777" w:rsidR="00167424" w:rsidRPr="00041846" w:rsidRDefault="00167424" w:rsidP="00BC082C">
            <w:pPr>
              <w:pStyle w:val="a4"/>
              <w:spacing w:line="276" w:lineRule="auto"/>
              <w:rPr>
                <w:rFonts w:ascii="Times New Roman" w:hAnsi="Times New Roman" w:cs="Times New Roman"/>
                <w:sz w:val="24"/>
                <w:szCs w:val="24"/>
              </w:rPr>
            </w:pPr>
          </w:p>
          <w:p w14:paraId="43A965A8" w14:textId="77777777" w:rsidR="00167424" w:rsidRPr="00041846" w:rsidRDefault="00167424" w:rsidP="00BC082C">
            <w:pPr>
              <w:pStyle w:val="a4"/>
              <w:spacing w:line="276" w:lineRule="auto"/>
              <w:rPr>
                <w:rFonts w:ascii="Times New Roman" w:hAnsi="Times New Roman" w:cs="Times New Roman"/>
                <w:sz w:val="24"/>
                <w:szCs w:val="24"/>
              </w:rPr>
            </w:pPr>
          </w:p>
          <w:p w14:paraId="54ADB2ED" w14:textId="77777777" w:rsidR="00167424" w:rsidRPr="00041846" w:rsidRDefault="00167424" w:rsidP="00BC082C">
            <w:pPr>
              <w:pStyle w:val="a4"/>
              <w:spacing w:line="276" w:lineRule="auto"/>
              <w:rPr>
                <w:rFonts w:ascii="Times New Roman" w:hAnsi="Times New Roman" w:cs="Times New Roman"/>
                <w:sz w:val="24"/>
                <w:szCs w:val="24"/>
              </w:rPr>
            </w:pPr>
          </w:p>
          <w:p w14:paraId="26B60039" w14:textId="77777777" w:rsidR="00167424" w:rsidRPr="00041846" w:rsidRDefault="00167424" w:rsidP="00BC082C">
            <w:pPr>
              <w:pStyle w:val="a4"/>
              <w:spacing w:line="276" w:lineRule="auto"/>
              <w:rPr>
                <w:rFonts w:ascii="Times New Roman" w:hAnsi="Times New Roman" w:cs="Times New Roman"/>
                <w:sz w:val="24"/>
                <w:szCs w:val="24"/>
              </w:rPr>
            </w:pPr>
          </w:p>
          <w:p w14:paraId="2F33412E"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Требования к участникам и перечень документов, которые должны быть представлены</w:t>
            </w:r>
          </w:p>
        </w:tc>
        <w:tc>
          <w:tcPr>
            <w:tcW w:w="6379" w:type="dxa"/>
            <w:gridSpan w:val="5"/>
          </w:tcPr>
          <w:p w14:paraId="5C585D92" w14:textId="77777777" w:rsidR="00167424" w:rsidRPr="00041846" w:rsidRDefault="00167424" w:rsidP="00BC082C">
            <w:pPr>
              <w:pStyle w:val="a4"/>
              <w:ind w:firstLine="287"/>
              <w:jc w:val="both"/>
              <w:rPr>
                <w:rFonts w:ascii="Times New Roman" w:hAnsi="Times New Roman" w:cs="Times New Roman"/>
                <w:b/>
                <w:sz w:val="24"/>
                <w:szCs w:val="24"/>
              </w:rPr>
            </w:pPr>
            <w:r w:rsidRPr="00041846">
              <w:rPr>
                <w:rFonts w:ascii="Times New Roman" w:hAnsi="Times New Roman" w:cs="Times New Roman"/>
                <w:b/>
                <w:sz w:val="24"/>
                <w:szCs w:val="24"/>
              </w:rPr>
              <w:t xml:space="preserve">Требования к участникам закупки: </w:t>
            </w:r>
          </w:p>
          <w:p w14:paraId="450A9E67"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b/>
                <w:sz w:val="24"/>
                <w:szCs w:val="24"/>
              </w:rPr>
              <w:t>а)</w:t>
            </w:r>
            <w:r w:rsidRPr="00041846">
              <w:rPr>
                <w:rFonts w:ascii="Times New Roman" w:hAnsi="Times New Roman" w:cs="Times New Roman"/>
                <w:sz w:val="24"/>
                <w:szCs w:val="24"/>
              </w:rPr>
              <w:t xml:space="preserve"> соответствие требованиям, установленным действующим законодательством Приднестровской Молдавской Республики к лицам, осуществляющим поставку товара, выполнение работы, оказание услуги, являющихся объектом закупки;</w:t>
            </w:r>
          </w:p>
          <w:p w14:paraId="436BB2A1"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b/>
                <w:sz w:val="24"/>
                <w:szCs w:val="24"/>
              </w:rPr>
              <w:t>б)</w:t>
            </w:r>
            <w:r w:rsidRPr="00041846">
              <w:rPr>
                <w:rFonts w:ascii="Times New Roman" w:hAnsi="Times New Roman" w:cs="Times New Roman"/>
                <w:sz w:val="24"/>
                <w:szCs w:val="24"/>
              </w:rPr>
              <w:t xml:space="preserve"> отсутствие проведения ликвидации участника закупки – юридического лица и отсутствие дела о банкротстве;</w:t>
            </w:r>
          </w:p>
          <w:p w14:paraId="15B0A2D5"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b/>
                <w:sz w:val="24"/>
                <w:szCs w:val="24"/>
              </w:rPr>
              <w:t>в)</w:t>
            </w:r>
            <w:r w:rsidRPr="00041846">
              <w:rPr>
                <w:rFonts w:ascii="Times New Roman" w:hAnsi="Times New Roman" w:cs="Times New Roman"/>
                <w:sz w:val="24"/>
                <w:szCs w:val="24"/>
              </w:rPr>
              <w:t xml:space="preserve"> отсутствие решения уполномоченного органа о приостановлении деятельности участника закупки в порядке, установленном действующим законодательством Приднестровской Молдавской Республики, на дату подачи заявки на участие в закупке;</w:t>
            </w:r>
          </w:p>
          <w:p w14:paraId="34637EC6" w14:textId="77777777" w:rsidR="00167424" w:rsidRPr="00041846" w:rsidRDefault="00167424" w:rsidP="00BC082C">
            <w:pPr>
              <w:pStyle w:val="a4"/>
              <w:jc w:val="both"/>
            </w:pPr>
            <w:r w:rsidRPr="00041846">
              <w:rPr>
                <w:rFonts w:ascii="Times New Roman" w:hAnsi="Times New Roman" w:cs="Times New Roman"/>
                <w:b/>
                <w:sz w:val="24"/>
                <w:szCs w:val="24"/>
              </w:rPr>
              <w:t>г)</w:t>
            </w:r>
            <w:r w:rsidRPr="00041846">
              <w:rPr>
                <w:rFonts w:ascii="Times New Roman" w:hAnsi="Times New Roman" w:cs="Times New Roman"/>
                <w:sz w:val="24"/>
                <w:szCs w:val="24"/>
              </w:rPr>
              <w:t xml:space="preserve"> отсутствие между участником закупки и заказчиком конфликта интересов, под которым понимаются случаи, при которых должностное лицо заказчика (руководитель заказчика, член комиссии по осуществлению закупок), его супруг (супруга), близкий родственник по прямой восходящей или нисходящей линии (отец, мать, дедушка, бабушка, сын, дочь, внук, внучка), полнородный или неполнородный (имеющий общих с должностным лицом заказчика отца или мать) брат (сестра), лицо, усыновленное должностным лицом заказчика, либо усыновитель этого должностного лица заказчика является:</w:t>
            </w:r>
            <w:r w:rsidRPr="00041846">
              <w:t xml:space="preserve"> </w:t>
            </w:r>
          </w:p>
          <w:p w14:paraId="68035103" w14:textId="77777777" w:rsidR="00167424" w:rsidRPr="00041846" w:rsidRDefault="00167424" w:rsidP="00BC082C">
            <w:pPr>
              <w:pStyle w:val="a4"/>
              <w:jc w:val="both"/>
              <w:rPr>
                <w:rFonts w:ascii="Times New Roman" w:hAnsi="Times New Roman" w:cs="Times New Roman"/>
                <w:sz w:val="24"/>
                <w:szCs w:val="24"/>
              </w:rPr>
            </w:pPr>
            <w:r w:rsidRPr="00041846">
              <w:lastRenderedPageBreak/>
              <w:t xml:space="preserve">     </w:t>
            </w:r>
            <w:r w:rsidRPr="00041846">
              <w:rPr>
                <w:rFonts w:ascii="Times New Roman" w:hAnsi="Times New Roman" w:cs="Times New Roman"/>
                <w:sz w:val="24"/>
                <w:szCs w:val="24"/>
              </w:rPr>
              <w:t>1) физическим лицом (в том числе зарегистрированным в качестве индивидуального предпринимателя), являющимся участником закупки;</w:t>
            </w:r>
          </w:p>
          <w:p w14:paraId="6247CD2F"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2) руководителем, единоличным исполнительным органом, членом коллегиального исполнительного органа, учредителем, членом коллегиального органа организации, являющейся участником закупки;</w:t>
            </w:r>
          </w:p>
          <w:p w14:paraId="77976FE5"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3) единоличным исполнительным органом, членом коллегиального исполнительного органа, членом коллегиального органа управления, выгодоприобретателем юридического лица, являющегося участником закупки. </w:t>
            </w:r>
          </w:p>
          <w:p w14:paraId="07AC8CA5"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Выгодоприобретателем для целей настоящего подпункта является физическое лицо, которое владеет напрямую или косвенно (через юридическое лицо или через несколько юридических лиц) более чем 10 процентами голосующих акций хозяйственного общества либо владеет напрямую или косвенно (через юридическое лицо или через несколько юридических лиц) долей, превышающей 10 процентов в уставном (складочном) капитале хозяйственного товарищества или общества.</w:t>
            </w:r>
          </w:p>
          <w:p w14:paraId="019C5183"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b/>
                <w:sz w:val="24"/>
                <w:szCs w:val="24"/>
              </w:rPr>
              <w:t>д)</w:t>
            </w:r>
            <w:r w:rsidRPr="00041846">
              <w:rPr>
                <w:rFonts w:ascii="Times New Roman" w:hAnsi="Times New Roman" w:cs="Times New Roman"/>
                <w:sz w:val="24"/>
                <w:szCs w:val="24"/>
              </w:rPr>
              <w:t xml:space="preserve"> отсутствие в реестре недобросовестных поставщиков (подрядчиков, исполнителей) информации об участнике закупки, в том числе информации об учредителях, о членах коллегиального исполнительного органа, лице, исполняющем функции единоличного исполнительного органа участника закупки – юридического лица.  </w:t>
            </w:r>
          </w:p>
          <w:p w14:paraId="64EFD193"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b/>
                <w:sz w:val="24"/>
                <w:szCs w:val="24"/>
              </w:rPr>
              <w:t>е)</w:t>
            </w:r>
            <w:r w:rsidRPr="00041846">
              <w:rPr>
                <w:rFonts w:ascii="Times New Roman" w:hAnsi="Times New Roman" w:cs="Times New Roman"/>
                <w:sz w:val="24"/>
                <w:szCs w:val="24"/>
              </w:rPr>
              <w:t xml:space="preserve"> отсутствие у участника закупки недоимки по налогам, сборам, задолженности по иным обязательным платежам в бюджеты (за исключением сумм, на которые предоставлены отсрочка, рассрочка, которые реструктурированы,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Участник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такому заявлению на дату рассмотрения заявки на участие в определении поставщика (подрядчика, исполнителя) не принято.</w:t>
            </w:r>
          </w:p>
          <w:p w14:paraId="5F47DD14" w14:textId="77777777" w:rsidR="00167424" w:rsidRPr="00041846" w:rsidRDefault="00167424" w:rsidP="00BC082C">
            <w:pPr>
              <w:pStyle w:val="a4"/>
              <w:spacing w:line="276" w:lineRule="auto"/>
              <w:ind w:firstLine="287"/>
              <w:jc w:val="both"/>
              <w:rPr>
                <w:rFonts w:ascii="Times New Roman" w:hAnsi="Times New Roman" w:cs="Times New Roman"/>
                <w:b/>
                <w:sz w:val="24"/>
                <w:szCs w:val="24"/>
              </w:rPr>
            </w:pPr>
            <w:r w:rsidRPr="00041846">
              <w:rPr>
                <w:rFonts w:ascii="Times New Roman" w:hAnsi="Times New Roman" w:cs="Times New Roman"/>
                <w:b/>
                <w:sz w:val="24"/>
                <w:szCs w:val="24"/>
              </w:rPr>
              <w:t>Заявка участника закупки должна содержать:</w:t>
            </w:r>
          </w:p>
          <w:p w14:paraId="62F9240D"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b/>
                <w:sz w:val="24"/>
                <w:szCs w:val="24"/>
              </w:rPr>
              <w:t>а)</w:t>
            </w:r>
            <w:r w:rsidRPr="00041846">
              <w:rPr>
                <w:rFonts w:ascii="Times New Roman" w:hAnsi="Times New Roman" w:cs="Times New Roman"/>
                <w:sz w:val="24"/>
                <w:szCs w:val="24"/>
              </w:rPr>
              <w:t xml:space="preserve"> информацию и документы об участнике открытого аукциона, подавшем такую заявку:</w:t>
            </w:r>
          </w:p>
          <w:p w14:paraId="0AE8F41F"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1)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(при наличии), паспортные данные, сведения о месте жительства (для физического лица), номер контактного телефона;</w:t>
            </w:r>
          </w:p>
          <w:p w14:paraId="25EA043B"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2) выписка из единого государственного реестра юридических лиц или засвидетельствованная в нотариальном порядке копия такой выписки (для юридического лица).  </w:t>
            </w:r>
          </w:p>
          <w:p w14:paraId="1DB12367" w14:textId="77777777" w:rsidR="00167424" w:rsidRPr="00041846" w:rsidRDefault="00167424" w:rsidP="00BC082C">
            <w:pPr>
              <w:pStyle w:val="a4"/>
              <w:jc w:val="both"/>
              <w:rPr>
                <w:rFonts w:ascii="Times New Roman" w:hAnsi="Times New Roman" w:cs="Times New Roman"/>
                <w:b/>
                <w:sz w:val="24"/>
                <w:szCs w:val="24"/>
              </w:rPr>
            </w:pPr>
            <w:r w:rsidRPr="00041846">
              <w:rPr>
                <w:rFonts w:ascii="Times New Roman" w:hAnsi="Times New Roman" w:cs="Times New Roman"/>
                <w:b/>
                <w:sz w:val="24"/>
                <w:szCs w:val="24"/>
              </w:rPr>
              <w:lastRenderedPageBreak/>
              <w:t>б)</w:t>
            </w:r>
            <w:r w:rsidRPr="00041846">
              <w:rPr>
                <w:rFonts w:ascii="Times New Roman" w:hAnsi="Times New Roman" w:cs="Times New Roman"/>
                <w:sz w:val="24"/>
                <w:szCs w:val="24"/>
              </w:rPr>
              <w:t xml:space="preserve"> предложения участника открытого аукциона в отношении объекта закупки с приложением документов, подтверждающих соответствие этого объекта требованиям, установленным документацией об открытом аукционе</w:t>
            </w:r>
            <w:r w:rsidRPr="00041846">
              <w:rPr>
                <w:rFonts w:ascii="Times New Roman" w:hAnsi="Times New Roman" w:cs="Times New Roman"/>
                <w:b/>
                <w:sz w:val="24"/>
                <w:szCs w:val="24"/>
              </w:rPr>
              <w:t>;</w:t>
            </w:r>
          </w:p>
          <w:p w14:paraId="2FA7E356"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b/>
                <w:sz w:val="24"/>
                <w:szCs w:val="24"/>
              </w:rPr>
              <w:t xml:space="preserve">в) </w:t>
            </w:r>
            <w:r w:rsidRPr="00041846">
              <w:rPr>
                <w:rFonts w:ascii="Times New Roman" w:hAnsi="Times New Roman" w:cs="Times New Roman"/>
                <w:sz w:val="24"/>
                <w:szCs w:val="24"/>
              </w:rPr>
              <w:t xml:space="preserve">документы, подтверждающие соответствие участника отрытого аукциона требованиям, установленным документацией об открытом аукционе. </w:t>
            </w:r>
          </w:p>
          <w:p w14:paraId="56C92791"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b/>
                <w:sz w:val="24"/>
                <w:szCs w:val="24"/>
              </w:rPr>
              <w:t>г)</w:t>
            </w:r>
            <w:r w:rsidRPr="00041846">
              <w:rPr>
                <w:rFonts w:ascii="Times New Roman" w:hAnsi="Times New Roman" w:cs="Times New Roman"/>
                <w:sz w:val="24"/>
                <w:szCs w:val="24"/>
              </w:rPr>
              <w:t xml:space="preserve"> копия патента (для индивидуального предпринимателя); копия разрешения на занятие предпринимательской деятельностью по специальному налоговому режиму; квитанция об оплате за последний месяц.</w:t>
            </w:r>
          </w:p>
          <w:p w14:paraId="7DFFD0E5"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b/>
                <w:sz w:val="24"/>
                <w:szCs w:val="24"/>
              </w:rPr>
              <w:t>д)</w:t>
            </w:r>
            <w:r w:rsidRPr="00041846">
              <w:rPr>
                <w:rFonts w:ascii="Times New Roman" w:hAnsi="Times New Roman" w:cs="Times New Roman"/>
                <w:sz w:val="24"/>
                <w:szCs w:val="24"/>
              </w:rPr>
              <w:t xml:space="preserve"> документ, подтверждающий полномочия лица на осуществление действий от имени участника закупки;</w:t>
            </w:r>
          </w:p>
          <w:p w14:paraId="59FDDE9F"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b/>
                <w:sz w:val="24"/>
                <w:szCs w:val="24"/>
              </w:rPr>
              <w:t>е)</w:t>
            </w:r>
            <w:r w:rsidRPr="00041846">
              <w:rPr>
                <w:rFonts w:ascii="Times New Roman" w:hAnsi="Times New Roman" w:cs="Times New Roman"/>
                <w:sz w:val="24"/>
                <w:szCs w:val="24"/>
              </w:rPr>
              <w:t xml:space="preserve"> копии учредительных документов участника закупки (для юридического лица);</w:t>
            </w:r>
          </w:p>
          <w:p w14:paraId="7B52564B"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b/>
                <w:sz w:val="24"/>
                <w:szCs w:val="24"/>
              </w:rPr>
              <w:t>ж)</w:t>
            </w:r>
            <w:r w:rsidRPr="00041846">
              <w:rPr>
                <w:rFonts w:ascii="Times New Roman" w:hAnsi="Times New Roman" w:cs="Times New Roman"/>
                <w:sz w:val="24"/>
                <w:szCs w:val="24"/>
              </w:rPr>
              <w:t xml:space="preserve"> справка об отсутствии у участника закупки недоимки по налогам, сборам.</w:t>
            </w:r>
          </w:p>
          <w:p w14:paraId="20C587F7"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b/>
                <w:sz w:val="24"/>
                <w:szCs w:val="24"/>
              </w:rPr>
              <w:t>з)</w:t>
            </w:r>
            <w:r w:rsidRPr="00041846">
              <w:t xml:space="preserve"> </w:t>
            </w:r>
            <w:r w:rsidRPr="00041846">
              <w:rPr>
                <w:rFonts w:ascii="Times New Roman" w:hAnsi="Times New Roman" w:cs="Times New Roman"/>
                <w:sz w:val="24"/>
                <w:szCs w:val="24"/>
              </w:rPr>
              <w:t>декларация об отсутствии личной заинтересованности при осуществлении закупок работ, форма которой утверждается Правительством Приднестровской Молдавской Республики.</w:t>
            </w:r>
          </w:p>
          <w:p w14:paraId="54FDC700" w14:textId="77777777" w:rsidR="00167424" w:rsidRPr="00041846" w:rsidRDefault="00167424" w:rsidP="00BC082C">
            <w:pPr>
              <w:pStyle w:val="a4"/>
              <w:spacing w:line="276" w:lineRule="auto"/>
              <w:jc w:val="both"/>
              <w:rPr>
                <w:rFonts w:ascii="Times New Roman" w:hAnsi="Times New Roman" w:cs="Times New Roman"/>
                <w:sz w:val="24"/>
                <w:szCs w:val="24"/>
              </w:rPr>
            </w:pPr>
            <w:r w:rsidRPr="00041846">
              <w:rPr>
                <w:rFonts w:ascii="Times New Roman" w:hAnsi="Times New Roman" w:cs="Times New Roman"/>
                <w:b/>
                <w:sz w:val="24"/>
                <w:szCs w:val="24"/>
              </w:rPr>
              <w:t>и)</w:t>
            </w:r>
            <w:r w:rsidRPr="00041846">
              <w:rPr>
                <w:rFonts w:ascii="Times New Roman" w:hAnsi="Times New Roman" w:cs="Times New Roman"/>
                <w:sz w:val="24"/>
                <w:szCs w:val="24"/>
              </w:rPr>
              <w:t xml:space="preserve"> для иностранного лица: доверенность представителя и документ о государственной регистрации данного иностранного юридического лица, а также надлежащим образом заверенный перевод на один из официальных языков Приднестровской Молдавской Республики данных документов, в соответствии с действующим законодательством Приднестровской Молдавской Республики.</w:t>
            </w:r>
          </w:p>
          <w:p w14:paraId="26C834A7" w14:textId="77777777" w:rsidR="00167424" w:rsidRPr="00041846" w:rsidRDefault="00167424" w:rsidP="00BC082C">
            <w:pPr>
              <w:pStyle w:val="a4"/>
              <w:ind w:firstLine="293"/>
              <w:jc w:val="both"/>
              <w:rPr>
                <w:rFonts w:ascii="Times New Roman" w:hAnsi="Times New Roman" w:cs="Times New Roman"/>
                <w:b/>
                <w:sz w:val="24"/>
                <w:szCs w:val="24"/>
              </w:rPr>
            </w:pPr>
          </w:p>
        </w:tc>
      </w:tr>
      <w:tr w:rsidR="00167424" w:rsidRPr="00041846" w14:paraId="2674412F" w14:textId="77777777" w:rsidTr="00BC082C">
        <w:tc>
          <w:tcPr>
            <w:tcW w:w="627" w:type="dxa"/>
          </w:tcPr>
          <w:p w14:paraId="1F9E7B9D" w14:textId="77777777" w:rsidR="00167424" w:rsidRPr="00041846" w:rsidRDefault="00167424" w:rsidP="00BC082C">
            <w:pPr>
              <w:pStyle w:val="a4"/>
              <w:spacing w:line="276" w:lineRule="auto"/>
              <w:rPr>
                <w:rFonts w:ascii="Times New Roman" w:hAnsi="Times New Roman" w:cs="Times New Roman"/>
                <w:sz w:val="24"/>
                <w:szCs w:val="24"/>
              </w:rPr>
            </w:pPr>
          </w:p>
          <w:p w14:paraId="1DF90696" w14:textId="77777777" w:rsidR="00167424" w:rsidRPr="00041846" w:rsidRDefault="00167424" w:rsidP="00BC082C">
            <w:pPr>
              <w:pStyle w:val="a4"/>
              <w:spacing w:line="276" w:lineRule="auto"/>
              <w:rPr>
                <w:rFonts w:ascii="Times New Roman" w:hAnsi="Times New Roman" w:cs="Times New Roman"/>
                <w:sz w:val="24"/>
                <w:szCs w:val="24"/>
              </w:rPr>
            </w:pPr>
          </w:p>
          <w:p w14:paraId="757E6615"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0D1F194F" w14:textId="77777777" w:rsidR="00167424" w:rsidRPr="00041846" w:rsidRDefault="00167424" w:rsidP="00BC082C">
            <w:pPr>
              <w:pStyle w:val="a4"/>
              <w:spacing w:line="276" w:lineRule="auto"/>
              <w:rPr>
                <w:rFonts w:ascii="Times New Roman" w:hAnsi="Times New Roman" w:cs="Times New Roman"/>
                <w:sz w:val="24"/>
                <w:szCs w:val="24"/>
              </w:rPr>
            </w:pPr>
          </w:p>
          <w:p w14:paraId="7D1AB1E7"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об ответственности за неисполнение или ненадлежащее исполнение принимаемых на себя участниками закупок обязательств</w:t>
            </w:r>
          </w:p>
          <w:p w14:paraId="0427F2B1" w14:textId="77777777" w:rsidR="00167424" w:rsidRPr="00041846" w:rsidRDefault="00167424" w:rsidP="00BC082C">
            <w:pPr>
              <w:pStyle w:val="a4"/>
              <w:spacing w:line="276" w:lineRule="auto"/>
              <w:rPr>
                <w:rFonts w:ascii="Times New Roman" w:hAnsi="Times New Roman" w:cs="Times New Roman"/>
                <w:sz w:val="24"/>
                <w:szCs w:val="24"/>
              </w:rPr>
            </w:pPr>
          </w:p>
        </w:tc>
        <w:tc>
          <w:tcPr>
            <w:tcW w:w="6379" w:type="dxa"/>
            <w:gridSpan w:val="5"/>
          </w:tcPr>
          <w:p w14:paraId="0B9628E0" w14:textId="77777777" w:rsidR="00167424" w:rsidRPr="00041846" w:rsidRDefault="00167424" w:rsidP="00BC082C">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В случае просрочки поставки Товара, Покупатель вправе взыскать с Поставщика неустойку (пеню) в размере 0,1% от стоимости не поставленного в срок Товара, за каждый календарный день просрочки, но не более 10% от общей стоимости не поставленного в срок Товара.</w:t>
            </w:r>
          </w:p>
          <w:p w14:paraId="1AAAD22C" w14:textId="77777777" w:rsidR="00167424" w:rsidRPr="00041846" w:rsidRDefault="00167424" w:rsidP="00BC082C">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Выплата неустойки не освобождает виновную в нарушении Контракта Сторону от выполнения своих обязательств.</w:t>
            </w:r>
          </w:p>
          <w:p w14:paraId="264DAFB0" w14:textId="77777777" w:rsidR="00167424" w:rsidRPr="00041846" w:rsidRDefault="00167424" w:rsidP="00BC082C">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Неустойки/пени оплачиваются в течение 10 (десяти) банковских дней с момента выставления одной из Сторон соответствующего требования, путем перечисления денежных средств на расчетный счет другой Стороны. В случае нарушения Поставщиком сроков исполнения обязательств по Контракту, Покупатель вправе удержать сумму неустойки из суммы подлежащей оплате по Контракту.</w:t>
            </w:r>
          </w:p>
          <w:p w14:paraId="0D59B447" w14:textId="77777777" w:rsidR="00167424" w:rsidRPr="00041846" w:rsidRDefault="00167424" w:rsidP="00BC082C">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В случае нарушения сроков поставки товара более чем на 20 календарных дней, Покупатель вправе расторгнуть Контракт в одностороннем порядке, потребовать от Поставщика уплаты неустойки в размере 10 % от суммы Контракта.  </w:t>
            </w:r>
          </w:p>
          <w:p w14:paraId="4565CA41" w14:textId="77777777" w:rsidR="00167424" w:rsidRPr="00041846" w:rsidRDefault="00167424" w:rsidP="00BC082C">
            <w:pPr>
              <w:pStyle w:val="a4"/>
              <w:spacing w:line="276" w:lineRule="auto"/>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В случае необоснованного отказа от поставки товара Поставщиком, одностороннего расторжения Договора </w:t>
            </w:r>
            <w:r w:rsidRPr="00041846">
              <w:rPr>
                <w:rFonts w:ascii="Times New Roman" w:hAnsi="Times New Roman" w:cs="Times New Roman"/>
                <w:sz w:val="24"/>
                <w:szCs w:val="24"/>
              </w:rPr>
              <w:lastRenderedPageBreak/>
              <w:t>Покупателем по вине Поставщика, Поставщик уплачивает Покупателю неустойку в размере 10% от суммы договора.</w:t>
            </w:r>
          </w:p>
          <w:p w14:paraId="6D0CFDDF" w14:textId="77777777" w:rsidR="00167424" w:rsidRPr="00041846" w:rsidRDefault="00167424" w:rsidP="00BC082C">
            <w:pPr>
              <w:pStyle w:val="a4"/>
              <w:spacing w:line="276" w:lineRule="auto"/>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В случае непредставления информации о всех соисполнителях, с которыми заключен (-ы) договор (-ы) на сумму более 10 процентов цены настоящего Контракта, Поставщик уплачивает Покупателю неустойку (пеню) в размере 0,05% от цены договора, заключенного Поставщиком с соискателем, субподрядчиком, за каждый день просрочки исполнения такого обязательства. </w:t>
            </w:r>
          </w:p>
        </w:tc>
      </w:tr>
      <w:tr w:rsidR="00167424" w:rsidRPr="00041846" w14:paraId="5344CF4A" w14:textId="77777777" w:rsidTr="00BC082C">
        <w:tc>
          <w:tcPr>
            <w:tcW w:w="627" w:type="dxa"/>
          </w:tcPr>
          <w:p w14:paraId="54F57493" w14:textId="77777777" w:rsidR="00167424" w:rsidRPr="00041846" w:rsidRDefault="00167424" w:rsidP="00BC082C">
            <w:pPr>
              <w:pStyle w:val="a4"/>
              <w:spacing w:line="276" w:lineRule="auto"/>
              <w:rPr>
                <w:rFonts w:ascii="Times New Roman" w:hAnsi="Times New Roman" w:cs="Times New Roman"/>
                <w:sz w:val="24"/>
                <w:szCs w:val="24"/>
              </w:rPr>
            </w:pPr>
          </w:p>
          <w:p w14:paraId="678616B3" w14:textId="77777777" w:rsidR="00167424" w:rsidRPr="00041846" w:rsidRDefault="00167424" w:rsidP="00BC082C">
            <w:pPr>
              <w:pStyle w:val="a4"/>
              <w:spacing w:line="276" w:lineRule="auto"/>
              <w:rPr>
                <w:rFonts w:ascii="Times New Roman" w:hAnsi="Times New Roman" w:cs="Times New Roman"/>
                <w:sz w:val="24"/>
                <w:szCs w:val="24"/>
              </w:rPr>
            </w:pPr>
          </w:p>
          <w:p w14:paraId="1E21AF11"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0D45D115" w14:textId="77777777" w:rsidR="00167424" w:rsidRPr="00041846" w:rsidRDefault="00167424" w:rsidP="00BC082C">
            <w:pPr>
              <w:pStyle w:val="a4"/>
              <w:spacing w:line="276" w:lineRule="auto"/>
              <w:rPr>
                <w:rFonts w:ascii="Times New Roman" w:hAnsi="Times New Roman" w:cs="Times New Roman"/>
                <w:sz w:val="24"/>
                <w:szCs w:val="24"/>
              </w:rPr>
            </w:pPr>
          </w:p>
          <w:p w14:paraId="4A72C50E"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Требования к гарантийным обязательствам, предоставляемым поставщиком (подрядчиком, исполнителем), в отношении поставляемых товаров (работ, услуг);</w:t>
            </w:r>
          </w:p>
        </w:tc>
        <w:tc>
          <w:tcPr>
            <w:tcW w:w="6379" w:type="dxa"/>
            <w:gridSpan w:val="5"/>
          </w:tcPr>
          <w:p w14:paraId="2FFE8D4B" w14:textId="77777777" w:rsidR="00167424" w:rsidRPr="00041846" w:rsidRDefault="00167424" w:rsidP="00BC082C">
            <w:pPr>
              <w:pStyle w:val="a4"/>
              <w:ind w:firstLine="286"/>
              <w:jc w:val="both"/>
              <w:rPr>
                <w:rStyle w:val="28pt"/>
                <w:rFonts w:eastAsiaTheme="minorHAnsi"/>
                <w:color w:val="auto"/>
                <w:sz w:val="24"/>
                <w:szCs w:val="24"/>
              </w:rPr>
            </w:pPr>
            <w:r w:rsidRPr="00041846">
              <w:rPr>
                <w:rStyle w:val="28pt"/>
                <w:rFonts w:eastAsiaTheme="minorHAnsi"/>
                <w:color w:val="auto"/>
                <w:sz w:val="24"/>
                <w:szCs w:val="24"/>
              </w:rPr>
              <w:t>На поставляемый по настоящему Контракту Товар устанавливается минимальный гарантийный срок эксплуатации продолжительностью</w:t>
            </w:r>
            <w:r>
              <w:rPr>
                <w:rStyle w:val="28pt"/>
                <w:rFonts w:eastAsiaTheme="minorHAnsi"/>
                <w:color w:val="auto"/>
                <w:sz w:val="24"/>
                <w:szCs w:val="24"/>
              </w:rPr>
              <w:t xml:space="preserve"> не менее</w:t>
            </w:r>
            <w:r w:rsidRPr="00041846">
              <w:rPr>
                <w:rStyle w:val="28pt"/>
                <w:rFonts w:eastAsiaTheme="minorHAnsi"/>
                <w:color w:val="auto"/>
                <w:sz w:val="24"/>
                <w:szCs w:val="24"/>
              </w:rPr>
              <w:t xml:space="preserve"> </w:t>
            </w:r>
            <w:r>
              <w:rPr>
                <w:rStyle w:val="28pt"/>
                <w:rFonts w:eastAsiaTheme="minorHAnsi"/>
                <w:color w:val="auto"/>
                <w:sz w:val="24"/>
                <w:szCs w:val="24"/>
              </w:rPr>
              <w:t>24 месяца.</w:t>
            </w:r>
          </w:p>
          <w:p w14:paraId="537F3C9A" w14:textId="77777777" w:rsidR="00167424" w:rsidRPr="00041846" w:rsidRDefault="00167424" w:rsidP="00BC082C">
            <w:pPr>
              <w:pStyle w:val="a4"/>
              <w:ind w:firstLine="286"/>
              <w:jc w:val="both"/>
              <w:rPr>
                <w:rFonts w:ascii="Times New Roman" w:hAnsi="Times New Roman" w:cs="Times New Roman"/>
                <w:sz w:val="24"/>
                <w:szCs w:val="24"/>
                <w:lang w:eastAsia="ru-RU" w:bidi="ru-RU"/>
              </w:rPr>
            </w:pPr>
            <w:r w:rsidRPr="00041846">
              <w:rPr>
                <w:rStyle w:val="28pt"/>
                <w:rFonts w:eastAsiaTheme="minorHAnsi"/>
                <w:color w:val="auto"/>
                <w:sz w:val="24"/>
                <w:szCs w:val="24"/>
              </w:rPr>
              <w:t>В течение гарантийного срока Поставщик устраняет все выявленные дефекты, возникшие по его вине, за свой счет. В случае если дефекты устраняются силами Заказчика, Поставщик должен возместить затраты Заказчику на устранение дефектов.</w:t>
            </w:r>
          </w:p>
        </w:tc>
      </w:tr>
      <w:tr w:rsidR="00167424" w:rsidRPr="00041846" w14:paraId="26214DB3" w14:textId="77777777" w:rsidTr="00BC082C">
        <w:tc>
          <w:tcPr>
            <w:tcW w:w="627" w:type="dxa"/>
          </w:tcPr>
          <w:p w14:paraId="11D12094" w14:textId="77777777" w:rsidR="00167424" w:rsidRPr="00041846" w:rsidRDefault="00167424" w:rsidP="00BC082C">
            <w:pPr>
              <w:pStyle w:val="a4"/>
              <w:spacing w:line="276" w:lineRule="auto"/>
              <w:rPr>
                <w:rFonts w:ascii="Times New Roman" w:hAnsi="Times New Roman" w:cs="Times New Roman"/>
                <w:sz w:val="24"/>
                <w:szCs w:val="24"/>
              </w:rPr>
            </w:pPr>
          </w:p>
        </w:tc>
        <w:tc>
          <w:tcPr>
            <w:tcW w:w="3626" w:type="dxa"/>
          </w:tcPr>
          <w:p w14:paraId="1EDB8750" w14:textId="77777777" w:rsidR="00167424" w:rsidRPr="00041846" w:rsidRDefault="00167424" w:rsidP="00BC082C">
            <w:pPr>
              <w:pStyle w:val="a4"/>
              <w:numPr>
                <w:ilvl w:val="0"/>
                <w:numId w:val="2"/>
              </w:numPr>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контракта</w:t>
            </w:r>
          </w:p>
        </w:tc>
        <w:tc>
          <w:tcPr>
            <w:tcW w:w="6379" w:type="dxa"/>
            <w:gridSpan w:val="5"/>
          </w:tcPr>
          <w:p w14:paraId="66E2CEB8" w14:textId="77777777" w:rsidR="00167424" w:rsidRPr="00041846" w:rsidRDefault="00167424" w:rsidP="00BC082C">
            <w:pPr>
              <w:pStyle w:val="a4"/>
              <w:spacing w:line="276" w:lineRule="auto"/>
              <w:rPr>
                <w:rFonts w:ascii="Times New Roman" w:hAnsi="Times New Roman" w:cs="Times New Roman"/>
                <w:sz w:val="24"/>
                <w:szCs w:val="24"/>
              </w:rPr>
            </w:pPr>
          </w:p>
        </w:tc>
      </w:tr>
      <w:tr w:rsidR="00167424" w:rsidRPr="00041846" w14:paraId="3116120B" w14:textId="77777777" w:rsidTr="00BC082C">
        <w:trPr>
          <w:trHeight w:val="944"/>
        </w:trPr>
        <w:tc>
          <w:tcPr>
            <w:tcW w:w="627" w:type="dxa"/>
          </w:tcPr>
          <w:p w14:paraId="66AE923C"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522CE934"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1FFB4ED4"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месте доставки товара, месте выполнения работы или оказания услуги</w:t>
            </w:r>
          </w:p>
        </w:tc>
        <w:tc>
          <w:tcPr>
            <w:tcW w:w="6379" w:type="dxa"/>
            <w:gridSpan w:val="5"/>
          </w:tcPr>
          <w:p w14:paraId="070BD3D1" w14:textId="77777777" w:rsidR="00167424" w:rsidRPr="00041846" w:rsidRDefault="00167424" w:rsidP="00BC082C">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Местом поставки является склад Покупателя:</w:t>
            </w:r>
            <w:r>
              <w:rPr>
                <w:rFonts w:ascii="Times New Roman" w:hAnsi="Times New Roman" w:cs="Times New Roman"/>
                <w:sz w:val="24"/>
                <w:szCs w:val="24"/>
              </w:rPr>
              <w:t xml:space="preserve"> г. Тирасполь, ул. Украинская, 5.</w:t>
            </w:r>
          </w:p>
          <w:p w14:paraId="6BC9A043" w14:textId="77777777" w:rsidR="00167424" w:rsidRPr="00041846" w:rsidRDefault="00167424" w:rsidP="00BC082C">
            <w:pPr>
              <w:pStyle w:val="a4"/>
              <w:spacing w:line="276" w:lineRule="auto"/>
              <w:jc w:val="both"/>
              <w:rPr>
                <w:rFonts w:ascii="Times New Roman" w:hAnsi="Times New Roman" w:cs="Times New Roman"/>
                <w:sz w:val="24"/>
                <w:szCs w:val="24"/>
              </w:rPr>
            </w:pPr>
          </w:p>
        </w:tc>
      </w:tr>
      <w:tr w:rsidR="00167424" w:rsidRPr="00041846" w14:paraId="45F7DD84" w14:textId="77777777" w:rsidTr="00BC082C">
        <w:tc>
          <w:tcPr>
            <w:tcW w:w="627" w:type="dxa"/>
          </w:tcPr>
          <w:p w14:paraId="36BEF275"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566850C3"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Сроки поставки товара или завершения работы либо график оказания услуг</w:t>
            </w:r>
          </w:p>
        </w:tc>
        <w:tc>
          <w:tcPr>
            <w:tcW w:w="6379" w:type="dxa"/>
            <w:gridSpan w:val="5"/>
          </w:tcPr>
          <w:p w14:paraId="7AEF3602" w14:textId="77777777" w:rsidR="00167424" w:rsidRPr="00041846" w:rsidRDefault="00167424" w:rsidP="00BC082C">
            <w:pPr>
              <w:widowControl w:val="0"/>
              <w:overflowPunct w:val="0"/>
              <w:autoSpaceDE w:val="0"/>
              <w:autoSpaceDN w:val="0"/>
              <w:adjustRightInd w:val="0"/>
              <w:spacing w:after="0"/>
              <w:ind w:firstLine="426"/>
              <w:jc w:val="both"/>
              <w:textAlignment w:val="baseline"/>
              <w:rPr>
                <w:rFonts w:ascii="Times New Roman" w:eastAsia="Times New Roman" w:hAnsi="Times New Roman" w:cs="Times New Roman"/>
                <w:spacing w:val="-1"/>
                <w:sz w:val="24"/>
                <w:szCs w:val="24"/>
                <w:shd w:val="clear" w:color="auto" w:fill="FFFFFF"/>
                <w:lang w:eastAsia="ru-RU"/>
              </w:rPr>
            </w:pPr>
            <w:r w:rsidRPr="00041846">
              <w:rPr>
                <w:rFonts w:ascii="Times New Roman" w:eastAsia="Times New Roman" w:hAnsi="Times New Roman" w:cs="Times New Roman"/>
                <w:sz w:val="24"/>
                <w:szCs w:val="24"/>
                <w:shd w:val="clear" w:color="auto" w:fill="FFFFFF"/>
                <w:lang w:eastAsia="ru-RU"/>
              </w:rPr>
              <w:t>Срок поставки всего Товара –</w:t>
            </w:r>
            <w:r w:rsidRPr="00041846">
              <w:rPr>
                <w:rFonts w:ascii="Times New Roman" w:eastAsia="Times New Roman" w:hAnsi="Times New Roman" w:cs="Times New Roman"/>
                <w:sz w:val="24"/>
                <w:szCs w:val="24"/>
                <w:shd w:val="clear" w:color="auto" w:fill="FFFFFF"/>
                <w:lang w:val="uk-UA" w:eastAsia="ru-RU"/>
              </w:rPr>
              <w:t xml:space="preserve"> не</w:t>
            </w:r>
            <w:r w:rsidRPr="00041846">
              <w:rPr>
                <w:rFonts w:ascii="Times New Roman" w:eastAsia="Times New Roman" w:hAnsi="Times New Roman" w:cs="Times New Roman"/>
                <w:sz w:val="24"/>
                <w:szCs w:val="24"/>
                <w:shd w:val="clear" w:color="auto" w:fill="FFFFFF"/>
                <w:lang w:eastAsia="ru-RU"/>
              </w:rPr>
              <w:t xml:space="preserve"> более</w:t>
            </w:r>
            <w:r w:rsidRPr="00041846">
              <w:rPr>
                <w:rFonts w:ascii="Times New Roman" w:eastAsia="Times New Roman" w:hAnsi="Times New Roman" w:cs="Times New Roman"/>
                <w:sz w:val="24"/>
                <w:szCs w:val="24"/>
                <w:shd w:val="clear" w:color="auto" w:fill="FFFFFF"/>
                <w:lang w:val="uk-UA" w:eastAsia="ru-RU"/>
              </w:rPr>
              <w:t xml:space="preserve"> </w:t>
            </w:r>
            <w:r>
              <w:rPr>
                <w:rFonts w:ascii="Times New Roman" w:eastAsia="Times New Roman" w:hAnsi="Times New Roman" w:cs="Times New Roman"/>
                <w:sz w:val="24"/>
                <w:szCs w:val="24"/>
                <w:shd w:val="clear" w:color="auto" w:fill="FFFFFF"/>
                <w:lang w:eastAsia="ru-RU"/>
              </w:rPr>
              <w:t>12</w:t>
            </w:r>
            <w:r w:rsidRPr="00DF45D3">
              <w:rPr>
                <w:rFonts w:ascii="Times New Roman" w:eastAsia="Times New Roman" w:hAnsi="Times New Roman" w:cs="Times New Roman"/>
                <w:sz w:val="24"/>
                <w:szCs w:val="24"/>
                <w:shd w:val="clear" w:color="auto" w:fill="FFFFFF"/>
                <w:lang w:eastAsia="ru-RU"/>
              </w:rPr>
              <w:t xml:space="preserve">0 </w:t>
            </w:r>
            <w:r w:rsidRPr="00DF45D3">
              <w:rPr>
                <w:rFonts w:ascii="Times New Roman" w:hAnsi="Times New Roman" w:cs="Times New Roman"/>
                <w:sz w:val="24"/>
                <w:szCs w:val="24"/>
                <w:lang w:bidi="ru-RU"/>
              </w:rPr>
              <w:t>(</w:t>
            </w:r>
            <w:r>
              <w:rPr>
                <w:rFonts w:ascii="Times New Roman" w:hAnsi="Times New Roman" w:cs="Times New Roman"/>
                <w:sz w:val="24"/>
                <w:szCs w:val="24"/>
                <w:lang w:bidi="ru-RU"/>
              </w:rPr>
              <w:t>сто двадцать</w:t>
            </w:r>
            <w:r w:rsidRPr="00DF45D3">
              <w:rPr>
                <w:rFonts w:ascii="Times New Roman" w:hAnsi="Times New Roman" w:cs="Times New Roman"/>
                <w:sz w:val="24"/>
                <w:szCs w:val="24"/>
                <w:lang w:bidi="ru-RU"/>
              </w:rPr>
              <w:t>)</w:t>
            </w:r>
            <w:r w:rsidRPr="003D7402">
              <w:rPr>
                <w:lang w:bidi="ru-RU"/>
              </w:rPr>
              <w:t xml:space="preserve"> </w:t>
            </w:r>
            <w:r w:rsidRPr="00041846">
              <w:rPr>
                <w:rFonts w:ascii="Times New Roman" w:eastAsia="Times New Roman" w:hAnsi="Times New Roman" w:cs="Times New Roman"/>
                <w:sz w:val="24"/>
                <w:szCs w:val="24"/>
                <w:shd w:val="clear" w:color="auto" w:fill="FFFFFF"/>
                <w:lang w:eastAsia="ru-RU"/>
              </w:rPr>
              <w:t xml:space="preserve">календарных дней с </w:t>
            </w:r>
            <w:r>
              <w:rPr>
                <w:rFonts w:ascii="Times New Roman" w:eastAsia="Times New Roman" w:hAnsi="Times New Roman" w:cs="Times New Roman"/>
                <w:sz w:val="24"/>
                <w:szCs w:val="24"/>
                <w:shd w:val="clear" w:color="auto" w:fill="FFFFFF"/>
                <w:lang w:eastAsia="ru-RU"/>
              </w:rPr>
              <w:t>даты</w:t>
            </w:r>
            <w:r w:rsidRPr="00041846">
              <w:rPr>
                <w:rFonts w:ascii="Times New Roman" w:eastAsia="Times New Roman" w:hAnsi="Times New Roman" w:cs="Times New Roman"/>
                <w:sz w:val="24"/>
                <w:szCs w:val="24"/>
                <w:shd w:val="clear" w:color="auto" w:fill="FFFFFF"/>
                <w:lang w:eastAsia="ru-RU"/>
              </w:rPr>
              <w:t xml:space="preserve"> подписания Контракта сторонами</w:t>
            </w:r>
            <w:r w:rsidRPr="00041846">
              <w:rPr>
                <w:rFonts w:ascii="Times New Roman" w:eastAsia="Times New Roman" w:hAnsi="Times New Roman" w:cs="Times New Roman"/>
                <w:sz w:val="24"/>
                <w:szCs w:val="24"/>
                <w:shd w:val="clear" w:color="auto" w:fill="FFFFFF"/>
                <w:lang w:val="uk-UA" w:eastAsia="ru-RU"/>
              </w:rPr>
              <w:t>.</w:t>
            </w:r>
            <w:r w:rsidRPr="00041846">
              <w:rPr>
                <w:rFonts w:ascii="Times New Roman" w:eastAsia="Times New Roman" w:hAnsi="Times New Roman" w:cs="Times New Roman"/>
                <w:sz w:val="24"/>
                <w:szCs w:val="24"/>
                <w:shd w:val="clear" w:color="auto" w:fill="FFFFFF"/>
                <w:lang w:eastAsia="ru-RU"/>
              </w:rPr>
              <w:t xml:space="preserve"> О дате поставки (с указанием точной даты) </w:t>
            </w:r>
            <w:r w:rsidRPr="00041846">
              <w:rPr>
                <w:rFonts w:ascii="Times New Roman" w:eastAsia="Times New Roman" w:hAnsi="Times New Roman" w:cs="Times New Roman"/>
                <w:sz w:val="24"/>
                <w:szCs w:val="24"/>
                <w:lang w:eastAsia="ru-RU"/>
              </w:rPr>
              <w:t>Поставщик</w:t>
            </w:r>
            <w:r w:rsidRPr="00041846">
              <w:rPr>
                <w:rFonts w:ascii="Times New Roman" w:eastAsia="Times New Roman" w:hAnsi="Times New Roman" w:cs="Times New Roman"/>
                <w:sz w:val="24"/>
                <w:szCs w:val="24"/>
                <w:shd w:val="clear" w:color="auto" w:fill="FFFFFF"/>
                <w:lang w:eastAsia="ru-RU"/>
              </w:rPr>
              <w:t xml:space="preserve"> обязан предупредить Покупателя в письменной форме не позднее, чем за 3 (три) рабочих дня до предполагаемой даты поставки.</w:t>
            </w:r>
          </w:p>
        </w:tc>
      </w:tr>
      <w:tr w:rsidR="00167424" w:rsidRPr="00041846" w14:paraId="30AA7317" w14:textId="77777777" w:rsidTr="00BC082C">
        <w:tc>
          <w:tcPr>
            <w:tcW w:w="627" w:type="dxa"/>
          </w:tcPr>
          <w:p w14:paraId="50F9F548"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2043AD51"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транспортировки и хранения</w:t>
            </w:r>
          </w:p>
        </w:tc>
        <w:tc>
          <w:tcPr>
            <w:tcW w:w="6379" w:type="dxa"/>
            <w:gridSpan w:val="5"/>
          </w:tcPr>
          <w:p w14:paraId="5F5CADF4" w14:textId="77777777" w:rsidR="00167424" w:rsidRPr="00041846" w:rsidRDefault="00167424" w:rsidP="00BC082C">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 xml:space="preserve">  - расходы, связанные с транспортировкой Товара до места поставки согласно заключённому контракту; </w:t>
            </w:r>
          </w:p>
          <w:p w14:paraId="018A45F5" w14:textId="77777777" w:rsidR="00167424" w:rsidRPr="00041846" w:rsidRDefault="00167424" w:rsidP="00BC082C">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 xml:space="preserve">  - разгрузка Товара осуществляется Покупателем и за его счёт. </w:t>
            </w:r>
          </w:p>
        </w:tc>
      </w:tr>
    </w:tbl>
    <w:p w14:paraId="4A7F6894" w14:textId="77777777" w:rsidR="00167424" w:rsidRPr="00167424" w:rsidRDefault="00167424" w:rsidP="00167424">
      <w:pPr>
        <w:widowControl w:val="0"/>
        <w:tabs>
          <w:tab w:val="left" w:pos="458"/>
        </w:tabs>
        <w:spacing w:after="103" w:line="274" w:lineRule="exact"/>
        <w:jc w:val="both"/>
        <w:rPr>
          <w:rFonts w:ascii="Times New Roman" w:eastAsia="Times New Roman" w:hAnsi="Times New Roman" w:cs="Times New Roman"/>
          <w:b/>
          <w:sz w:val="24"/>
          <w:szCs w:val="24"/>
          <w:lang w:eastAsia="ru-RU" w:bidi="ru-RU"/>
        </w:rPr>
      </w:pPr>
    </w:p>
    <w:p w14:paraId="368E723B" w14:textId="55A3AF4A" w:rsidR="0060041A" w:rsidRPr="00B53C91" w:rsidRDefault="0060041A" w:rsidP="003C35DE">
      <w:pPr>
        <w:widowControl w:val="0"/>
        <w:numPr>
          <w:ilvl w:val="0"/>
          <w:numId w:val="6"/>
        </w:numPr>
        <w:tabs>
          <w:tab w:val="left" w:pos="514"/>
        </w:tabs>
        <w:spacing w:after="8" w:line="220" w:lineRule="exact"/>
        <w:jc w:val="both"/>
        <w:outlineLvl w:val="1"/>
        <w:rPr>
          <w:rFonts w:ascii="Times New Roman" w:eastAsia="Times New Roman" w:hAnsi="Times New Roman" w:cs="Times New Roman"/>
          <w:b/>
          <w:bCs/>
          <w:color w:val="000000"/>
          <w:sz w:val="24"/>
          <w:szCs w:val="24"/>
          <w:lang w:eastAsia="ru-RU" w:bidi="ru-RU"/>
        </w:rPr>
      </w:pPr>
      <w:bookmarkStart w:id="4" w:name="bookmark6"/>
      <w:r w:rsidRPr="00B53C91">
        <w:rPr>
          <w:rFonts w:ascii="Times New Roman" w:eastAsia="Times New Roman" w:hAnsi="Times New Roman" w:cs="Times New Roman"/>
          <w:b/>
          <w:bCs/>
          <w:color w:val="000000"/>
          <w:sz w:val="24"/>
          <w:szCs w:val="24"/>
          <w:lang w:eastAsia="ru-RU" w:bidi="ru-RU"/>
        </w:rPr>
        <w:t>Величина понижения начальной цены контракта «шаг аукциона»:</w:t>
      </w:r>
      <w:bookmarkEnd w:id="4"/>
    </w:p>
    <w:p w14:paraId="11C10519" w14:textId="07F6127E" w:rsidR="0060041A" w:rsidRPr="00B53C91" w:rsidRDefault="0060041A" w:rsidP="0060041A">
      <w:pPr>
        <w:widowControl w:val="0"/>
        <w:numPr>
          <w:ilvl w:val="0"/>
          <w:numId w:val="14"/>
        </w:numPr>
        <w:tabs>
          <w:tab w:val="left" w:pos="418"/>
        </w:tabs>
        <w:spacing w:after="260" w:line="220"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 xml:space="preserve">Шаг аукциона </w:t>
      </w:r>
      <w:r w:rsidR="00E06395" w:rsidRPr="00B53C91">
        <w:rPr>
          <w:rFonts w:ascii="Times New Roman" w:eastAsia="Times New Roman" w:hAnsi="Times New Roman" w:cs="Times New Roman"/>
          <w:color w:val="000000"/>
          <w:sz w:val="24"/>
          <w:szCs w:val="24"/>
          <w:lang w:eastAsia="ru-RU" w:bidi="ru-RU"/>
        </w:rPr>
        <w:t>–</w:t>
      </w:r>
      <w:r w:rsidRPr="00B53C91">
        <w:rPr>
          <w:rFonts w:ascii="Times New Roman" w:eastAsia="Times New Roman" w:hAnsi="Times New Roman" w:cs="Times New Roman"/>
          <w:color w:val="000000"/>
          <w:sz w:val="24"/>
          <w:szCs w:val="24"/>
          <w:lang w:eastAsia="ru-RU" w:bidi="ru-RU"/>
        </w:rPr>
        <w:t xml:space="preserve"> </w:t>
      </w:r>
      <w:r w:rsidR="00E06395" w:rsidRPr="00B53C91">
        <w:rPr>
          <w:rFonts w:ascii="Times New Roman" w:eastAsia="Times New Roman" w:hAnsi="Times New Roman" w:cs="Times New Roman"/>
          <w:b/>
          <w:sz w:val="24"/>
          <w:szCs w:val="24"/>
          <w:lang w:eastAsia="ru-RU" w:bidi="ru-RU"/>
        </w:rPr>
        <w:t>0,5</w:t>
      </w:r>
      <w:r w:rsidRPr="00B53C91">
        <w:rPr>
          <w:rFonts w:ascii="Times New Roman" w:eastAsia="Times New Roman" w:hAnsi="Times New Roman" w:cs="Times New Roman"/>
          <w:b/>
          <w:sz w:val="24"/>
          <w:szCs w:val="24"/>
          <w:lang w:eastAsia="ru-RU" w:bidi="ru-RU"/>
        </w:rPr>
        <w:t xml:space="preserve"> %</w:t>
      </w:r>
      <w:r w:rsidRPr="00B53C91">
        <w:rPr>
          <w:rFonts w:ascii="Times New Roman" w:eastAsia="Times New Roman" w:hAnsi="Times New Roman" w:cs="Times New Roman"/>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начальной (максимальной) цены контракта.</w:t>
      </w:r>
    </w:p>
    <w:p w14:paraId="34ED4462" w14:textId="77777777" w:rsidR="0060041A" w:rsidRPr="00B53C91" w:rsidRDefault="0060041A" w:rsidP="003C35DE">
      <w:pPr>
        <w:widowControl w:val="0"/>
        <w:numPr>
          <w:ilvl w:val="0"/>
          <w:numId w:val="6"/>
        </w:numPr>
        <w:tabs>
          <w:tab w:val="left" w:pos="453"/>
        </w:tabs>
        <w:spacing w:after="0" w:line="274" w:lineRule="exact"/>
        <w:jc w:val="both"/>
        <w:outlineLvl w:val="1"/>
        <w:rPr>
          <w:rFonts w:ascii="Times New Roman" w:eastAsia="Times New Roman" w:hAnsi="Times New Roman" w:cs="Times New Roman"/>
          <w:b/>
          <w:bCs/>
          <w:color w:val="000000"/>
          <w:sz w:val="24"/>
          <w:szCs w:val="24"/>
          <w:lang w:eastAsia="ru-RU" w:bidi="ru-RU"/>
        </w:rPr>
      </w:pPr>
      <w:bookmarkStart w:id="5" w:name="bookmark7"/>
      <w:r w:rsidRPr="00B53C91">
        <w:rPr>
          <w:rFonts w:ascii="Times New Roman" w:eastAsia="Times New Roman" w:hAnsi="Times New Roman" w:cs="Times New Roman"/>
          <w:b/>
          <w:bCs/>
          <w:color w:val="000000"/>
          <w:sz w:val="24"/>
          <w:szCs w:val="24"/>
          <w:lang w:eastAsia="ru-RU" w:bidi="ru-RU"/>
        </w:rPr>
        <w:t>Информация о валюте, используемой для формирования цены контракта и расчетов с поставщиками (подрядчиками, исполнителями).</w:t>
      </w:r>
      <w:bookmarkEnd w:id="5"/>
    </w:p>
    <w:p w14:paraId="0D653534" w14:textId="77777777" w:rsidR="0060041A" w:rsidRPr="00B53C91" w:rsidRDefault="0060041A" w:rsidP="0060041A">
      <w:pPr>
        <w:widowControl w:val="0"/>
        <w:numPr>
          <w:ilvl w:val="0"/>
          <w:numId w:val="14"/>
        </w:numPr>
        <w:tabs>
          <w:tab w:val="left" w:pos="418"/>
        </w:tabs>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для участников из ПМР в рублях ПМР</w:t>
      </w:r>
    </w:p>
    <w:p w14:paraId="7EB6B7F2" w14:textId="77777777" w:rsidR="0060041A" w:rsidRPr="00B53C91" w:rsidRDefault="0060041A" w:rsidP="0060041A">
      <w:pPr>
        <w:widowControl w:val="0"/>
        <w:numPr>
          <w:ilvl w:val="0"/>
          <w:numId w:val="14"/>
        </w:numPr>
        <w:tabs>
          <w:tab w:val="left" w:pos="374"/>
        </w:tabs>
        <w:spacing w:after="248" w:line="278"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для остальных участников открытого аукциона, предоставивших заявки в иностранной валюте, будет применен официальный курс иностранной валюты к рублю ПМР, установленный центральным банком Приднестровской Молдавской Республики на дату рассмотрения заявок.</w:t>
      </w:r>
    </w:p>
    <w:p w14:paraId="42BBB7A0" w14:textId="77777777" w:rsidR="0060041A" w:rsidRPr="00B53C91" w:rsidRDefault="0060041A" w:rsidP="003C35DE">
      <w:pPr>
        <w:widowControl w:val="0"/>
        <w:numPr>
          <w:ilvl w:val="0"/>
          <w:numId w:val="6"/>
        </w:numPr>
        <w:tabs>
          <w:tab w:val="left" w:pos="463"/>
        </w:tabs>
        <w:spacing w:after="0" w:line="269" w:lineRule="exact"/>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Информация о возможности заказчика изменить предусмотренные контрактом количество товара, цену товара, объем работы или услуги при заключении контракта либо в ходе его исполнения в соответствии со статьей 51 Закона ПМР «О закупках в Приднестровской Молдавской Республике».</w:t>
      </w:r>
    </w:p>
    <w:p w14:paraId="36804094" w14:textId="77777777" w:rsidR="0060041A" w:rsidRPr="00B53C91" w:rsidRDefault="0060041A" w:rsidP="0060041A">
      <w:pPr>
        <w:widowControl w:val="0"/>
        <w:spacing w:after="0" w:line="278"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существенных условий контракта при его исполнении не допускается, за исключением их изменения по соглашению сторон в следующих случаях:</w:t>
      </w:r>
    </w:p>
    <w:p w14:paraId="713A443B" w14:textId="77777777" w:rsidR="0060041A" w:rsidRPr="00B53C91" w:rsidRDefault="0060041A" w:rsidP="0060041A">
      <w:pPr>
        <w:widowControl w:val="0"/>
        <w:numPr>
          <w:ilvl w:val="0"/>
          <w:numId w:val="14"/>
        </w:numPr>
        <w:tabs>
          <w:tab w:val="left" w:pos="376"/>
        </w:tabs>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цены контракта в сторону уменьшения в случаях, связанных с уменьшением цены и (или) количества приобретаемого товара, работ, услуг, в пределах ассортимента товара (перечня работ, услуг), при сохранении условий поставки;</w:t>
      </w:r>
    </w:p>
    <w:p w14:paraId="63587CCC" w14:textId="4C56B005" w:rsidR="0060041A" w:rsidRPr="00B53C91" w:rsidRDefault="0060041A" w:rsidP="0060041A">
      <w:pPr>
        <w:widowControl w:val="0"/>
        <w:numPr>
          <w:ilvl w:val="0"/>
          <w:numId w:val="14"/>
        </w:numPr>
        <w:tabs>
          <w:tab w:val="left" w:pos="374"/>
        </w:tabs>
        <w:spacing w:after="0" w:line="274" w:lineRule="exact"/>
        <w:ind w:firstLine="200"/>
        <w:jc w:val="both"/>
        <w:rPr>
          <w:rFonts w:ascii="Times New Roman" w:eastAsia="Times New Roman" w:hAnsi="Times New Roman" w:cs="Times New Roman"/>
          <w:b/>
          <w:sz w:val="24"/>
          <w:szCs w:val="24"/>
          <w:lang w:eastAsia="ru-RU" w:bidi="ru-RU"/>
        </w:rPr>
      </w:pPr>
      <w:r w:rsidRPr="00B53C91">
        <w:rPr>
          <w:rFonts w:ascii="Times New Roman" w:eastAsia="Times New Roman" w:hAnsi="Times New Roman" w:cs="Times New Roman"/>
          <w:color w:val="000000"/>
          <w:sz w:val="24"/>
          <w:szCs w:val="24"/>
          <w:lang w:eastAsia="ru-RU" w:bidi="ru-RU"/>
        </w:rPr>
        <w:lastRenderedPageBreak/>
        <w:t xml:space="preserve">изменение цен в сторону увеличения в пределах цены контракта и ассортимента товара на отдельный перечень импортируемых товаров, устанавливаемый законом о республиканском бюджете на </w:t>
      </w:r>
      <w:r w:rsidRPr="002A1344">
        <w:rPr>
          <w:rFonts w:ascii="Times New Roman" w:eastAsia="Times New Roman" w:hAnsi="Times New Roman" w:cs="Times New Roman"/>
          <w:bCs/>
          <w:sz w:val="24"/>
          <w:szCs w:val="24"/>
          <w:lang w:eastAsia="ru-RU" w:bidi="ru-RU"/>
        </w:rPr>
        <w:t>20</w:t>
      </w:r>
      <w:r w:rsidR="00E06395" w:rsidRPr="002A1344">
        <w:rPr>
          <w:rFonts w:ascii="Times New Roman" w:eastAsia="Times New Roman" w:hAnsi="Times New Roman" w:cs="Times New Roman"/>
          <w:bCs/>
          <w:sz w:val="24"/>
          <w:szCs w:val="24"/>
          <w:lang w:eastAsia="ru-RU" w:bidi="ru-RU"/>
        </w:rPr>
        <w:t>2</w:t>
      </w:r>
      <w:r w:rsidR="002A1344" w:rsidRPr="002A1344">
        <w:rPr>
          <w:rFonts w:ascii="Times New Roman" w:eastAsia="Times New Roman" w:hAnsi="Times New Roman" w:cs="Times New Roman"/>
          <w:bCs/>
          <w:sz w:val="24"/>
          <w:szCs w:val="24"/>
          <w:lang w:eastAsia="ru-RU" w:bidi="ru-RU"/>
        </w:rPr>
        <w:t>6</w:t>
      </w:r>
      <w:r w:rsidRPr="002A1344">
        <w:rPr>
          <w:rFonts w:ascii="Times New Roman" w:eastAsia="Times New Roman" w:hAnsi="Times New Roman" w:cs="Times New Roman"/>
          <w:bCs/>
          <w:sz w:val="24"/>
          <w:szCs w:val="24"/>
          <w:lang w:eastAsia="ru-RU" w:bidi="ru-RU"/>
        </w:rPr>
        <w:t xml:space="preserve"> год</w:t>
      </w:r>
      <w:r w:rsidRPr="00B53C91">
        <w:rPr>
          <w:rFonts w:ascii="Times New Roman" w:eastAsia="Times New Roman" w:hAnsi="Times New Roman" w:cs="Times New Roman"/>
          <w:b/>
          <w:sz w:val="24"/>
          <w:szCs w:val="24"/>
          <w:lang w:eastAsia="ru-RU" w:bidi="ru-RU"/>
        </w:rPr>
        <w:t>;</w:t>
      </w:r>
    </w:p>
    <w:p w14:paraId="54B89791" w14:textId="77777777" w:rsidR="0060041A" w:rsidRDefault="0060041A" w:rsidP="0060041A">
      <w:pPr>
        <w:widowControl w:val="0"/>
        <w:numPr>
          <w:ilvl w:val="0"/>
          <w:numId w:val="14"/>
        </w:numPr>
        <w:tabs>
          <w:tab w:val="left" w:pos="374"/>
        </w:tabs>
        <w:spacing w:after="24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количества приобретаемого товара, работ, услуг в сторону увеличения в случае снижения цены на товар, работы, услуги в пределах цены контракта и ассортимента товара (перечня работ, услуг), при сохранении условий поставки.</w:t>
      </w:r>
    </w:p>
    <w:p w14:paraId="0DA2BFE8" w14:textId="1586749A" w:rsidR="00F00565" w:rsidRPr="00DE32F0" w:rsidRDefault="00F00565" w:rsidP="0060041A">
      <w:pPr>
        <w:widowControl w:val="0"/>
        <w:numPr>
          <w:ilvl w:val="0"/>
          <w:numId w:val="14"/>
        </w:numPr>
        <w:tabs>
          <w:tab w:val="left" w:pos="374"/>
        </w:tabs>
        <w:spacing w:after="240" w:line="274" w:lineRule="exact"/>
        <w:ind w:firstLine="200"/>
        <w:jc w:val="both"/>
        <w:rPr>
          <w:rFonts w:ascii="Times New Roman" w:eastAsia="Times New Roman" w:hAnsi="Times New Roman" w:cs="Times New Roman"/>
          <w:color w:val="000000"/>
          <w:sz w:val="24"/>
          <w:szCs w:val="24"/>
          <w:lang w:eastAsia="ru-RU" w:bidi="ru-RU"/>
        </w:rPr>
      </w:pPr>
      <w:r w:rsidRPr="00DE32F0">
        <w:rPr>
          <w:rFonts w:ascii="Times New Roman" w:eastAsia="Times New Roman" w:hAnsi="Times New Roman" w:cs="Times New Roman"/>
          <w:color w:val="000000"/>
          <w:sz w:val="24"/>
          <w:szCs w:val="24"/>
          <w:lang w:eastAsia="ru-RU" w:bidi="ru-RU"/>
        </w:rPr>
        <w:t xml:space="preserve">В случаях, предусмотренных нормативным правовым актом Правительства ПМР.  </w:t>
      </w:r>
    </w:p>
    <w:p w14:paraId="489B8060" w14:textId="77777777" w:rsidR="0060041A" w:rsidRPr="00B53C91" w:rsidRDefault="0060041A" w:rsidP="003C35DE">
      <w:pPr>
        <w:widowControl w:val="0"/>
        <w:numPr>
          <w:ilvl w:val="0"/>
          <w:numId w:val="6"/>
        </w:numPr>
        <w:tabs>
          <w:tab w:val="left" w:pos="468"/>
        </w:tabs>
        <w:spacing w:after="0" w:line="274" w:lineRule="exact"/>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Срок, в течение которого победитель открытого аукциона или иной участник, с которым заключается контракт при уклонении победителя такого аукциона от заключения контракта, должен подписать контракт, условия признания победителя такого аукциона или иного участника такого аукциона уклонившимся от заключения контракта.</w:t>
      </w:r>
    </w:p>
    <w:p w14:paraId="1098AF88"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Контракт с победителем закупки заключается на условиях, предусмотренных: Извещением о проведении открытого аукциона, настоящей документацией, окончательным предложением победителя, не позднее чем через 5 (пять) рабочих дней со дня размещения в информационной системе протокола открытого аукциона.</w:t>
      </w:r>
    </w:p>
    <w:p w14:paraId="4C92A0EA"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В случае если в установленный срок, победитель открытого аукциона не представил заказчику подписанный контракт, победитель открытого аукциона признается уклонившимся от заключения контракта.</w:t>
      </w:r>
    </w:p>
    <w:p w14:paraId="303406CD"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Решение о признании победителя открытого аукциона уклонившимся от заключения Контракта принимается закупочной комиссией.</w:t>
      </w:r>
    </w:p>
    <w:p w14:paraId="19643D2E" w14:textId="77777777" w:rsidR="0060041A" w:rsidRPr="00B53C91" w:rsidRDefault="0060041A" w:rsidP="003C35DE">
      <w:pPr>
        <w:widowControl w:val="0"/>
        <w:numPr>
          <w:ilvl w:val="0"/>
          <w:numId w:val="6"/>
        </w:numPr>
        <w:tabs>
          <w:tab w:val="left" w:pos="447"/>
        </w:tabs>
        <w:spacing w:after="0" w:line="274" w:lineRule="exact"/>
        <w:jc w:val="both"/>
        <w:outlineLvl w:val="1"/>
        <w:rPr>
          <w:rFonts w:ascii="Times New Roman" w:eastAsia="Times New Roman" w:hAnsi="Times New Roman" w:cs="Times New Roman"/>
          <w:b/>
          <w:bCs/>
          <w:color w:val="000000"/>
          <w:sz w:val="24"/>
          <w:szCs w:val="24"/>
          <w:lang w:eastAsia="ru-RU" w:bidi="ru-RU"/>
        </w:rPr>
      </w:pPr>
      <w:bookmarkStart w:id="6" w:name="bookmark8"/>
      <w:r w:rsidRPr="00B53C91">
        <w:rPr>
          <w:rFonts w:ascii="Times New Roman" w:eastAsia="Times New Roman" w:hAnsi="Times New Roman" w:cs="Times New Roman"/>
          <w:b/>
          <w:bCs/>
          <w:color w:val="000000"/>
          <w:sz w:val="24"/>
          <w:szCs w:val="24"/>
          <w:lang w:eastAsia="ru-RU" w:bidi="ru-RU"/>
        </w:rPr>
        <w:t>Порядок, даты начала и окончания срока предоставления участникам такого аукциона разъяснений положений документации о таком аукционе.</w:t>
      </w:r>
      <w:bookmarkEnd w:id="6"/>
    </w:p>
    <w:p w14:paraId="358BCDC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Открытый аукцион проводится в соответствии с порядком, установленном Законом ПМР «О закупках в Приднестровской Молдавской Республике» с учетом нормативных актов Правительства ПМР, регламентирующих особенности проведения закупок.</w:t>
      </w:r>
    </w:p>
    <w:p w14:paraId="357A239A" w14:textId="1161CFA1" w:rsidR="0060041A" w:rsidRPr="00B53C91" w:rsidRDefault="0060041A" w:rsidP="004F36A1">
      <w:pPr>
        <w:widowControl w:val="0"/>
        <w:tabs>
          <w:tab w:val="left" w:pos="10128"/>
        </w:tabs>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Необходимая нормативная база опубликована в подразделе «Нормативные правовые документы» раздела «Закупки» на официальном сайте Министерства экономического развития ПМР: </w:t>
      </w:r>
      <w:hyperlink r:id="rId6" w:history="1">
        <w:r w:rsidRPr="00B53C91">
          <w:rPr>
            <w:rFonts w:ascii="Times New Roman" w:eastAsia="Times New Roman" w:hAnsi="Times New Roman" w:cs="Times New Roman"/>
            <w:color w:val="0066CC"/>
            <w:sz w:val="24"/>
            <w:szCs w:val="24"/>
            <w:u w:val="single"/>
            <w:lang w:eastAsia="ru-RU" w:bidi="ru-RU"/>
          </w:rPr>
          <w:t>http://mer.gospmr.org/zakupki-v-pmr/dokumentv-i-informaciya/norm.html</w:t>
        </w:r>
      </w:hyperlink>
      <w:r w:rsidRPr="00B53C91">
        <w:rPr>
          <w:rFonts w:ascii="Times New Roman" w:eastAsia="Times New Roman" w:hAnsi="Times New Roman" w:cs="Times New Roman"/>
          <w:color w:val="000000"/>
          <w:sz w:val="24"/>
          <w:szCs w:val="24"/>
          <w:u w:val="single"/>
          <w:lang w:bidi="en-US"/>
        </w:rPr>
        <w:t>.</w:t>
      </w:r>
      <w:r w:rsidRPr="00B53C91">
        <w:rPr>
          <w:rFonts w:ascii="Times New Roman" w:eastAsia="Times New Roman" w:hAnsi="Times New Roman" w:cs="Times New Roman"/>
          <w:color w:val="000000"/>
          <w:sz w:val="24"/>
          <w:szCs w:val="24"/>
          <w:lang w:bidi="en-US"/>
        </w:rPr>
        <w:t xml:space="preserve"> </w:t>
      </w:r>
      <w:r w:rsidRPr="00B53C91">
        <w:rPr>
          <w:rFonts w:ascii="Times New Roman" w:eastAsia="Times New Roman" w:hAnsi="Times New Roman" w:cs="Times New Roman"/>
          <w:color w:val="000000"/>
          <w:sz w:val="24"/>
          <w:szCs w:val="24"/>
          <w:lang w:eastAsia="ru-RU" w:bidi="ru-RU"/>
        </w:rPr>
        <w:t>Извещение</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и</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документация о проведении закупки опубликованы на официальном сайте Информационной системы</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в</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сфере</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закупок</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ПМР</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в</w:t>
      </w:r>
      <w:r w:rsidR="004F36A1" w:rsidRPr="00B53C91">
        <w:rPr>
          <w:rFonts w:ascii="Times New Roman" w:eastAsia="Times New Roman" w:hAnsi="Times New Roman" w:cs="Times New Roman"/>
          <w:color w:val="000000"/>
          <w:sz w:val="24"/>
          <w:szCs w:val="24"/>
          <w:lang w:eastAsia="ru-RU" w:bidi="ru-RU"/>
        </w:rPr>
        <w:t xml:space="preserve"> разделе </w:t>
      </w:r>
      <w:r w:rsidRPr="00B53C91">
        <w:rPr>
          <w:rFonts w:ascii="Times New Roman" w:eastAsia="Times New Roman" w:hAnsi="Times New Roman" w:cs="Times New Roman"/>
          <w:color w:val="000000"/>
          <w:sz w:val="24"/>
          <w:szCs w:val="24"/>
          <w:lang w:eastAsia="ru-RU" w:bidi="ru-RU"/>
        </w:rPr>
        <w:t xml:space="preserve">«Закупки»: </w:t>
      </w:r>
      <w:hyperlink r:id="rId7" w:history="1">
        <w:r w:rsidRPr="00B53C91">
          <w:rPr>
            <w:rFonts w:ascii="Times New Roman" w:eastAsia="Times New Roman" w:hAnsi="Times New Roman" w:cs="Times New Roman"/>
            <w:color w:val="0066CC"/>
            <w:sz w:val="24"/>
            <w:szCs w:val="24"/>
            <w:u w:val="single"/>
            <w:lang w:val="en-US" w:bidi="en-US"/>
          </w:rPr>
          <w:t>http</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www</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zakupki</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gospmr</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org</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index</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php</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zakupki</w:t>
        </w:r>
      </w:hyperlink>
      <w:r w:rsidRPr="00B53C91">
        <w:rPr>
          <w:rFonts w:ascii="Times New Roman" w:eastAsia="Times New Roman" w:hAnsi="Times New Roman" w:cs="Times New Roman"/>
          <w:color w:val="000000"/>
          <w:sz w:val="24"/>
          <w:szCs w:val="24"/>
          <w:lang w:bidi="en-US"/>
        </w:rPr>
        <w:t>.</w:t>
      </w:r>
    </w:p>
    <w:p w14:paraId="7857DBE8" w14:textId="56F5BF7D" w:rsidR="0060041A" w:rsidRPr="00B53C91" w:rsidRDefault="0060041A" w:rsidP="0060041A">
      <w:pPr>
        <w:widowControl w:val="0"/>
        <w:tabs>
          <w:tab w:val="left" w:pos="563"/>
        </w:tabs>
        <w:spacing w:after="0" w:line="278" w:lineRule="exact"/>
        <w:ind w:firstLine="200"/>
        <w:jc w:val="both"/>
        <w:rPr>
          <w:rFonts w:ascii="Times New Roman" w:eastAsia="Times New Roman" w:hAnsi="Times New Roman" w:cs="Times New Roman"/>
          <w:sz w:val="24"/>
          <w:szCs w:val="24"/>
          <w:lang w:eastAsia="ru-RU" w:bidi="ru-RU"/>
        </w:rPr>
      </w:pPr>
    </w:p>
    <w:p w14:paraId="2C85B6DB" w14:textId="4496A1C1" w:rsidR="0060041A" w:rsidRPr="00B53C91" w:rsidRDefault="0060041A" w:rsidP="003C35DE">
      <w:pPr>
        <w:pStyle w:val="a7"/>
        <w:widowControl w:val="0"/>
        <w:numPr>
          <w:ilvl w:val="0"/>
          <w:numId w:val="6"/>
        </w:numPr>
        <w:tabs>
          <w:tab w:val="left" w:pos="447"/>
        </w:tabs>
        <w:spacing w:after="0" w:line="274" w:lineRule="exact"/>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Порядок предоставления участникам аукциона разъяснений положений документации об аукционе определен статьей 37 Закона ПМР «О закупках в Приднестровской Молдавской Республике»:</w:t>
      </w:r>
    </w:p>
    <w:p w14:paraId="20C4B000"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После даты размещения извещения о проведении открытого аукциона заказчик на основании поданного в письменной форме заявления любого заинтересованного лица в течение 2 (двух) рабочих дней со дня получения соответствующего заявления обязан предоставить такому лицу документацию об открытом аукционе.</w:t>
      </w:r>
    </w:p>
    <w:p w14:paraId="34A0AB92"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Предоставление документации в форме электронного документа осуществляется без взимания платы, за исключением платы, которая может взиматься за предоставление документации на электронном носителе.</w:t>
      </w:r>
    </w:p>
    <w:p w14:paraId="12E2C30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Документация об открытом аукционе, размещенная в информационной системе, должна соответствовать полностью документации, предоставляемой по запросам заинтересованных лиц.</w:t>
      </w:r>
    </w:p>
    <w:p w14:paraId="2060A5DB"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Любой участник открытого аукциона вправе направить запрос о даче разъяснений положений документации о таком аукционе.</w:t>
      </w:r>
    </w:p>
    <w:p w14:paraId="36C792E2"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В течение 2 (двух) рабочих дней со дня поступления указанного запроса заказчик обязан направить в письменной форме или в форме электронного документа разъяснения положений документации об открытом аукционе, если указанный запрос поступил к заказчику не позднее чем за 3 (три) дня до даты окончания срока подачи заявок на участие в открытом аукционе.</w:t>
      </w:r>
    </w:p>
    <w:p w14:paraId="215AB72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В течение 1 (одного) рабочего дня с даты направления разъяснений положений документации об открытом аукционе такие разъяснения должны быть размещены заказчиком в информационной </w:t>
      </w:r>
      <w:r w:rsidRPr="00B53C91">
        <w:rPr>
          <w:rFonts w:ascii="Times New Roman" w:eastAsia="Times New Roman" w:hAnsi="Times New Roman" w:cs="Times New Roman"/>
          <w:color w:val="000000"/>
          <w:sz w:val="24"/>
          <w:szCs w:val="24"/>
          <w:lang w:eastAsia="ru-RU" w:bidi="ru-RU"/>
        </w:rPr>
        <w:lastRenderedPageBreak/>
        <w:t>системе с указанием предмета запроса, но без указания лица, от которого поступил запрос.</w:t>
      </w:r>
    </w:p>
    <w:p w14:paraId="30311ED9"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Разъяснения положений документации об открытом аукционе не должны изменять ее суть.</w:t>
      </w:r>
    </w:p>
    <w:p w14:paraId="67792FD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Заказчик по собственной инициативе или в соответствии с поступившим запросом о даче разъяснений положений документации об открытом аукционе вправе принять решение о внесении изменений в документацию о таком аукционе не позднее чем за 2 (два) рабочих дня до даты окончания срока подачи заявок на участие в таком аукционе.</w:t>
      </w:r>
    </w:p>
    <w:p w14:paraId="2F2D301C"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объекта закупки не допускается.</w:t>
      </w:r>
    </w:p>
    <w:p w14:paraId="739B7650" w14:textId="2E5758CC"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В течение 1 (одного) рабочего дня со дня принятия данного решения заказчик размещает в информационной системе указанные изменения. При этом срок подачи заявок на участие в таком аукционе должен быть продлен таким образом, чтобы с даты размещения изменений, внесенных в извещение о проведении такого аукциона, до даты окончания срока подачи заявок на участие в таком аукционе этот срок составлял не менее чем </w:t>
      </w:r>
      <w:r w:rsidR="003F3F9A">
        <w:rPr>
          <w:rFonts w:ascii="Times New Roman" w:eastAsia="Times New Roman" w:hAnsi="Times New Roman" w:cs="Times New Roman"/>
          <w:color w:val="000000"/>
          <w:sz w:val="24"/>
          <w:szCs w:val="24"/>
          <w:lang w:eastAsia="ru-RU" w:bidi="ru-RU"/>
        </w:rPr>
        <w:t>7</w:t>
      </w:r>
      <w:r w:rsidRPr="00B53C91">
        <w:rPr>
          <w:rFonts w:ascii="Times New Roman" w:eastAsia="Times New Roman" w:hAnsi="Times New Roman" w:cs="Times New Roman"/>
          <w:color w:val="000000"/>
          <w:sz w:val="24"/>
          <w:szCs w:val="24"/>
          <w:lang w:eastAsia="ru-RU" w:bidi="ru-RU"/>
        </w:rPr>
        <w:t xml:space="preserve"> (</w:t>
      </w:r>
      <w:r w:rsidR="003F3F9A">
        <w:rPr>
          <w:rFonts w:ascii="Times New Roman" w:eastAsia="Times New Roman" w:hAnsi="Times New Roman" w:cs="Times New Roman"/>
          <w:color w:val="000000"/>
          <w:sz w:val="24"/>
          <w:szCs w:val="24"/>
          <w:lang w:eastAsia="ru-RU" w:bidi="ru-RU"/>
        </w:rPr>
        <w:t>семь</w:t>
      </w:r>
      <w:r w:rsidRPr="00B53C91">
        <w:rPr>
          <w:rFonts w:ascii="Times New Roman" w:eastAsia="Times New Roman" w:hAnsi="Times New Roman" w:cs="Times New Roman"/>
          <w:color w:val="000000"/>
          <w:sz w:val="24"/>
          <w:szCs w:val="24"/>
          <w:lang w:eastAsia="ru-RU" w:bidi="ru-RU"/>
        </w:rPr>
        <w:t>) рабочих дней.</w:t>
      </w:r>
    </w:p>
    <w:p w14:paraId="2E16DA98"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Если в извещение о проведении открытого аукциона такие изменения вносятся в отношении конкретного лота, срок подачи заявок на участие в открытом аукционе в отношении конкретного лота должен быть продлен.</w:t>
      </w:r>
    </w:p>
    <w:p w14:paraId="508497F6" w14:textId="2817BD7C" w:rsidR="0060041A" w:rsidRPr="00B53C91" w:rsidRDefault="000A0370" w:rsidP="000A0370">
      <w:pPr>
        <w:pStyle w:val="a7"/>
        <w:ind w:left="0" w:firstLine="284"/>
        <w:jc w:val="both"/>
        <w:rPr>
          <w:rFonts w:ascii="Times New Roman" w:hAnsi="Times New Roman" w:cs="Times New Roman"/>
          <w:b/>
          <w:bCs/>
          <w:sz w:val="24"/>
          <w:szCs w:val="24"/>
        </w:rPr>
      </w:pPr>
      <w:r w:rsidRPr="00B53C91">
        <w:rPr>
          <w:rFonts w:ascii="Times New Roman" w:hAnsi="Times New Roman" w:cs="Times New Roman"/>
          <w:b/>
          <w:bCs/>
          <w:sz w:val="24"/>
          <w:szCs w:val="24"/>
        </w:rPr>
        <w:t xml:space="preserve">Дата начала срока предоставления участниками аукциона разъяснений положений документации об аукционе – </w:t>
      </w:r>
      <w:r w:rsidR="00167424">
        <w:rPr>
          <w:rFonts w:ascii="Times New Roman" w:hAnsi="Times New Roman" w:cs="Times New Roman"/>
          <w:b/>
          <w:bCs/>
          <w:sz w:val="24"/>
          <w:szCs w:val="24"/>
        </w:rPr>
        <w:t>13</w:t>
      </w:r>
      <w:r w:rsidR="005C2E3E">
        <w:rPr>
          <w:rFonts w:ascii="Times New Roman" w:hAnsi="Times New Roman" w:cs="Times New Roman"/>
          <w:b/>
          <w:bCs/>
          <w:sz w:val="24"/>
          <w:szCs w:val="24"/>
        </w:rPr>
        <w:t xml:space="preserve"> </w:t>
      </w:r>
      <w:r w:rsidR="009248AA">
        <w:rPr>
          <w:rFonts w:ascii="Times New Roman" w:hAnsi="Times New Roman" w:cs="Times New Roman"/>
          <w:b/>
          <w:bCs/>
          <w:sz w:val="24"/>
          <w:szCs w:val="24"/>
        </w:rPr>
        <w:t>марта</w:t>
      </w:r>
      <w:r w:rsidR="002A1344">
        <w:rPr>
          <w:rFonts w:ascii="Times New Roman" w:hAnsi="Times New Roman" w:cs="Times New Roman"/>
          <w:b/>
          <w:bCs/>
          <w:sz w:val="24"/>
          <w:szCs w:val="24"/>
        </w:rPr>
        <w:t xml:space="preserve"> </w:t>
      </w:r>
      <w:r w:rsidRPr="00B53C91">
        <w:rPr>
          <w:rFonts w:ascii="Times New Roman" w:hAnsi="Times New Roman" w:cs="Times New Roman"/>
          <w:b/>
          <w:bCs/>
          <w:sz w:val="24"/>
          <w:szCs w:val="24"/>
        </w:rPr>
        <w:t>202</w:t>
      </w:r>
      <w:r w:rsidR="002A1344">
        <w:rPr>
          <w:rFonts w:ascii="Times New Roman" w:hAnsi="Times New Roman" w:cs="Times New Roman"/>
          <w:b/>
          <w:bCs/>
          <w:sz w:val="24"/>
          <w:szCs w:val="24"/>
        </w:rPr>
        <w:t>6</w:t>
      </w:r>
      <w:r w:rsidRPr="00B53C91">
        <w:rPr>
          <w:rFonts w:ascii="Times New Roman" w:hAnsi="Times New Roman" w:cs="Times New Roman"/>
          <w:b/>
          <w:bCs/>
          <w:sz w:val="24"/>
          <w:szCs w:val="24"/>
        </w:rPr>
        <w:t xml:space="preserve"> г. 08:00 часов.</w:t>
      </w:r>
    </w:p>
    <w:p w14:paraId="24AB3994" w14:textId="51B6BD23" w:rsidR="000A0370" w:rsidRPr="00B53C91" w:rsidRDefault="000A0370" w:rsidP="000A0370">
      <w:pPr>
        <w:pStyle w:val="a7"/>
        <w:ind w:left="0" w:firstLine="284"/>
        <w:jc w:val="both"/>
        <w:rPr>
          <w:rFonts w:ascii="Times New Roman" w:hAnsi="Times New Roman" w:cs="Times New Roman"/>
          <w:b/>
          <w:bCs/>
          <w:sz w:val="24"/>
          <w:szCs w:val="24"/>
        </w:rPr>
      </w:pPr>
      <w:r w:rsidRPr="00B53C91">
        <w:rPr>
          <w:rFonts w:ascii="Times New Roman" w:hAnsi="Times New Roman" w:cs="Times New Roman"/>
          <w:b/>
          <w:bCs/>
          <w:sz w:val="24"/>
          <w:szCs w:val="24"/>
        </w:rPr>
        <w:t xml:space="preserve">Дата окончания срока предоставления участниками аукциона разъяснений положений документации об аукционе – </w:t>
      </w:r>
      <w:r w:rsidR="00167424">
        <w:rPr>
          <w:rFonts w:ascii="Times New Roman" w:hAnsi="Times New Roman" w:cs="Times New Roman"/>
          <w:b/>
          <w:bCs/>
          <w:sz w:val="24"/>
          <w:szCs w:val="24"/>
        </w:rPr>
        <w:t>23</w:t>
      </w:r>
      <w:r w:rsidR="005C2E3E">
        <w:rPr>
          <w:rFonts w:ascii="Times New Roman" w:hAnsi="Times New Roman" w:cs="Times New Roman"/>
          <w:b/>
          <w:bCs/>
          <w:sz w:val="24"/>
          <w:szCs w:val="24"/>
        </w:rPr>
        <w:t xml:space="preserve"> </w:t>
      </w:r>
      <w:r w:rsidR="00F80737">
        <w:rPr>
          <w:rFonts w:ascii="Times New Roman" w:hAnsi="Times New Roman" w:cs="Times New Roman"/>
          <w:b/>
          <w:bCs/>
          <w:sz w:val="24"/>
          <w:szCs w:val="24"/>
        </w:rPr>
        <w:t>марта</w:t>
      </w:r>
      <w:r w:rsidRPr="00B53C91">
        <w:rPr>
          <w:rFonts w:ascii="Times New Roman" w:hAnsi="Times New Roman" w:cs="Times New Roman"/>
          <w:b/>
          <w:bCs/>
          <w:sz w:val="24"/>
          <w:szCs w:val="24"/>
        </w:rPr>
        <w:t xml:space="preserve"> 202</w:t>
      </w:r>
      <w:r w:rsidR="00F80737">
        <w:rPr>
          <w:rFonts w:ascii="Times New Roman" w:hAnsi="Times New Roman" w:cs="Times New Roman"/>
          <w:b/>
          <w:bCs/>
          <w:sz w:val="24"/>
          <w:szCs w:val="24"/>
        </w:rPr>
        <w:t>6</w:t>
      </w:r>
      <w:r w:rsidRPr="00B53C91">
        <w:rPr>
          <w:rFonts w:ascii="Times New Roman" w:hAnsi="Times New Roman" w:cs="Times New Roman"/>
          <w:b/>
          <w:bCs/>
          <w:sz w:val="24"/>
          <w:szCs w:val="24"/>
        </w:rPr>
        <w:t xml:space="preserve"> г. 1</w:t>
      </w:r>
      <w:r w:rsidR="002A1344">
        <w:rPr>
          <w:rFonts w:ascii="Times New Roman" w:hAnsi="Times New Roman" w:cs="Times New Roman"/>
          <w:b/>
          <w:bCs/>
          <w:sz w:val="24"/>
          <w:szCs w:val="24"/>
        </w:rPr>
        <w:t>6</w:t>
      </w:r>
      <w:r w:rsidRPr="00B53C91">
        <w:rPr>
          <w:rFonts w:ascii="Times New Roman" w:hAnsi="Times New Roman" w:cs="Times New Roman"/>
          <w:b/>
          <w:bCs/>
          <w:sz w:val="24"/>
          <w:szCs w:val="24"/>
        </w:rPr>
        <w:t>:</w:t>
      </w:r>
      <w:r w:rsidR="002A1344">
        <w:rPr>
          <w:rFonts w:ascii="Times New Roman" w:hAnsi="Times New Roman" w:cs="Times New Roman"/>
          <w:b/>
          <w:bCs/>
          <w:sz w:val="24"/>
          <w:szCs w:val="24"/>
        </w:rPr>
        <w:t>3</w:t>
      </w:r>
      <w:r w:rsidRPr="00B53C91">
        <w:rPr>
          <w:rFonts w:ascii="Times New Roman" w:hAnsi="Times New Roman" w:cs="Times New Roman"/>
          <w:b/>
          <w:bCs/>
          <w:sz w:val="24"/>
          <w:szCs w:val="24"/>
        </w:rPr>
        <w:t>0 часов.</w:t>
      </w:r>
    </w:p>
    <w:p w14:paraId="51FBFE54" w14:textId="6858D271" w:rsidR="000A0370" w:rsidRPr="00B53C91" w:rsidRDefault="000A0370" w:rsidP="003C35DE">
      <w:pPr>
        <w:pStyle w:val="a7"/>
        <w:widowControl w:val="0"/>
        <w:numPr>
          <w:ilvl w:val="0"/>
          <w:numId w:val="6"/>
        </w:numPr>
        <w:spacing w:after="0" w:line="274" w:lineRule="exact"/>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Информация о возможности одностороннего отказа от исполнения контракта.</w:t>
      </w:r>
    </w:p>
    <w:p w14:paraId="4B58B501" w14:textId="0F92A089" w:rsidR="000A0370" w:rsidRPr="00B53C91" w:rsidRDefault="000A0370" w:rsidP="000A0370">
      <w:pPr>
        <w:widowControl w:val="0"/>
        <w:spacing w:after="0" w:line="274" w:lineRule="exact"/>
        <w:ind w:firstLine="18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Расторжение контракта допускается по соглашению сторон, по решению Арбитражного суда </w:t>
      </w:r>
      <w:r w:rsidRPr="00B53C91">
        <w:rPr>
          <w:rFonts w:ascii="Times New Roman" w:eastAsia="Times New Roman" w:hAnsi="Times New Roman" w:cs="Times New Roman"/>
          <w:sz w:val="24"/>
          <w:szCs w:val="24"/>
          <w:lang w:eastAsia="ru-RU" w:bidi="ru-RU"/>
        </w:rPr>
        <w:t>Приднестровской Молдавской Республики, в случае одностороннего отказа стороны контракта от исполнения контракта в соответствии с действующим гражданским законодательством Придне</w:t>
      </w:r>
      <w:r w:rsidR="002173A7" w:rsidRPr="00B53C91">
        <w:rPr>
          <w:rFonts w:ascii="Times New Roman" w:eastAsia="Times New Roman" w:hAnsi="Times New Roman" w:cs="Times New Roman"/>
          <w:sz w:val="24"/>
          <w:szCs w:val="24"/>
          <w:lang w:eastAsia="ru-RU" w:bidi="ru-RU"/>
        </w:rPr>
        <w:t>стровской Молдавской Республики</w:t>
      </w:r>
      <w:r w:rsidR="001E442F">
        <w:rPr>
          <w:rFonts w:ascii="Times New Roman" w:eastAsia="Times New Roman" w:hAnsi="Times New Roman" w:cs="Times New Roman"/>
          <w:sz w:val="24"/>
          <w:szCs w:val="24"/>
          <w:lang w:eastAsia="ru-RU" w:bidi="ru-RU"/>
        </w:rPr>
        <w:t xml:space="preserve"> </w:t>
      </w:r>
      <w:r w:rsidR="001E442F" w:rsidRPr="00C92190">
        <w:rPr>
          <w:rFonts w:ascii="Times New Roman" w:eastAsia="Times New Roman" w:hAnsi="Times New Roman" w:cs="Times New Roman"/>
          <w:sz w:val="24"/>
          <w:szCs w:val="24"/>
          <w:lang w:eastAsia="ru-RU" w:bidi="ru-RU"/>
        </w:rPr>
        <w:t>и условиями контракта</w:t>
      </w:r>
      <w:r w:rsidR="002173A7" w:rsidRPr="00B53C91">
        <w:rPr>
          <w:rFonts w:ascii="Times New Roman" w:eastAsia="Times New Roman" w:hAnsi="Times New Roman" w:cs="Times New Roman"/>
          <w:sz w:val="24"/>
          <w:szCs w:val="24"/>
          <w:lang w:eastAsia="ru-RU" w:bidi="ru-RU"/>
        </w:rPr>
        <w:t>, а также по основаниям, предусмотренным Законом «О закупках в Приднестровской Молдавс</w:t>
      </w:r>
      <w:r w:rsidR="0070696C">
        <w:rPr>
          <w:rFonts w:ascii="Times New Roman" w:eastAsia="Times New Roman" w:hAnsi="Times New Roman" w:cs="Times New Roman"/>
          <w:sz w:val="24"/>
          <w:szCs w:val="24"/>
          <w:lang w:eastAsia="ru-RU" w:bidi="ru-RU"/>
        </w:rPr>
        <w:t>к</w:t>
      </w:r>
      <w:r w:rsidR="002173A7" w:rsidRPr="00B53C91">
        <w:rPr>
          <w:rFonts w:ascii="Times New Roman" w:eastAsia="Times New Roman" w:hAnsi="Times New Roman" w:cs="Times New Roman"/>
          <w:sz w:val="24"/>
          <w:szCs w:val="24"/>
          <w:lang w:eastAsia="ru-RU" w:bidi="ru-RU"/>
        </w:rPr>
        <w:t xml:space="preserve">ой Республике».  </w:t>
      </w:r>
    </w:p>
    <w:p w14:paraId="4DE11E96" w14:textId="0BE7F73B" w:rsidR="000A0370" w:rsidRPr="00B53C91" w:rsidRDefault="000A0370" w:rsidP="000A0370">
      <w:pPr>
        <w:widowControl w:val="0"/>
        <w:spacing w:after="0" w:line="278"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sz w:val="24"/>
          <w:szCs w:val="24"/>
          <w:lang w:eastAsia="ru-RU" w:bidi="ru-RU"/>
        </w:rPr>
        <w:t>Информация о</w:t>
      </w:r>
      <w:r w:rsidR="002173A7" w:rsidRPr="00B53C91">
        <w:rPr>
          <w:rFonts w:ascii="Times New Roman" w:eastAsia="Times New Roman" w:hAnsi="Times New Roman" w:cs="Times New Roman"/>
          <w:sz w:val="24"/>
          <w:szCs w:val="24"/>
          <w:lang w:eastAsia="ru-RU" w:bidi="ru-RU"/>
        </w:rPr>
        <w:t>б изменении или</w:t>
      </w:r>
      <w:r w:rsidRPr="00B53C91">
        <w:rPr>
          <w:rFonts w:ascii="Times New Roman" w:eastAsia="Times New Roman" w:hAnsi="Times New Roman" w:cs="Times New Roman"/>
          <w:sz w:val="24"/>
          <w:szCs w:val="24"/>
          <w:lang w:eastAsia="ru-RU" w:bidi="ru-RU"/>
        </w:rPr>
        <w:t xml:space="preserve"> расторжении контракта, за исключением сведений, составляющих государственную тайну, размещается заказчиком в информационной системе в течение 3 (трех) рабочих дней, следующих за днем </w:t>
      </w:r>
      <w:r w:rsidR="002173A7" w:rsidRPr="00B53C91">
        <w:rPr>
          <w:rFonts w:ascii="Times New Roman" w:eastAsia="Times New Roman" w:hAnsi="Times New Roman" w:cs="Times New Roman"/>
          <w:sz w:val="24"/>
          <w:szCs w:val="24"/>
          <w:lang w:eastAsia="ru-RU" w:bidi="ru-RU"/>
        </w:rPr>
        <w:t xml:space="preserve">изменения или </w:t>
      </w:r>
      <w:r w:rsidRPr="00B53C91">
        <w:rPr>
          <w:rFonts w:ascii="Times New Roman" w:eastAsia="Times New Roman" w:hAnsi="Times New Roman" w:cs="Times New Roman"/>
          <w:sz w:val="24"/>
          <w:szCs w:val="24"/>
          <w:lang w:eastAsia="ru-RU" w:bidi="ru-RU"/>
        </w:rPr>
        <w:t xml:space="preserve">расторжения </w:t>
      </w:r>
      <w:r w:rsidRPr="00B53C91">
        <w:rPr>
          <w:rFonts w:ascii="Times New Roman" w:eastAsia="Times New Roman" w:hAnsi="Times New Roman" w:cs="Times New Roman"/>
          <w:color w:val="000000"/>
          <w:sz w:val="24"/>
          <w:szCs w:val="24"/>
          <w:lang w:eastAsia="ru-RU" w:bidi="ru-RU"/>
        </w:rPr>
        <w:t>контракта.</w:t>
      </w:r>
    </w:p>
    <w:p w14:paraId="2524D50F" w14:textId="126A0D55" w:rsidR="000A0370" w:rsidRPr="00B53C91" w:rsidRDefault="000A0370" w:rsidP="000A0370">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098E1E45" w14:textId="2C2BECDF" w:rsidR="000A0370" w:rsidRPr="00B53C91" w:rsidRDefault="000A0370" w:rsidP="000A0370">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2C2AFC82" w14:textId="0825C45F" w:rsidR="000A0370" w:rsidRPr="00B53C91" w:rsidRDefault="000A0370" w:rsidP="000A0370">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2BEB2C62" w14:textId="78126418" w:rsidR="000A0370" w:rsidRPr="00B53C91" w:rsidRDefault="000A0370" w:rsidP="000A0370">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039B50A7" w14:textId="77777777" w:rsidR="00F97B63" w:rsidRDefault="00890FD7" w:rsidP="000A0370">
      <w:pPr>
        <w:widowControl w:val="0"/>
        <w:spacing w:after="0" w:line="274" w:lineRule="exact"/>
        <w:ind w:firstLine="180"/>
        <w:jc w:val="both"/>
        <w:rPr>
          <w:rFonts w:ascii="Times New Roman" w:eastAsia="Times New Roman" w:hAnsi="Times New Roman" w:cs="Times New Roman"/>
          <w:b/>
          <w:bCs/>
          <w:color w:val="000000"/>
          <w:sz w:val="24"/>
          <w:szCs w:val="24"/>
          <w:lang w:eastAsia="ru-RU" w:bidi="ru-RU"/>
        </w:rPr>
      </w:pPr>
      <w:r>
        <w:rPr>
          <w:rFonts w:ascii="Times New Roman" w:eastAsia="Times New Roman" w:hAnsi="Times New Roman" w:cs="Times New Roman"/>
          <w:b/>
          <w:bCs/>
          <w:color w:val="000000"/>
          <w:sz w:val="24"/>
          <w:szCs w:val="24"/>
          <w:lang w:eastAsia="ru-RU" w:bidi="ru-RU"/>
        </w:rPr>
        <w:t>Н</w:t>
      </w:r>
      <w:r w:rsidR="000A0370" w:rsidRPr="00B53C91">
        <w:rPr>
          <w:rFonts w:ascii="Times New Roman" w:eastAsia="Times New Roman" w:hAnsi="Times New Roman" w:cs="Times New Roman"/>
          <w:b/>
          <w:bCs/>
          <w:color w:val="000000"/>
          <w:sz w:val="24"/>
          <w:szCs w:val="24"/>
          <w:lang w:eastAsia="ru-RU" w:bidi="ru-RU"/>
        </w:rPr>
        <w:t xml:space="preserve">ачальник ЦО МТС       </w:t>
      </w:r>
    </w:p>
    <w:p w14:paraId="7496EB45" w14:textId="68D30CB4" w:rsidR="000A0370" w:rsidRPr="00B53C91" w:rsidRDefault="000A0370" w:rsidP="000A0370">
      <w:pPr>
        <w:widowControl w:val="0"/>
        <w:spacing w:after="0" w:line="274" w:lineRule="exact"/>
        <w:ind w:firstLine="180"/>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 xml:space="preserve">                                                                        </w:t>
      </w:r>
    </w:p>
    <w:p w14:paraId="2C455479" w14:textId="77777777" w:rsidR="002A1344" w:rsidRDefault="002A1344" w:rsidP="002A1344">
      <w:pPr>
        <w:spacing w:after="0"/>
        <w:jc w:val="both"/>
        <w:rPr>
          <w:rFonts w:ascii="Times New Roman" w:hAnsi="Times New Roman" w:cs="Times New Roman"/>
          <w:b/>
          <w:bCs/>
          <w:sz w:val="24"/>
          <w:szCs w:val="24"/>
        </w:rPr>
      </w:pPr>
      <w:r>
        <w:rPr>
          <w:rFonts w:ascii="Times New Roman" w:hAnsi="Times New Roman" w:cs="Times New Roman"/>
          <w:b/>
          <w:bCs/>
          <w:sz w:val="24"/>
          <w:szCs w:val="24"/>
        </w:rPr>
        <w:t>Заместитель генерального</w:t>
      </w:r>
    </w:p>
    <w:p w14:paraId="1E237995" w14:textId="34293790" w:rsidR="000A0370" w:rsidRPr="00F97B63" w:rsidRDefault="002A1344" w:rsidP="002A1344">
      <w:pPr>
        <w:spacing w:after="0"/>
        <w:jc w:val="both"/>
        <w:rPr>
          <w:rFonts w:ascii="Times New Roman" w:hAnsi="Times New Roman" w:cs="Times New Roman"/>
          <w:b/>
          <w:bCs/>
          <w:sz w:val="24"/>
          <w:szCs w:val="24"/>
        </w:rPr>
      </w:pPr>
      <w:r>
        <w:rPr>
          <w:rFonts w:ascii="Times New Roman" w:hAnsi="Times New Roman" w:cs="Times New Roman"/>
          <w:b/>
          <w:bCs/>
          <w:sz w:val="24"/>
          <w:szCs w:val="24"/>
        </w:rPr>
        <w:t xml:space="preserve"> директора П</w:t>
      </w:r>
      <w:r w:rsidR="00F97B63">
        <w:rPr>
          <w:rFonts w:ascii="Times New Roman" w:hAnsi="Times New Roman" w:cs="Times New Roman"/>
          <w:b/>
          <w:bCs/>
          <w:sz w:val="24"/>
          <w:szCs w:val="24"/>
        </w:rPr>
        <w:t>О</w:t>
      </w:r>
      <w:r>
        <w:rPr>
          <w:rFonts w:ascii="Times New Roman" w:hAnsi="Times New Roman" w:cs="Times New Roman"/>
          <w:b/>
          <w:bCs/>
          <w:sz w:val="24"/>
          <w:szCs w:val="24"/>
        </w:rPr>
        <w:t xml:space="preserve"> </w:t>
      </w:r>
      <w:r w:rsidR="00F97B63">
        <w:rPr>
          <w:rFonts w:ascii="Times New Roman" w:hAnsi="Times New Roman" w:cs="Times New Roman"/>
          <w:b/>
          <w:bCs/>
          <w:sz w:val="24"/>
          <w:szCs w:val="24"/>
        </w:rPr>
        <w:t>и</w:t>
      </w:r>
      <w:r>
        <w:rPr>
          <w:rFonts w:ascii="Times New Roman" w:hAnsi="Times New Roman" w:cs="Times New Roman"/>
          <w:b/>
          <w:bCs/>
          <w:sz w:val="24"/>
          <w:szCs w:val="24"/>
        </w:rPr>
        <w:t xml:space="preserve"> У</w:t>
      </w:r>
      <w:r w:rsidR="00F97B63">
        <w:rPr>
          <w:rFonts w:ascii="Times New Roman" w:hAnsi="Times New Roman" w:cs="Times New Roman"/>
          <w:b/>
          <w:bCs/>
          <w:sz w:val="24"/>
          <w:szCs w:val="24"/>
        </w:rPr>
        <w:t>К</w:t>
      </w:r>
    </w:p>
    <w:p w14:paraId="40430A8D" w14:textId="7C0EB7DD" w:rsidR="00A128D9" w:rsidRDefault="00A128D9" w:rsidP="000A0370">
      <w:pPr>
        <w:pStyle w:val="a7"/>
        <w:ind w:left="0" w:firstLine="284"/>
        <w:jc w:val="both"/>
        <w:rPr>
          <w:rFonts w:ascii="Times New Roman" w:hAnsi="Times New Roman" w:cs="Times New Roman"/>
          <w:b/>
          <w:bCs/>
          <w:sz w:val="24"/>
          <w:szCs w:val="24"/>
        </w:rPr>
      </w:pPr>
    </w:p>
    <w:p w14:paraId="5BB08D59" w14:textId="1F2B771C" w:rsidR="003761FD" w:rsidRDefault="003761FD" w:rsidP="000A0370">
      <w:pPr>
        <w:pStyle w:val="a7"/>
        <w:ind w:left="0" w:firstLine="284"/>
        <w:jc w:val="both"/>
        <w:rPr>
          <w:rFonts w:ascii="Times New Roman" w:hAnsi="Times New Roman" w:cs="Times New Roman"/>
          <w:b/>
          <w:bCs/>
          <w:sz w:val="24"/>
          <w:szCs w:val="24"/>
        </w:rPr>
      </w:pPr>
    </w:p>
    <w:p w14:paraId="6185369A" w14:textId="4E8C8C15" w:rsidR="003761FD" w:rsidRDefault="003761FD" w:rsidP="000A0370">
      <w:pPr>
        <w:pStyle w:val="a7"/>
        <w:ind w:left="0" w:firstLine="284"/>
        <w:jc w:val="both"/>
        <w:rPr>
          <w:rFonts w:ascii="Times New Roman" w:hAnsi="Times New Roman" w:cs="Times New Roman"/>
          <w:b/>
          <w:bCs/>
          <w:sz w:val="24"/>
          <w:szCs w:val="24"/>
        </w:rPr>
      </w:pPr>
    </w:p>
    <w:p w14:paraId="00E6EF2E" w14:textId="36725A41" w:rsidR="003761FD" w:rsidRDefault="003761FD" w:rsidP="000A0370">
      <w:pPr>
        <w:pStyle w:val="a7"/>
        <w:ind w:left="0" w:firstLine="284"/>
        <w:jc w:val="both"/>
        <w:rPr>
          <w:rFonts w:ascii="Times New Roman" w:hAnsi="Times New Roman" w:cs="Times New Roman"/>
          <w:b/>
          <w:bCs/>
          <w:sz w:val="24"/>
          <w:szCs w:val="24"/>
        </w:rPr>
      </w:pPr>
    </w:p>
    <w:p w14:paraId="5BFD3F56" w14:textId="1D73B5BD" w:rsidR="003761FD" w:rsidRDefault="003761FD" w:rsidP="000A0370">
      <w:pPr>
        <w:pStyle w:val="a7"/>
        <w:ind w:left="0" w:firstLine="284"/>
        <w:jc w:val="both"/>
        <w:rPr>
          <w:rFonts w:ascii="Times New Roman" w:hAnsi="Times New Roman" w:cs="Times New Roman"/>
          <w:b/>
          <w:bCs/>
          <w:sz w:val="24"/>
          <w:szCs w:val="24"/>
        </w:rPr>
      </w:pPr>
    </w:p>
    <w:p w14:paraId="7B0FD1EC" w14:textId="28F548C4" w:rsidR="003761FD" w:rsidRDefault="003761FD" w:rsidP="000A0370">
      <w:pPr>
        <w:pStyle w:val="a7"/>
        <w:ind w:left="0" w:firstLine="284"/>
        <w:jc w:val="both"/>
        <w:rPr>
          <w:rFonts w:ascii="Times New Roman" w:hAnsi="Times New Roman" w:cs="Times New Roman"/>
          <w:b/>
          <w:bCs/>
          <w:sz w:val="24"/>
          <w:szCs w:val="24"/>
        </w:rPr>
      </w:pPr>
    </w:p>
    <w:p w14:paraId="64F54EC2" w14:textId="77777777" w:rsidR="003761FD" w:rsidRDefault="003761FD" w:rsidP="000A0370">
      <w:pPr>
        <w:pStyle w:val="a7"/>
        <w:ind w:left="0" w:firstLine="284"/>
        <w:jc w:val="both"/>
        <w:rPr>
          <w:rFonts w:ascii="Times New Roman" w:hAnsi="Times New Roman" w:cs="Times New Roman"/>
          <w:b/>
          <w:bCs/>
          <w:sz w:val="24"/>
          <w:szCs w:val="24"/>
        </w:rPr>
      </w:pPr>
    </w:p>
    <w:p w14:paraId="6CE1A722" w14:textId="77777777" w:rsidR="00A128D9" w:rsidRDefault="00A128D9" w:rsidP="000A0370">
      <w:pPr>
        <w:pStyle w:val="a7"/>
        <w:ind w:left="0" w:firstLine="284"/>
        <w:jc w:val="both"/>
        <w:rPr>
          <w:rFonts w:ascii="Times New Roman" w:hAnsi="Times New Roman" w:cs="Times New Roman"/>
          <w:b/>
          <w:bCs/>
          <w:sz w:val="24"/>
          <w:szCs w:val="24"/>
        </w:rPr>
      </w:pPr>
    </w:p>
    <w:p w14:paraId="4E5A34BB" w14:textId="77777777" w:rsidR="00A128D9" w:rsidRDefault="00A128D9" w:rsidP="000A0370">
      <w:pPr>
        <w:pStyle w:val="a7"/>
        <w:ind w:left="0" w:firstLine="284"/>
        <w:jc w:val="both"/>
        <w:rPr>
          <w:rFonts w:ascii="Times New Roman" w:hAnsi="Times New Roman" w:cs="Times New Roman"/>
          <w:b/>
          <w:bCs/>
          <w:sz w:val="24"/>
          <w:szCs w:val="24"/>
        </w:rPr>
      </w:pPr>
    </w:p>
    <w:p w14:paraId="14E6311A" w14:textId="77777777" w:rsidR="0020088C" w:rsidRDefault="0020088C" w:rsidP="000A0370">
      <w:pPr>
        <w:pStyle w:val="a7"/>
        <w:ind w:left="0" w:firstLine="284"/>
        <w:jc w:val="both"/>
        <w:rPr>
          <w:rFonts w:ascii="Times New Roman" w:hAnsi="Times New Roman" w:cs="Times New Roman"/>
          <w:b/>
          <w:bCs/>
          <w:sz w:val="24"/>
          <w:szCs w:val="24"/>
        </w:rPr>
      </w:pPr>
    </w:p>
    <w:p w14:paraId="4F7D4E3E" w14:textId="77777777" w:rsidR="0020088C" w:rsidRDefault="0020088C" w:rsidP="000A0370">
      <w:pPr>
        <w:pStyle w:val="a7"/>
        <w:ind w:left="0" w:firstLine="284"/>
        <w:jc w:val="both"/>
        <w:rPr>
          <w:rFonts w:ascii="Times New Roman" w:hAnsi="Times New Roman" w:cs="Times New Roman"/>
          <w:b/>
          <w:bCs/>
          <w:sz w:val="24"/>
          <w:szCs w:val="24"/>
        </w:rPr>
      </w:pPr>
    </w:p>
    <w:p w14:paraId="7866C408" w14:textId="77777777" w:rsidR="00DF7AB1" w:rsidRPr="00F366DA" w:rsidRDefault="00DF7AB1" w:rsidP="00DF7AB1">
      <w:pPr>
        <w:keepNext/>
        <w:suppressAutoHyphens/>
        <w:spacing w:after="0" w:line="240" w:lineRule="auto"/>
        <w:jc w:val="center"/>
        <w:outlineLvl w:val="0"/>
        <w:rPr>
          <w:rFonts w:ascii="Cambria" w:eastAsia="Times New Roman" w:hAnsi="Cambria" w:cs="Times New Roman"/>
          <w:b/>
          <w:color w:val="000000"/>
          <w:sz w:val="24"/>
          <w:szCs w:val="24"/>
          <w:shd w:val="clear" w:color="auto" w:fill="FFFFFF"/>
          <w:lang w:eastAsia="ru-RU"/>
        </w:rPr>
      </w:pPr>
    </w:p>
    <w:p w14:paraId="31D00732" w14:textId="77777777" w:rsidR="00167424" w:rsidRPr="00F366DA" w:rsidRDefault="00167424" w:rsidP="00DF7AB1">
      <w:pPr>
        <w:keepNext/>
        <w:suppressAutoHyphens/>
        <w:spacing w:after="0" w:line="240" w:lineRule="auto"/>
        <w:jc w:val="center"/>
        <w:outlineLvl w:val="0"/>
        <w:rPr>
          <w:rFonts w:ascii="Cambria" w:eastAsia="Times New Roman" w:hAnsi="Cambria" w:cs="Times New Roman"/>
          <w:b/>
          <w:color w:val="000000"/>
          <w:sz w:val="24"/>
          <w:szCs w:val="24"/>
          <w:shd w:val="clear" w:color="auto" w:fill="FFFFFF"/>
          <w:lang w:eastAsia="ru-RU"/>
        </w:rPr>
      </w:pPr>
    </w:p>
    <w:p w14:paraId="5F24DB75" w14:textId="349CA4B0" w:rsidR="00DF7AB1" w:rsidRPr="00DF7AB1" w:rsidRDefault="00DF7AB1" w:rsidP="00DF7AB1">
      <w:pPr>
        <w:keepNext/>
        <w:suppressAutoHyphens/>
        <w:spacing w:after="0" w:line="240" w:lineRule="auto"/>
        <w:jc w:val="center"/>
        <w:outlineLvl w:val="0"/>
        <w:rPr>
          <w:rFonts w:ascii="Cambria" w:eastAsia="Tahoma" w:hAnsi="Cambria" w:cs="Times New Roman"/>
          <w:b/>
          <w:color w:val="000000"/>
          <w:sz w:val="24"/>
          <w:szCs w:val="24"/>
          <w:shd w:val="clear" w:color="auto" w:fill="FFFFFF"/>
          <w:lang w:val="uk-UA" w:eastAsia="ru-RU"/>
        </w:rPr>
      </w:pPr>
      <w:r w:rsidRPr="00DF7AB1">
        <w:rPr>
          <w:rFonts w:ascii="Cambria" w:eastAsia="Times New Roman" w:hAnsi="Cambria" w:cs="Times New Roman"/>
          <w:b/>
          <w:color w:val="000000"/>
          <w:sz w:val="24"/>
          <w:szCs w:val="24"/>
          <w:shd w:val="clear" w:color="auto" w:fill="FFFFFF"/>
          <w:lang w:eastAsia="ru-RU"/>
        </w:rPr>
        <w:t>проект КОНТРАКТА</w:t>
      </w:r>
      <w:r w:rsidRPr="00DF7AB1">
        <w:rPr>
          <w:rFonts w:ascii="Cambria" w:eastAsia="Times New Roman" w:hAnsi="Cambria" w:cs="Times New Roman"/>
          <w:b/>
          <w:color w:val="000000"/>
          <w:sz w:val="24"/>
          <w:szCs w:val="24"/>
          <w:shd w:val="clear" w:color="auto" w:fill="FFFFFF"/>
          <w:lang w:val="uk-UA" w:eastAsia="ru-RU"/>
        </w:rPr>
        <w:t xml:space="preserve"> </w:t>
      </w:r>
      <w:r w:rsidRPr="00DF7AB1">
        <w:rPr>
          <w:rFonts w:ascii="Cambria" w:eastAsia="Times New Roman" w:hAnsi="Cambria" w:cs="Times New Roman"/>
          <w:b/>
          <w:color w:val="000000"/>
          <w:sz w:val="24"/>
          <w:szCs w:val="24"/>
          <w:shd w:val="clear" w:color="auto" w:fill="FFFFFF"/>
          <w:lang w:eastAsia="ru-RU"/>
        </w:rPr>
        <w:t xml:space="preserve">№ </w:t>
      </w:r>
      <w:r w:rsidRPr="00DF7AB1">
        <w:rPr>
          <w:rFonts w:ascii="Cambria" w:eastAsia="Tahoma" w:hAnsi="Cambria" w:cs="Times New Roman"/>
          <w:b/>
          <w:color w:val="000000"/>
          <w:sz w:val="24"/>
          <w:szCs w:val="24"/>
          <w:shd w:val="clear" w:color="auto" w:fill="FFFFFF"/>
          <w:lang w:val="uk-UA" w:eastAsia="ru-RU"/>
        </w:rPr>
        <w:t>___</w:t>
      </w:r>
    </w:p>
    <w:p w14:paraId="24040A4C" w14:textId="77777777" w:rsidR="00DF7AB1" w:rsidRPr="00DF7AB1" w:rsidRDefault="00DF7AB1" w:rsidP="00DF7AB1">
      <w:pPr>
        <w:keepNext/>
        <w:suppressAutoHyphens/>
        <w:spacing w:after="0" w:line="240" w:lineRule="auto"/>
        <w:jc w:val="center"/>
        <w:outlineLvl w:val="0"/>
        <w:rPr>
          <w:rFonts w:ascii="Cambria" w:eastAsia="Tahoma" w:hAnsi="Cambria" w:cs="Times New Roman"/>
          <w:b/>
          <w:color w:val="000000"/>
          <w:sz w:val="24"/>
          <w:szCs w:val="24"/>
          <w:shd w:val="clear" w:color="auto" w:fill="FFFFFF"/>
          <w:lang w:eastAsia="ru-RU"/>
        </w:rPr>
      </w:pPr>
    </w:p>
    <w:p w14:paraId="4A0BC393" w14:textId="1ADC6306" w:rsidR="00DF7AB1" w:rsidRPr="00DF7AB1" w:rsidRDefault="00DF7AB1" w:rsidP="00DF7AB1">
      <w:pPr>
        <w:widowControl w:val="0"/>
        <w:overflowPunct w:val="0"/>
        <w:autoSpaceDE w:val="0"/>
        <w:autoSpaceDN w:val="0"/>
        <w:adjustRightInd w:val="0"/>
        <w:spacing w:after="0" w:line="380" w:lineRule="auto"/>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color w:val="000000"/>
          <w:sz w:val="24"/>
          <w:szCs w:val="24"/>
          <w:shd w:val="clear" w:color="auto" w:fill="FFFFFF"/>
          <w:lang w:eastAsia="ru-RU"/>
        </w:rPr>
        <w:t xml:space="preserve">г. Тирасполь     </w:t>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t xml:space="preserve">    </w:t>
      </w:r>
      <w:r w:rsidRPr="00DF7AB1">
        <w:rPr>
          <w:rFonts w:ascii="Times New Roman" w:eastAsia="Times New Roman" w:hAnsi="Times New Roman" w:cs="Times New Roman"/>
          <w:color w:val="000000"/>
          <w:sz w:val="24"/>
          <w:szCs w:val="24"/>
          <w:shd w:val="clear" w:color="auto" w:fill="FFFFFF"/>
          <w:lang w:eastAsia="ru-RU"/>
        </w:rPr>
        <w:tab/>
        <w:t xml:space="preserve">           «___» </w:t>
      </w:r>
      <w:r w:rsidRPr="00DF7AB1">
        <w:rPr>
          <w:rFonts w:ascii="Times New Roman" w:eastAsia="Times New Roman" w:hAnsi="Times New Roman" w:cs="Times New Roman"/>
          <w:color w:val="000000"/>
          <w:sz w:val="24"/>
          <w:szCs w:val="24"/>
          <w:u w:val="single"/>
          <w:shd w:val="clear" w:color="auto" w:fill="FFFFFF"/>
          <w:lang w:eastAsia="ru-RU"/>
        </w:rPr>
        <w:t xml:space="preserve"> _______    </w:t>
      </w:r>
      <w:r w:rsidRPr="00DF7AB1">
        <w:rPr>
          <w:rFonts w:ascii="Times New Roman" w:eastAsia="Times New Roman" w:hAnsi="Times New Roman" w:cs="Times New Roman"/>
          <w:color w:val="000000"/>
          <w:sz w:val="24"/>
          <w:szCs w:val="24"/>
          <w:shd w:val="clear" w:color="auto" w:fill="FFFFFF"/>
          <w:lang w:eastAsia="ru-RU"/>
        </w:rPr>
        <w:t>202</w:t>
      </w:r>
      <w:r w:rsidR="007F66AF">
        <w:rPr>
          <w:rFonts w:ascii="Times New Roman" w:eastAsia="Times New Roman" w:hAnsi="Times New Roman" w:cs="Times New Roman"/>
          <w:color w:val="000000"/>
          <w:sz w:val="24"/>
          <w:szCs w:val="24"/>
          <w:shd w:val="clear" w:color="auto" w:fill="FFFFFF"/>
          <w:lang w:eastAsia="ru-RU"/>
        </w:rPr>
        <w:t>6</w:t>
      </w:r>
      <w:r w:rsidRPr="00DF7AB1">
        <w:rPr>
          <w:rFonts w:ascii="Times New Roman" w:eastAsia="Times New Roman" w:hAnsi="Times New Roman" w:cs="Times New Roman"/>
          <w:color w:val="000000"/>
          <w:sz w:val="24"/>
          <w:szCs w:val="24"/>
          <w:shd w:val="clear" w:color="auto" w:fill="FFFFFF"/>
          <w:lang w:eastAsia="ru-RU"/>
        </w:rPr>
        <w:t>г.</w:t>
      </w:r>
    </w:p>
    <w:p w14:paraId="405AC08F" w14:textId="77777777" w:rsidR="00DF7AB1" w:rsidRPr="00DF7AB1" w:rsidRDefault="00DF7AB1" w:rsidP="00DF7AB1">
      <w:pPr>
        <w:suppressAutoHyphens/>
        <w:spacing w:after="0" w:line="240" w:lineRule="auto"/>
        <w:jc w:val="both"/>
        <w:rPr>
          <w:rFonts w:ascii="Times New Roman" w:eastAsia="Times New Roman" w:hAnsi="Times New Roman" w:cs="Times New Roman"/>
          <w:spacing w:val="-5"/>
          <w:sz w:val="24"/>
          <w:szCs w:val="24"/>
          <w:lang w:eastAsia="ar-SA"/>
        </w:rPr>
      </w:pPr>
      <w:r w:rsidRPr="00DF7AB1">
        <w:rPr>
          <w:rFonts w:ascii="Times New Roman" w:eastAsia="Times New Roman" w:hAnsi="Times New Roman" w:cs="Times New Roman"/>
          <w:b/>
          <w:color w:val="000000"/>
          <w:sz w:val="24"/>
          <w:szCs w:val="24"/>
          <w:shd w:val="clear" w:color="auto" w:fill="FFFFFF"/>
          <w:lang w:eastAsia="ar-SA"/>
        </w:rPr>
        <w:t>________________________</w:t>
      </w:r>
      <w:r w:rsidRPr="00DF7AB1">
        <w:rPr>
          <w:rFonts w:ascii="Times New Roman" w:eastAsia="Times New Roman" w:hAnsi="Times New Roman" w:cs="Times New Roman"/>
          <w:color w:val="000000"/>
          <w:sz w:val="24"/>
          <w:szCs w:val="24"/>
          <w:shd w:val="clear" w:color="auto" w:fill="FFFFFF"/>
          <w:lang w:eastAsia="ar-SA"/>
        </w:rPr>
        <w:t>именуемое в да</w:t>
      </w:r>
      <w:r w:rsidRPr="00DF7AB1">
        <w:rPr>
          <w:rFonts w:ascii="Times New Roman" w:eastAsia="Times New Roman" w:hAnsi="Times New Roman" w:cs="Times New Roman"/>
          <w:sz w:val="24"/>
          <w:szCs w:val="24"/>
          <w:lang w:eastAsia="ar-SA"/>
        </w:rPr>
        <w:t xml:space="preserve">льнейшем «Поставщик», в лице __________    </w:t>
      </w:r>
      <w:r w:rsidRPr="00DF7AB1">
        <w:rPr>
          <w:rFonts w:ascii="Times New Roman" w:eastAsia="Times New Roman" w:hAnsi="Times New Roman" w:cs="Times New Roman"/>
          <w:color w:val="000000"/>
          <w:sz w:val="24"/>
          <w:szCs w:val="24"/>
          <w:shd w:val="clear" w:color="auto" w:fill="FFFFFF"/>
          <w:lang w:eastAsia="ar-SA"/>
        </w:rPr>
        <w:t xml:space="preserve">_______________________, действующего на основании Устава, с одной стороны, и </w:t>
      </w:r>
      <w:r w:rsidRPr="00DF7AB1">
        <w:rPr>
          <w:rFonts w:ascii="Times New Roman" w:eastAsia="Times New Roman" w:hAnsi="Times New Roman" w:cs="Times New Roman"/>
          <w:b/>
          <w:color w:val="000000"/>
          <w:sz w:val="24"/>
          <w:szCs w:val="24"/>
          <w:shd w:val="clear" w:color="auto" w:fill="FFFFFF"/>
          <w:lang w:eastAsia="ar-SA"/>
        </w:rPr>
        <w:t>___________________________________________________________</w:t>
      </w:r>
      <w:r w:rsidRPr="00DF7AB1">
        <w:rPr>
          <w:rFonts w:ascii="Times New Roman" w:eastAsia="Times New Roman" w:hAnsi="Times New Roman" w:cs="Times New Roman"/>
          <w:color w:val="000000"/>
          <w:sz w:val="24"/>
          <w:szCs w:val="24"/>
          <w:shd w:val="clear" w:color="auto" w:fill="FFFFFF"/>
          <w:lang w:val="uk-UA" w:eastAsia="ar-SA"/>
        </w:rPr>
        <w:t xml:space="preserve">, </w:t>
      </w:r>
      <w:r w:rsidRPr="00DF7AB1">
        <w:rPr>
          <w:rFonts w:ascii="Times New Roman" w:eastAsia="Times New Roman" w:hAnsi="Times New Roman" w:cs="Times New Roman"/>
          <w:color w:val="000000"/>
          <w:sz w:val="24"/>
          <w:szCs w:val="24"/>
          <w:shd w:val="clear" w:color="auto" w:fill="FFFFFF"/>
          <w:lang w:eastAsia="ar-SA"/>
        </w:rPr>
        <w:t xml:space="preserve">именуемое в дальнейшем «Покупатель» в лице генерального </w:t>
      </w:r>
      <w:r w:rsidRPr="00DF7AB1">
        <w:rPr>
          <w:rFonts w:ascii="Times New Roman" w:eastAsia="Times New Roman" w:hAnsi="Times New Roman" w:cs="Times New Roman"/>
          <w:color w:val="000000"/>
          <w:spacing w:val="-5"/>
          <w:sz w:val="24"/>
          <w:szCs w:val="24"/>
          <w:shd w:val="clear" w:color="auto" w:fill="FFFFFF"/>
          <w:lang w:eastAsia="ar-SA"/>
        </w:rPr>
        <w:t xml:space="preserve">директора  </w:t>
      </w:r>
      <w:r w:rsidRPr="00DF7AB1">
        <w:rPr>
          <w:rFonts w:ascii="Times New Roman" w:eastAsia="Times New Roman" w:hAnsi="Times New Roman" w:cs="Times New Roman"/>
          <w:color w:val="000000"/>
          <w:sz w:val="24"/>
          <w:szCs w:val="24"/>
          <w:shd w:val="clear" w:color="auto" w:fill="FFFFFF"/>
          <w:lang w:eastAsia="ar-SA"/>
        </w:rPr>
        <w:t xml:space="preserve">_______________,  действующего на </w:t>
      </w:r>
      <w:r w:rsidRPr="00DF7AB1">
        <w:rPr>
          <w:rFonts w:ascii="Times New Roman" w:eastAsia="Times New Roman" w:hAnsi="Times New Roman" w:cs="Times New Roman"/>
          <w:sz w:val="24"/>
          <w:szCs w:val="24"/>
          <w:lang w:eastAsia="ar-SA"/>
        </w:rPr>
        <w:t>основании Устава,  с другой стороны, совместно именуемые «Стороны», заключили настоящий Контракт о нижеследующем:</w:t>
      </w:r>
    </w:p>
    <w:p w14:paraId="749A05D6" w14:textId="77777777" w:rsidR="00DF7AB1" w:rsidRPr="00DF7AB1" w:rsidRDefault="00DF7AB1" w:rsidP="00DF7AB1">
      <w:pPr>
        <w:widowControl w:val="0"/>
        <w:shd w:val="clear" w:color="auto" w:fill="FFFFFF"/>
        <w:overflowPunct w:val="0"/>
        <w:autoSpaceDE w:val="0"/>
        <w:autoSpaceDN w:val="0"/>
        <w:adjustRightInd w:val="0"/>
        <w:spacing w:after="0" w:line="380" w:lineRule="auto"/>
        <w:jc w:val="both"/>
        <w:textAlignment w:val="baseline"/>
        <w:rPr>
          <w:rFonts w:ascii="Times New Roman" w:eastAsia="Times New Roman" w:hAnsi="Times New Roman" w:cs="Times New Roman"/>
          <w:spacing w:val="-5"/>
          <w:sz w:val="24"/>
          <w:szCs w:val="24"/>
          <w:lang w:eastAsia="ru-RU"/>
        </w:rPr>
      </w:pPr>
    </w:p>
    <w:p w14:paraId="53DEE56B" w14:textId="46D8DC31" w:rsidR="00DF7AB1" w:rsidRPr="00DF7AB1" w:rsidRDefault="00DF7AB1" w:rsidP="00DF7AB1">
      <w:pPr>
        <w:widowControl w:val="0"/>
        <w:suppressAutoHyphens/>
        <w:overflowPunct w:val="0"/>
        <w:autoSpaceDE w:val="0"/>
        <w:autoSpaceDN w:val="0"/>
        <w:adjustRightInd w:val="0"/>
        <w:spacing w:after="0" w:line="20" w:lineRule="atLeast"/>
        <w:ind w:left="3240"/>
        <w:contextualSpacing/>
        <w:jc w:val="both"/>
        <w:textAlignment w:val="baseline"/>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 xml:space="preserve">1. </w:t>
      </w:r>
      <w:r w:rsidRPr="00DF7AB1">
        <w:rPr>
          <w:rFonts w:ascii="Times New Roman" w:eastAsia="Times New Roman" w:hAnsi="Times New Roman" w:cs="Times New Roman"/>
          <w:b/>
          <w:bCs/>
          <w:sz w:val="24"/>
          <w:szCs w:val="24"/>
          <w:lang w:eastAsia="ru-RU"/>
        </w:rPr>
        <w:t>ПРЕДМЕТ КОНТРАКТА</w:t>
      </w:r>
    </w:p>
    <w:p w14:paraId="29140B52" w14:textId="77777777" w:rsidR="00DF7AB1" w:rsidRPr="00DF7AB1" w:rsidRDefault="00DF7AB1" w:rsidP="00DF7AB1">
      <w:pPr>
        <w:widowControl w:val="0"/>
        <w:numPr>
          <w:ilvl w:val="1"/>
          <w:numId w:val="16"/>
        </w:numPr>
        <w:tabs>
          <w:tab w:val="num" w:pos="720"/>
          <w:tab w:val="num" w:pos="993"/>
        </w:tabs>
        <w:overflowPunct w:val="0"/>
        <w:autoSpaceDE w:val="0"/>
        <w:autoSpaceDN w:val="0"/>
        <w:adjustRightInd w:val="0"/>
        <w:spacing w:after="0" w:line="20" w:lineRule="atLeast"/>
        <w:ind w:left="0" w:firstLine="0"/>
        <w:contextualSpacing/>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Поставщик обязуется поставить Покупателю, а Покупатель обязуется принять и оплатить продукцию (далее по тексту – Товар) в количестве, комплектности и по ценам, указанным в Спецификации (Приложение 1 к Контракту). </w:t>
      </w:r>
    </w:p>
    <w:p w14:paraId="01030D47" w14:textId="77777777" w:rsidR="00DF7AB1" w:rsidRPr="00DF7AB1" w:rsidRDefault="00DF7AB1" w:rsidP="00DF7AB1">
      <w:pPr>
        <w:widowControl w:val="0"/>
        <w:overflowPunct w:val="0"/>
        <w:autoSpaceDE w:val="0"/>
        <w:autoSpaceDN w:val="0"/>
        <w:adjustRightInd w:val="0"/>
        <w:spacing w:after="0" w:line="20" w:lineRule="atLeast"/>
        <w:ind w:left="1080"/>
        <w:contextualSpacing/>
        <w:jc w:val="both"/>
        <w:textAlignment w:val="baseline"/>
        <w:rPr>
          <w:rFonts w:ascii="Times New Roman" w:eastAsia="Times New Roman" w:hAnsi="Times New Roman" w:cs="Times New Roman"/>
          <w:sz w:val="24"/>
          <w:szCs w:val="24"/>
          <w:lang w:eastAsia="ru-RU"/>
        </w:rPr>
      </w:pPr>
    </w:p>
    <w:p w14:paraId="6D211104" w14:textId="77777777" w:rsidR="00DF7AB1" w:rsidRPr="00DF7AB1" w:rsidRDefault="00DF7AB1" w:rsidP="00DF7AB1">
      <w:pPr>
        <w:widowControl w:val="0"/>
        <w:overflowPunct w:val="0"/>
        <w:autoSpaceDE w:val="0"/>
        <w:autoSpaceDN w:val="0"/>
        <w:adjustRightInd w:val="0"/>
        <w:spacing w:after="0" w:line="20" w:lineRule="atLeast"/>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2. ЦЕНА КОНТРАКТА</w:t>
      </w:r>
    </w:p>
    <w:p w14:paraId="2896B773"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2.1. Общая сумма контракта, согласно Спецификации (Приложение 1 к Контракту), составляет __</w:t>
      </w:r>
      <w:r w:rsidRPr="00DF7AB1">
        <w:rPr>
          <w:rFonts w:ascii="Times New Roman" w:eastAsia="Times New Roman" w:hAnsi="Times New Roman" w:cs="Times New Roman"/>
          <w:sz w:val="24"/>
          <w:szCs w:val="24"/>
          <w:lang w:eastAsia="ru-RU"/>
        </w:rPr>
        <w:softHyphen/>
      </w:r>
      <w:r w:rsidRPr="00DF7AB1">
        <w:rPr>
          <w:rFonts w:ascii="Times New Roman" w:eastAsia="Times New Roman" w:hAnsi="Times New Roman" w:cs="Times New Roman"/>
          <w:sz w:val="24"/>
          <w:szCs w:val="24"/>
          <w:lang w:eastAsia="ru-RU"/>
        </w:rPr>
        <w:softHyphen/>
      </w:r>
      <w:r w:rsidRPr="00DF7AB1">
        <w:rPr>
          <w:rFonts w:ascii="Times New Roman" w:eastAsia="Times New Roman" w:hAnsi="Times New Roman" w:cs="Times New Roman"/>
          <w:sz w:val="24"/>
          <w:szCs w:val="24"/>
          <w:lang w:eastAsia="ru-RU"/>
        </w:rPr>
        <w:softHyphen/>
        <w:t xml:space="preserve"> (сумма прописью) ______________.   </w:t>
      </w:r>
    </w:p>
    <w:p w14:paraId="3908727F"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2.2. Цена контракта является твердой и определяется на весь срок действия контракта.</w:t>
      </w:r>
    </w:p>
    <w:p w14:paraId="141D4310"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2.3. Цена контракта может изменяться только в случаях, порядке и на условиях, предусмотренных законодательством Приднестровской Молдавской Республики в сфере закупок.</w:t>
      </w:r>
    </w:p>
    <w:p w14:paraId="41A276E2"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2.4. Источник финансирования – Собственные средства Покупателя.</w:t>
      </w:r>
    </w:p>
    <w:p w14:paraId="10B78D2D"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b/>
          <w:bCs/>
          <w:sz w:val="24"/>
          <w:szCs w:val="24"/>
          <w:lang w:eastAsia="ru-RU"/>
        </w:rPr>
      </w:pPr>
    </w:p>
    <w:p w14:paraId="6CAFBF5A" w14:textId="77777777" w:rsidR="00DF7AB1" w:rsidRPr="00DF7AB1" w:rsidRDefault="00DF7AB1" w:rsidP="00DF7AB1">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3. ПОРЯДОК РАСЧЕТОВ</w:t>
      </w:r>
    </w:p>
    <w:p w14:paraId="0A5BD993" w14:textId="5B6E5166" w:rsidR="00167424" w:rsidRPr="009F53E4" w:rsidRDefault="00167424" w:rsidP="00167424">
      <w:pPr>
        <w:spacing w:after="0" w:line="20" w:lineRule="atLeast"/>
        <w:jc w:val="both"/>
        <w:rPr>
          <w:rFonts w:ascii="Times New Roman" w:eastAsia="Times New Roman" w:hAnsi="Times New Roman" w:cs="Times New Roman"/>
          <w:sz w:val="24"/>
          <w:szCs w:val="24"/>
        </w:rPr>
      </w:pPr>
      <w:r w:rsidRPr="00167424">
        <w:rPr>
          <w:rFonts w:ascii="Times New Roman" w:eastAsia="Times New Roman" w:hAnsi="Times New Roman" w:cs="Times New Roman"/>
          <w:bCs/>
          <w:color w:val="000000"/>
          <w:sz w:val="24"/>
          <w:szCs w:val="24"/>
          <w:lang w:eastAsia="ru-RU"/>
        </w:rPr>
        <w:t xml:space="preserve">         </w:t>
      </w:r>
      <w:r w:rsidR="00DF7AB1" w:rsidRPr="00DF7AB1">
        <w:rPr>
          <w:rFonts w:ascii="Times New Roman" w:eastAsia="Times New Roman" w:hAnsi="Times New Roman" w:cs="Times New Roman"/>
          <w:bCs/>
          <w:color w:val="000000"/>
          <w:sz w:val="24"/>
          <w:szCs w:val="24"/>
          <w:lang w:eastAsia="ru-RU"/>
        </w:rPr>
        <w:t xml:space="preserve">3.1. </w:t>
      </w:r>
      <w:r w:rsidRPr="009F53E4">
        <w:rPr>
          <w:rFonts w:ascii="Times New Roman" w:eastAsia="Times New Roman" w:hAnsi="Times New Roman" w:cs="Times New Roman"/>
          <w:sz w:val="24"/>
          <w:szCs w:val="24"/>
        </w:rPr>
        <w:t xml:space="preserve">Расчеты по настоящему Контракту производятся, путем перечисления денежных средств на расчетный счет Поставщика: 50% предоплата от суммы контракта, 50 % - по факту поставки комплектной (полный комплект изделия, готовый к сборке) партии товара. </w:t>
      </w:r>
    </w:p>
    <w:p w14:paraId="63C5FC7E" w14:textId="77777777" w:rsidR="00167424" w:rsidRPr="00F366DA" w:rsidRDefault="00167424" w:rsidP="00167424">
      <w:pPr>
        <w:pStyle w:val="a4"/>
        <w:spacing w:line="20" w:lineRule="atLeast"/>
        <w:ind w:firstLine="709"/>
        <w:jc w:val="both"/>
        <w:rPr>
          <w:rFonts w:ascii="Times New Roman" w:eastAsia="Times New Roman" w:hAnsi="Times New Roman" w:cs="Times New Roman"/>
          <w:sz w:val="24"/>
          <w:szCs w:val="24"/>
        </w:rPr>
      </w:pPr>
      <w:r w:rsidRPr="009F53E4">
        <w:rPr>
          <w:rFonts w:ascii="Times New Roman" w:eastAsia="Times New Roman" w:hAnsi="Times New Roman" w:cs="Times New Roman"/>
          <w:sz w:val="24"/>
          <w:szCs w:val="24"/>
        </w:rPr>
        <w:t>При поставке товара, в том числе соответствующей товарной позиции, попадающей под запреты и (или) ограничения в странах ЕС и РМ, препятствующие исполнению контракта, включая санкционные режимы, применимые к данной группе товаров или конкретной товарной позиции, расчёты - 100 % после поставки комплектной партии товара.</w:t>
      </w:r>
    </w:p>
    <w:p w14:paraId="76A9C995" w14:textId="3297EF70" w:rsidR="00DF7AB1" w:rsidRPr="00DF7AB1" w:rsidRDefault="00DF7AB1" w:rsidP="00167424">
      <w:pPr>
        <w:pStyle w:val="a4"/>
        <w:spacing w:line="20" w:lineRule="atLeast"/>
        <w:ind w:firstLine="709"/>
        <w:jc w:val="both"/>
        <w:rPr>
          <w:rFonts w:ascii="Times New Roman" w:eastAsia="Calibri" w:hAnsi="Times New Roman" w:cs="Times New Roman"/>
          <w:sz w:val="24"/>
          <w:szCs w:val="24"/>
          <w:lang w:eastAsia="ru-RU" w:bidi="ru-RU"/>
        </w:rPr>
      </w:pPr>
      <w:r w:rsidRPr="00DF7AB1">
        <w:rPr>
          <w:rFonts w:ascii="Times New Roman" w:eastAsia="Times New Roman" w:hAnsi="Times New Roman" w:cs="Times New Roman"/>
          <w:sz w:val="24"/>
          <w:szCs w:val="24"/>
        </w:rPr>
        <w:t>3.2.    Расчеты производятся в рублях ПМР</w:t>
      </w:r>
      <w:r w:rsidR="00EB4DA6">
        <w:rPr>
          <w:rFonts w:ascii="Times New Roman" w:eastAsia="Times New Roman" w:hAnsi="Times New Roman" w:cs="Times New Roman"/>
          <w:sz w:val="24"/>
          <w:szCs w:val="24"/>
        </w:rPr>
        <w:t xml:space="preserve">/ лей </w:t>
      </w:r>
      <w:r w:rsidR="00EB4DA6" w:rsidRPr="00C92190">
        <w:rPr>
          <w:rFonts w:ascii="Times New Roman" w:eastAsia="Times New Roman" w:hAnsi="Times New Roman" w:cs="Times New Roman"/>
          <w:sz w:val="24"/>
          <w:szCs w:val="24"/>
        </w:rPr>
        <w:t>РМ/</w:t>
      </w:r>
      <w:r w:rsidR="009248A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руб</w:t>
      </w:r>
      <w:r w:rsidR="004A0D83">
        <w:rPr>
          <w:rFonts w:ascii="Times New Roman" w:eastAsia="Times New Roman" w:hAnsi="Times New Roman" w:cs="Times New Roman"/>
          <w:sz w:val="24"/>
          <w:szCs w:val="24"/>
        </w:rPr>
        <w:t>ль</w:t>
      </w:r>
      <w:r>
        <w:rPr>
          <w:rFonts w:ascii="Times New Roman" w:eastAsia="Times New Roman" w:hAnsi="Times New Roman" w:cs="Times New Roman"/>
          <w:sz w:val="24"/>
          <w:szCs w:val="24"/>
        </w:rPr>
        <w:t xml:space="preserve"> РФ</w:t>
      </w:r>
      <w:r w:rsidRPr="00DF7AB1">
        <w:rPr>
          <w:rFonts w:ascii="Times New Roman" w:eastAsia="Times New Roman" w:hAnsi="Times New Roman" w:cs="Times New Roman"/>
          <w:sz w:val="24"/>
          <w:szCs w:val="24"/>
        </w:rPr>
        <w:t xml:space="preserve">. </w:t>
      </w:r>
    </w:p>
    <w:p w14:paraId="6AA74147" w14:textId="77777777" w:rsidR="00DF7AB1" w:rsidRPr="00DF7AB1" w:rsidRDefault="00DF7AB1" w:rsidP="00167424">
      <w:pPr>
        <w:widowControl w:val="0"/>
        <w:overflowPunct w:val="0"/>
        <w:autoSpaceDE w:val="0"/>
        <w:autoSpaceDN w:val="0"/>
        <w:adjustRightInd w:val="0"/>
        <w:spacing w:after="0" w:line="20" w:lineRule="atLeast"/>
        <w:ind w:firstLine="709"/>
        <w:jc w:val="both"/>
        <w:textAlignment w:val="baseline"/>
        <w:rPr>
          <w:rFonts w:ascii="Times New Roman" w:eastAsia="Times New Roman" w:hAnsi="Times New Roman" w:cs="Times New Roman"/>
          <w:sz w:val="24"/>
          <w:szCs w:val="24"/>
        </w:rPr>
      </w:pPr>
      <w:r w:rsidRPr="00DF7AB1">
        <w:rPr>
          <w:rFonts w:ascii="Times New Roman" w:eastAsia="Times New Roman" w:hAnsi="Times New Roman" w:cs="Times New Roman"/>
          <w:sz w:val="24"/>
          <w:szCs w:val="24"/>
        </w:rPr>
        <w:t>3.3. Датой осуществления платежей по настоящему Контракту является дата</w:t>
      </w:r>
      <w:r w:rsidRPr="00DF7AB1">
        <w:rPr>
          <w:rFonts w:ascii="Times New Roman" w:eastAsia="Times New Roman" w:hAnsi="Times New Roman" w:cs="Times New Roman"/>
          <w:sz w:val="24"/>
          <w:szCs w:val="24"/>
        </w:rPr>
        <w:br/>
        <w:t>списания денежных средств с расчетного счёта Покупателя.</w:t>
      </w:r>
    </w:p>
    <w:p w14:paraId="2D802D37"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p>
    <w:p w14:paraId="29536A74" w14:textId="77777777" w:rsidR="00DF7AB1" w:rsidRPr="00DF7AB1" w:rsidRDefault="00DF7AB1" w:rsidP="00DF7AB1">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b/>
          <w:sz w:val="24"/>
          <w:szCs w:val="24"/>
          <w:lang w:eastAsia="ru-RU"/>
        </w:rPr>
        <w:t>4.</w:t>
      </w:r>
      <w:r w:rsidRPr="00DF7AB1">
        <w:rPr>
          <w:rFonts w:ascii="Times New Roman" w:eastAsia="Times New Roman" w:hAnsi="Times New Roman" w:cs="Times New Roman"/>
          <w:sz w:val="24"/>
          <w:szCs w:val="24"/>
          <w:lang w:eastAsia="ru-RU"/>
        </w:rPr>
        <w:t xml:space="preserve"> </w:t>
      </w:r>
      <w:r w:rsidRPr="00DF7AB1">
        <w:rPr>
          <w:rFonts w:ascii="Times New Roman" w:eastAsia="Times New Roman" w:hAnsi="Times New Roman" w:cs="Times New Roman"/>
          <w:b/>
          <w:bCs/>
          <w:sz w:val="24"/>
          <w:szCs w:val="24"/>
          <w:lang w:eastAsia="ru-RU"/>
        </w:rPr>
        <w:t>ПОРЯДОК ПОСТАВКИ</w:t>
      </w:r>
    </w:p>
    <w:p w14:paraId="0027A4F5" w14:textId="793F9630" w:rsidR="00DF7AB1" w:rsidRPr="00DF7AB1" w:rsidRDefault="00DF7AB1" w:rsidP="00DF7AB1">
      <w:pPr>
        <w:widowControl w:val="0"/>
        <w:overflowPunct w:val="0"/>
        <w:autoSpaceDE w:val="0"/>
        <w:autoSpaceDN w:val="0"/>
        <w:adjustRightInd w:val="0"/>
        <w:spacing w:after="0"/>
        <w:ind w:firstLine="426"/>
        <w:jc w:val="both"/>
        <w:textAlignment w:val="baseline"/>
        <w:rPr>
          <w:rFonts w:ascii="Times New Roman" w:eastAsia="Times New Roman" w:hAnsi="Times New Roman" w:cs="Times New Roman"/>
          <w:spacing w:val="-1"/>
          <w:sz w:val="24"/>
          <w:szCs w:val="24"/>
          <w:shd w:val="clear" w:color="auto" w:fill="FFFFFF"/>
          <w:lang w:eastAsia="ru-RU"/>
        </w:rPr>
      </w:pPr>
      <w:r w:rsidRPr="00DF7AB1">
        <w:rPr>
          <w:rFonts w:ascii="Times New Roman" w:eastAsia="Times New Roman" w:hAnsi="Times New Roman" w:cs="Times New Roman"/>
          <w:color w:val="000000"/>
          <w:spacing w:val="39"/>
          <w:sz w:val="24"/>
          <w:szCs w:val="24"/>
          <w:lang w:eastAsia="ru-RU"/>
        </w:rPr>
        <w:t>4</w:t>
      </w:r>
      <w:r w:rsidRPr="00DF7AB1">
        <w:rPr>
          <w:rFonts w:ascii="Times New Roman" w:eastAsia="Times New Roman" w:hAnsi="Times New Roman" w:cs="Times New Roman"/>
          <w:color w:val="000000"/>
          <w:spacing w:val="-1"/>
          <w:sz w:val="24"/>
          <w:szCs w:val="24"/>
          <w:lang w:eastAsia="ru-RU"/>
        </w:rPr>
        <w:t>.1.</w:t>
      </w:r>
      <w:r w:rsidRPr="00DF7AB1">
        <w:rPr>
          <w:rFonts w:ascii="Times New Roman" w:eastAsia="Times New Roman" w:hAnsi="Times New Roman" w:cs="Times New Roman"/>
          <w:color w:val="000000"/>
          <w:spacing w:val="-1"/>
          <w:sz w:val="24"/>
          <w:szCs w:val="24"/>
          <w:shd w:val="clear" w:color="auto" w:fill="FFFFFF"/>
          <w:lang w:eastAsia="ru-RU"/>
        </w:rPr>
        <w:t xml:space="preserve"> </w:t>
      </w:r>
      <w:r w:rsidRPr="00DF7AB1">
        <w:rPr>
          <w:rFonts w:ascii="Times New Roman" w:eastAsia="Times New Roman" w:hAnsi="Times New Roman" w:cs="Times New Roman"/>
          <w:color w:val="000000"/>
          <w:sz w:val="24"/>
          <w:szCs w:val="24"/>
          <w:shd w:val="clear" w:color="auto" w:fill="FFFFFF"/>
          <w:lang w:eastAsia="ru-RU"/>
        </w:rPr>
        <w:t>Срок поставки всего Товара –</w:t>
      </w:r>
      <w:r w:rsidRPr="00DF7AB1">
        <w:rPr>
          <w:rFonts w:ascii="Times New Roman" w:eastAsia="Times New Roman" w:hAnsi="Times New Roman" w:cs="Times New Roman"/>
          <w:color w:val="000000"/>
          <w:sz w:val="24"/>
          <w:szCs w:val="24"/>
          <w:shd w:val="clear" w:color="auto" w:fill="FFFFFF"/>
          <w:lang w:val="uk-UA" w:eastAsia="ru-RU"/>
        </w:rPr>
        <w:t xml:space="preserve"> не</w:t>
      </w:r>
      <w:r w:rsidRPr="00DF7AB1">
        <w:rPr>
          <w:rFonts w:ascii="Times New Roman" w:eastAsia="Times New Roman" w:hAnsi="Times New Roman" w:cs="Times New Roman"/>
          <w:color w:val="000000"/>
          <w:sz w:val="24"/>
          <w:szCs w:val="24"/>
          <w:shd w:val="clear" w:color="auto" w:fill="FFFFFF"/>
          <w:lang w:eastAsia="ru-RU"/>
        </w:rPr>
        <w:t xml:space="preserve"> более</w:t>
      </w:r>
      <w:r w:rsidRPr="00DF7AB1">
        <w:rPr>
          <w:rFonts w:ascii="Times New Roman" w:eastAsia="Times New Roman" w:hAnsi="Times New Roman" w:cs="Times New Roman"/>
          <w:color w:val="000000"/>
          <w:sz w:val="24"/>
          <w:szCs w:val="24"/>
          <w:shd w:val="clear" w:color="auto" w:fill="FFFFFF"/>
          <w:lang w:val="uk-UA" w:eastAsia="ru-RU"/>
        </w:rPr>
        <w:t xml:space="preserve"> </w:t>
      </w:r>
      <w:r w:rsidR="00167424" w:rsidRPr="00167424">
        <w:rPr>
          <w:rFonts w:ascii="Times New Roman" w:eastAsia="Times New Roman" w:hAnsi="Times New Roman" w:cs="Times New Roman"/>
          <w:color w:val="000000"/>
          <w:sz w:val="24"/>
          <w:szCs w:val="24"/>
          <w:shd w:val="clear" w:color="auto" w:fill="FFFFFF"/>
          <w:lang w:eastAsia="ru-RU"/>
        </w:rPr>
        <w:t>12</w:t>
      </w:r>
      <w:r w:rsidRPr="00DF7AB1">
        <w:rPr>
          <w:rFonts w:ascii="Times New Roman" w:eastAsia="Times New Roman" w:hAnsi="Times New Roman" w:cs="Times New Roman"/>
          <w:color w:val="000000"/>
          <w:sz w:val="24"/>
          <w:szCs w:val="24"/>
          <w:shd w:val="clear" w:color="auto" w:fill="FFFFFF"/>
          <w:lang w:eastAsia="ru-RU"/>
        </w:rPr>
        <w:t>0 (</w:t>
      </w:r>
      <w:r w:rsidR="00167424">
        <w:rPr>
          <w:rFonts w:ascii="Times New Roman" w:eastAsia="Times New Roman" w:hAnsi="Times New Roman" w:cs="Times New Roman"/>
          <w:color w:val="000000"/>
          <w:sz w:val="24"/>
          <w:szCs w:val="24"/>
          <w:shd w:val="clear" w:color="auto" w:fill="FFFFFF"/>
          <w:lang w:eastAsia="ru-RU"/>
        </w:rPr>
        <w:t>сто двадцать</w:t>
      </w:r>
      <w:r w:rsidRPr="00DF7AB1">
        <w:rPr>
          <w:rFonts w:ascii="Times New Roman" w:eastAsia="Times New Roman" w:hAnsi="Times New Roman" w:cs="Times New Roman"/>
          <w:color w:val="000000"/>
          <w:sz w:val="24"/>
          <w:szCs w:val="24"/>
          <w:shd w:val="clear" w:color="auto" w:fill="FFFFFF"/>
          <w:lang w:eastAsia="ru-RU"/>
        </w:rPr>
        <w:t>) календарных дней с момента подписания Контракта сторонами</w:t>
      </w:r>
      <w:r w:rsidRPr="00DF7AB1">
        <w:rPr>
          <w:rFonts w:ascii="Times New Roman" w:eastAsia="Times New Roman" w:hAnsi="Times New Roman" w:cs="Times New Roman"/>
          <w:color w:val="000000"/>
          <w:sz w:val="24"/>
          <w:szCs w:val="24"/>
          <w:shd w:val="clear" w:color="auto" w:fill="FFFFFF"/>
          <w:lang w:val="uk-UA" w:eastAsia="ru-RU"/>
        </w:rPr>
        <w:t>.</w:t>
      </w:r>
      <w:r w:rsidRPr="00DF7AB1">
        <w:rPr>
          <w:rFonts w:ascii="Times New Roman" w:eastAsia="Times New Roman" w:hAnsi="Times New Roman" w:cs="Times New Roman"/>
          <w:color w:val="000000"/>
          <w:sz w:val="24"/>
          <w:szCs w:val="24"/>
          <w:shd w:val="clear" w:color="auto" w:fill="FFFFFF"/>
          <w:lang w:eastAsia="ru-RU"/>
        </w:rPr>
        <w:t xml:space="preserve"> О дате поставки (с указанием точной даты) </w:t>
      </w:r>
      <w:r w:rsidRPr="00DF7AB1">
        <w:rPr>
          <w:rFonts w:ascii="Times New Roman" w:eastAsia="Times New Roman" w:hAnsi="Times New Roman" w:cs="Times New Roman"/>
          <w:sz w:val="24"/>
          <w:szCs w:val="24"/>
          <w:lang w:eastAsia="ru-RU"/>
        </w:rPr>
        <w:t>Поставщик</w:t>
      </w:r>
      <w:r w:rsidRPr="00DF7AB1">
        <w:rPr>
          <w:rFonts w:ascii="Times New Roman" w:eastAsia="Times New Roman" w:hAnsi="Times New Roman" w:cs="Times New Roman"/>
          <w:color w:val="000000"/>
          <w:sz w:val="24"/>
          <w:szCs w:val="24"/>
          <w:shd w:val="clear" w:color="auto" w:fill="FFFFFF"/>
          <w:lang w:eastAsia="ru-RU"/>
        </w:rPr>
        <w:t xml:space="preserve"> обязан предупредить Покупателя в письменной форме не позднее, чем за 3 (три) рабочих дня до предполагаемой даты поставки.</w:t>
      </w:r>
    </w:p>
    <w:p w14:paraId="0BF0030E" w14:textId="46AE0C32" w:rsidR="00DF7AB1" w:rsidRPr="00DF7AB1" w:rsidRDefault="00DF7AB1" w:rsidP="00DF7AB1">
      <w:pPr>
        <w:suppressAutoHyphens/>
        <w:spacing w:after="0"/>
        <w:ind w:firstLine="426"/>
        <w:jc w:val="both"/>
        <w:rPr>
          <w:rFonts w:ascii="Times New Roman" w:eastAsia="Times New Roman" w:hAnsi="Times New Roman" w:cs="Times New Roman"/>
          <w:spacing w:val="-1"/>
          <w:sz w:val="24"/>
          <w:szCs w:val="24"/>
          <w:shd w:val="clear" w:color="auto" w:fill="FFFFFF"/>
          <w:lang w:eastAsia="ar-SA"/>
        </w:rPr>
      </w:pPr>
      <w:r w:rsidRPr="00DF7AB1">
        <w:rPr>
          <w:rFonts w:ascii="Times New Roman" w:eastAsia="Times New Roman" w:hAnsi="Times New Roman" w:cs="Times New Roman"/>
          <w:spacing w:val="-1"/>
          <w:sz w:val="24"/>
          <w:szCs w:val="24"/>
          <w:shd w:val="clear" w:color="auto" w:fill="FFFFFF"/>
          <w:lang w:eastAsia="ar-SA"/>
        </w:rPr>
        <w:t>4.2. Поставка Товара осуществляется на у</w:t>
      </w:r>
      <w:r w:rsidRPr="00DF7AB1">
        <w:rPr>
          <w:rFonts w:ascii="Times New Roman" w:eastAsia="Times New Roman" w:hAnsi="Times New Roman" w:cs="Times New Roman"/>
          <w:spacing w:val="-1"/>
          <w:sz w:val="24"/>
          <w:szCs w:val="24"/>
          <w:shd w:val="clear" w:color="auto" w:fill="FFFFFF"/>
          <w:lang w:val="en-US" w:eastAsia="ar-SA"/>
        </w:rPr>
        <w:t>c</w:t>
      </w:r>
      <w:r w:rsidRPr="00DF7AB1">
        <w:rPr>
          <w:rFonts w:ascii="Times New Roman" w:eastAsia="Times New Roman" w:hAnsi="Times New Roman" w:cs="Times New Roman"/>
          <w:spacing w:val="-1"/>
          <w:sz w:val="24"/>
          <w:szCs w:val="24"/>
          <w:shd w:val="clear" w:color="auto" w:fill="FFFFFF"/>
          <w:lang w:eastAsia="ar-SA"/>
        </w:rPr>
        <w:t>ловиях</w:t>
      </w:r>
      <w:r>
        <w:rPr>
          <w:rFonts w:ascii="Times New Roman" w:eastAsia="Times New Roman" w:hAnsi="Times New Roman" w:cs="Times New Roman"/>
          <w:spacing w:val="-1"/>
          <w:sz w:val="24"/>
          <w:szCs w:val="24"/>
          <w:shd w:val="clear" w:color="auto" w:fill="FFFFFF"/>
          <w:lang w:eastAsia="ar-SA"/>
        </w:rPr>
        <w:t xml:space="preserve"> </w:t>
      </w:r>
      <w:r>
        <w:rPr>
          <w:rFonts w:ascii="Times New Roman" w:eastAsia="Times New Roman" w:hAnsi="Times New Roman" w:cs="Times New Roman"/>
          <w:spacing w:val="-1"/>
          <w:sz w:val="24"/>
          <w:szCs w:val="24"/>
          <w:shd w:val="clear" w:color="auto" w:fill="FFFFFF"/>
          <w:lang w:val="en-US" w:eastAsia="ar-SA"/>
        </w:rPr>
        <w:t>DAP</w:t>
      </w:r>
      <w:r w:rsidR="00EB4DA6">
        <w:rPr>
          <w:rFonts w:ascii="Times New Roman" w:eastAsia="Times New Roman" w:hAnsi="Times New Roman" w:cs="Times New Roman"/>
          <w:spacing w:val="-1"/>
          <w:sz w:val="24"/>
          <w:szCs w:val="24"/>
          <w:shd w:val="clear" w:color="auto" w:fill="FFFFFF"/>
          <w:lang w:eastAsia="ar-SA"/>
        </w:rPr>
        <w:t>/</w:t>
      </w:r>
      <w:r>
        <w:rPr>
          <w:rFonts w:ascii="Times New Roman" w:eastAsia="Times New Roman" w:hAnsi="Times New Roman" w:cs="Times New Roman"/>
          <w:spacing w:val="-1"/>
          <w:sz w:val="24"/>
          <w:szCs w:val="24"/>
          <w:shd w:val="clear" w:color="auto" w:fill="FFFFFF"/>
          <w:lang w:eastAsia="ar-SA"/>
        </w:rPr>
        <w:t xml:space="preserve"> </w:t>
      </w:r>
      <w:r w:rsidRPr="00DF7AB1">
        <w:rPr>
          <w:rFonts w:ascii="Times New Roman" w:eastAsia="Times New Roman" w:hAnsi="Times New Roman" w:cs="Times New Roman"/>
          <w:bCs/>
          <w:spacing w:val="-1"/>
          <w:sz w:val="24"/>
          <w:szCs w:val="24"/>
          <w:shd w:val="clear" w:color="auto" w:fill="FFFFFF"/>
          <w:lang w:val="en-US" w:eastAsia="ar-SA"/>
        </w:rPr>
        <w:t>DDP</w:t>
      </w:r>
      <w:r w:rsidRPr="00DF7AB1">
        <w:rPr>
          <w:rFonts w:ascii="Times New Roman" w:eastAsia="Times New Roman" w:hAnsi="Times New Roman" w:cs="Times New Roman"/>
          <w:spacing w:val="-1"/>
          <w:sz w:val="24"/>
          <w:szCs w:val="24"/>
          <w:shd w:val="clear" w:color="auto" w:fill="FFFFFF"/>
          <w:lang w:eastAsia="ar-SA"/>
        </w:rPr>
        <w:t xml:space="preserve">, согласно правилам Инкотермс – 2010: 3300 г. Тирасполь, ул. Украинская, 5, Республика Молдова. Расходы, связанные с транспортировкой Товара до места поставки, несет Поставщик. Разгрузка Товара осуществляется Покупателем и за его счет. </w:t>
      </w:r>
    </w:p>
    <w:p w14:paraId="11B1DE79" w14:textId="77777777" w:rsidR="00DF7AB1" w:rsidRPr="00DF7AB1" w:rsidRDefault="00DF7AB1" w:rsidP="00DF7AB1">
      <w:pPr>
        <w:suppressAutoHyphens/>
        <w:spacing w:after="0"/>
        <w:ind w:firstLine="426"/>
        <w:jc w:val="both"/>
        <w:rPr>
          <w:rFonts w:ascii="Times New Roman" w:eastAsia="Times New Roman" w:hAnsi="Times New Roman" w:cs="Times New Roman"/>
          <w:sz w:val="24"/>
          <w:szCs w:val="24"/>
          <w:lang w:eastAsia="ar-SA"/>
        </w:rPr>
      </w:pPr>
      <w:r w:rsidRPr="00DF7AB1">
        <w:rPr>
          <w:rFonts w:ascii="Times New Roman" w:eastAsia="Times New Roman" w:hAnsi="Times New Roman" w:cs="Times New Roman"/>
          <w:spacing w:val="-1"/>
          <w:sz w:val="24"/>
          <w:szCs w:val="24"/>
          <w:lang w:eastAsia="ar-SA"/>
        </w:rPr>
        <w:t xml:space="preserve">4.3. </w:t>
      </w:r>
      <w:r w:rsidRPr="00DF7AB1">
        <w:rPr>
          <w:rFonts w:ascii="Times New Roman" w:eastAsia="Times New Roman" w:hAnsi="Times New Roman" w:cs="Times New Roman"/>
          <w:sz w:val="24"/>
          <w:szCs w:val="24"/>
          <w:lang w:eastAsia="ar-SA"/>
        </w:rPr>
        <w:t>Поставщик</w:t>
      </w:r>
      <w:r w:rsidRPr="00DF7AB1">
        <w:rPr>
          <w:rFonts w:ascii="Times New Roman" w:eastAsia="Times New Roman" w:hAnsi="Times New Roman" w:cs="Times New Roman"/>
          <w:spacing w:val="-1"/>
          <w:sz w:val="24"/>
          <w:szCs w:val="24"/>
          <w:lang w:eastAsia="ar-SA"/>
        </w:rPr>
        <w:t xml:space="preserve"> обязуется предоставить Покупателю с Товаром пакет следующих документов:</w:t>
      </w:r>
    </w:p>
    <w:p w14:paraId="6FB07427" w14:textId="77777777" w:rsidR="00DF7AB1" w:rsidRPr="00DF7AB1" w:rsidRDefault="00DF7AB1" w:rsidP="00DF7AB1">
      <w:pPr>
        <w:widowControl w:val="0"/>
        <w:numPr>
          <w:ilvl w:val="0"/>
          <w:numId w:val="18"/>
        </w:numPr>
        <w:overflowPunct w:val="0"/>
        <w:autoSpaceDE w:val="0"/>
        <w:autoSpaceDN w:val="0"/>
        <w:adjustRightInd w:val="0"/>
        <w:spacing w:after="0"/>
        <w:jc w:val="both"/>
        <w:textAlignment w:val="baseline"/>
        <w:rPr>
          <w:rFonts w:ascii="Times New Roman" w:eastAsia="Times New Roman" w:hAnsi="Times New Roman" w:cs="Times New Roman"/>
          <w:color w:val="000000"/>
          <w:sz w:val="24"/>
          <w:szCs w:val="24"/>
          <w:lang w:eastAsia="ru-RU"/>
        </w:rPr>
      </w:pPr>
      <w:r w:rsidRPr="00DF7AB1">
        <w:rPr>
          <w:rFonts w:ascii="Times New Roman" w:eastAsia="Times New Roman" w:hAnsi="Times New Roman" w:cs="Times New Roman"/>
          <w:color w:val="000000"/>
          <w:sz w:val="24"/>
          <w:szCs w:val="24"/>
          <w:lang w:eastAsia="ru-RU"/>
        </w:rPr>
        <w:t>- товарная накладная (по необходимости);</w:t>
      </w:r>
    </w:p>
    <w:p w14:paraId="5F64F391" w14:textId="77777777" w:rsidR="00DF7AB1" w:rsidRDefault="00DF7AB1" w:rsidP="00DF7AB1">
      <w:pPr>
        <w:widowControl w:val="0"/>
        <w:numPr>
          <w:ilvl w:val="0"/>
          <w:numId w:val="18"/>
        </w:numPr>
        <w:overflowPunct w:val="0"/>
        <w:autoSpaceDE w:val="0"/>
        <w:autoSpaceDN w:val="0"/>
        <w:adjustRightInd w:val="0"/>
        <w:spacing w:after="0"/>
        <w:jc w:val="both"/>
        <w:textAlignment w:val="baseline"/>
        <w:rPr>
          <w:rFonts w:ascii="Times New Roman" w:eastAsia="Times New Roman" w:hAnsi="Times New Roman" w:cs="Times New Roman"/>
          <w:color w:val="000000"/>
          <w:sz w:val="24"/>
          <w:szCs w:val="24"/>
          <w:lang w:eastAsia="ru-RU"/>
        </w:rPr>
      </w:pPr>
      <w:r w:rsidRPr="00DF7AB1">
        <w:rPr>
          <w:rFonts w:ascii="Times New Roman" w:eastAsia="Times New Roman" w:hAnsi="Times New Roman" w:cs="Times New Roman"/>
          <w:color w:val="000000"/>
          <w:sz w:val="24"/>
          <w:szCs w:val="24"/>
          <w:lang w:eastAsia="ru-RU"/>
        </w:rPr>
        <w:t xml:space="preserve">- гарантийный талон. </w:t>
      </w:r>
    </w:p>
    <w:p w14:paraId="49B20EF0" w14:textId="4EF3D8A4" w:rsidR="0031015C" w:rsidRPr="0031015C" w:rsidRDefault="0031015C" w:rsidP="00DF7AB1">
      <w:pPr>
        <w:widowControl w:val="0"/>
        <w:numPr>
          <w:ilvl w:val="0"/>
          <w:numId w:val="18"/>
        </w:numPr>
        <w:overflowPunct w:val="0"/>
        <w:autoSpaceDE w:val="0"/>
        <w:autoSpaceDN w:val="0"/>
        <w:adjustRightInd w:val="0"/>
        <w:spacing w:after="0"/>
        <w:jc w:val="both"/>
        <w:textAlignment w:val="baseline"/>
        <w:rPr>
          <w:rFonts w:ascii="Times New Roman" w:eastAsia="Times New Roman" w:hAnsi="Times New Roman" w:cs="Times New Roman"/>
          <w:color w:val="000000"/>
          <w:sz w:val="24"/>
          <w:szCs w:val="24"/>
          <w:lang w:eastAsia="ru-RU"/>
        </w:rPr>
      </w:pPr>
      <w:r w:rsidRPr="003D7402">
        <w:rPr>
          <w:lang w:bidi="ru-RU"/>
        </w:rPr>
        <w:t xml:space="preserve">- </w:t>
      </w:r>
      <w:r w:rsidRPr="0031015C">
        <w:rPr>
          <w:rFonts w:ascii="Times New Roman" w:hAnsi="Times New Roman" w:cs="Times New Roman"/>
          <w:sz w:val="24"/>
          <w:szCs w:val="24"/>
          <w:lang w:bidi="ru-RU"/>
        </w:rPr>
        <w:t>Сертификат качества либо Сертификат соответствия, паспорт изделия.</w:t>
      </w:r>
    </w:p>
    <w:p w14:paraId="3EE0D96B" w14:textId="77777777" w:rsidR="00DF7AB1" w:rsidRPr="00DF7AB1" w:rsidRDefault="00DF7AB1" w:rsidP="00DF7AB1">
      <w:pPr>
        <w:widowControl w:val="0"/>
        <w:numPr>
          <w:ilvl w:val="0"/>
          <w:numId w:val="18"/>
        </w:numPr>
        <w:overflowPunct w:val="0"/>
        <w:autoSpaceDE w:val="0"/>
        <w:autoSpaceDN w:val="0"/>
        <w:adjustRightInd w:val="0"/>
        <w:spacing w:after="0"/>
        <w:jc w:val="both"/>
        <w:textAlignment w:val="baseline"/>
        <w:rPr>
          <w:rFonts w:ascii="Times New Roman" w:eastAsia="Times New Roman" w:hAnsi="Times New Roman" w:cs="Times New Roman"/>
          <w:color w:val="000000"/>
          <w:sz w:val="24"/>
          <w:szCs w:val="24"/>
          <w:lang w:eastAsia="ru-RU"/>
        </w:rPr>
      </w:pPr>
      <w:r w:rsidRPr="00DF7AB1">
        <w:rPr>
          <w:rFonts w:ascii="Times New Roman" w:eastAsia="Times New Roman" w:hAnsi="Times New Roman" w:cs="Times New Roman"/>
          <w:color w:val="000000"/>
          <w:sz w:val="24"/>
          <w:szCs w:val="24"/>
          <w:lang w:eastAsia="ru-RU"/>
        </w:rPr>
        <w:t xml:space="preserve">4.4. Документация должна быть предоставлена </w:t>
      </w:r>
      <w:r w:rsidRPr="00DF7AB1">
        <w:rPr>
          <w:rFonts w:ascii="Times New Roman" w:eastAsia="Times New Roman" w:hAnsi="Times New Roman" w:cs="Times New Roman"/>
          <w:sz w:val="24"/>
          <w:szCs w:val="24"/>
          <w:lang w:eastAsia="ru-RU"/>
        </w:rPr>
        <w:t>Поставщиком</w:t>
      </w:r>
      <w:r w:rsidRPr="00DF7AB1">
        <w:rPr>
          <w:rFonts w:ascii="Times New Roman" w:eastAsia="Times New Roman" w:hAnsi="Times New Roman" w:cs="Times New Roman"/>
          <w:color w:val="000000"/>
          <w:sz w:val="24"/>
          <w:szCs w:val="24"/>
          <w:lang w:eastAsia="ru-RU"/>
        </w:rPr>
        <w:t xml:space="preserve"> Покупателю одновременно с </w:t>
      </w:r>
      <w:r w:rsidRPr="00DF7AB1">
        <w:rPr>
          <w:rFonts w:ascii="Times New Roman" w:eastAsia="Times New Roman" w:hAnsi="Times New Roman" w:cs="Times New Roman"/>
          <w:color w:val="000000"/>
          <w:sz w:val="24"/>
          <w:szCs w:val="24"/>
          <w:lang w:eastAsia="ru-RU"/>
        </w:rPr>
        <w:lastRenderedPageBreak/>
        <w:t>Товаром.</w:t>
      </w:r>
    </w:p>
    <w:p w14:paraId="5301AC3F" w14:textId="77777777" w:rsidR="00DF7AB1" w:rsidRPr="00DF7AB1" w:rsidRDefault="00DF7AB1" w:rsidP="00DF7AB1">
      <w:pPr>
        <w:widowControl w:val="0"/>
        <w:overflowPunct w:val="0"/>
        <w:autoSpaceDE w:val="0"/>
        <w:autoSpaceDN w:val="0"/>
        <w:adjustRightInd w:val="0"/>
        <w:spacing w:after="0"/>
        <w:jc w:val="both"/>
        <w:textAlignment w:val="baseline"/>
        <w:rPr>
          <w:rFonts w:ascii="Times New Roman" w:eastAsia="Times New Roman" w:hAnsi="Times New Roman" w:cs="Times New Roman"/>
          <w:strike/>
          <w:color w:val="FF0000"/>
          <w:sz w:val="24"/>
          <w:szCs w:val="24"/>
          <w:lang w:eastAsia="ru-RU"/>
        </w:rPr>
      </w:pPr>
    </w:p>
    <w:p w14:paraId="0239C694" w14:textId="77777777" w:rsidR="00DF7AB1" w:rsidRPr="00DF7AB1" w:rsidRDefault="00DF7AB1" w:rsidP="00DF7AB1">
      <w:pPr>
        <w:spacing w:after="0" w:line="240" w:lineRule="auto"/>
        <w:jc w:val="center"/>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5.</w:t>
      </w:r>
      <w:r w:rsidRPr="00DF7AB1">
        <w:rPr>
          <w:rFonts w:ascii="Times New Roman" w:eastAsia="Times New Roman" w:hAnsi="Times New Roman" w:cs="Times New Roman"/>
          <w:sz w:val="24"/>
          <w:szCs w:val="24"/>
          <w:lang w:eastAsia="ru-RU"/>
        </w:rPr>
        <w:t xml:space="preserve"> </w:t>
      </w:r>
      <w:r w:rsidRPr="00DF7AB1">
        <w:rPr>
          <w:rFonts w:ascii="Times New Roman" w:eastAsia="Times New Roman" w:hAnsi="Times New Roman" w:cs="Times New Roman"/>
          <w:b/>
          <w:bCs/>
          <w:sz w:val="24"/>
          <w:szCs w:val="24"/>
          <w:lang w:eastAsia="ru-RU"/>
        </w:rPr>
        <w:t>ПОРЯДОК ПРИЕМА-ПЕРЕДАЧИ ТОВАРА</w:t>
      </w:r>
    </w:p>
    <w:p w14:paraId="7D83DF7F" w14:textId="77777777" w:rsidR="00DF7AB1" w:rsidRPr="00DF7AB1" w:rsidRDefault="00DF7AB1" w:rsidP="00DF7AB1">
      <w:pPr>
        <w:widowControl w:val="0"/>
        <w:tabs>
          <w:tab w:val="left" w:pos="1276"/>
        </w:tabs>
        <w:autoSpaceDE w:val="0"/>
        <w:autoSpaceDN w:val="0"/>
        <w:adjustRightInd w:val="0"/>
        <w:spacing w:after="0" w:line="240" w:lineRule="auto"/>
        <w:ind w:firstLine="426"/>
        <w:contextualSpacing/>
        <w:jc w:val="both"/>
        <w:rPr>
          <w:rFonts w:ascii="Times New Roman" w:eastAsia="Times New Roman" w:hAnsi="Times New Roman" w:cs="Times New Roman"/>
          <w:bCs/>
          <w:sz w:val="24"/>
          <w:szCs w:val="24"/>
          <w:lang w:eastAsia="ru-RU"/>
        </w:rPr>
      </w:pPr>
      <w:r w:rsidRPr="00DF7AB1">
        <w:rPr>
          <w:rFonts w:ascii="Times New Roman" w:eastAsia="Times New Roman" w:hAnsi="Times New Roman" w:cs="Times New Roman"/>
          <w:sz w:val="24"/>
          <w:szCs w:val="24"/>
          <w:lang w:eastAsia="ru-RU"/>
        </w:rPr>
        <w:t>5.1.</w:t>
      </w:r>
      <w:r w:rsidRPr="00DF7AB1">
        <w:rPr>
          <w:rFonts w:ascii="Times New Roman" w:eastAsia="Times New Roman" w:hAnsi="Times New Roman" w:cs="Times New Roman"/>
          <w:b/>
          <w:sz w:val="24"/>
          <w:szCs w:val="24"/>
          <w:lang w:eastAsia="ru-RU"/>
        </w:rPr>
        <w:t xml:space="preserve"> </w:t>
      </w:r>
      <w:r w:rsidRPr="00DF7AB1">
        <w:rPr>
          <w:rFonts w:ascii="Times New Roman" w:eastAsia="Times New Roman" w:hAnsi="Times New Roman" w:cs="Times New Roman"/>
          <w:bCs/>
          <w:sz w:val="24"/>
          <w:szCs w:val="24"/>
          <w:lang w:eastAsia="ru-RU"/>
        </w:rPr>
        <w:t xml:space="preserve">Приемка Товара по количеству, комплектности и качеству производится согласно транспортным и сопроводительным документам путём подписания уполномоченным представителем Покупателя накладной (и иных необходимых документов). Приемка Товара выполняется в срок не позднее 7 (Семи) календарных дней с момента прибытия Товара в место поставки. </w:t>
      </w:r>
    </w:p>
    <w:p w14:paraId="47221322" w14:textId="77777777" w:rsidR="00DF7AB1" w:rsidRPr="00DF7AB1" w:rsidRDefault="00DF7AB1" w:rsidP="00DF7AB1">
      <w:pPr>
        <w:tabs>
          <w:tab w:val="left" w:pos="1276"/>
        </w:tabs>
        <w:suppressAutoHyphens/>
        <w:autoSpaceDE w:val="0"/>
        <w:autoSpaceDN w:val="0"/>
        <w:adjustRightInd w:val="0"/>
        <w:snapToGrid w:val="0"/>
        <w:spacing w:after="0" w:line="240" w:lineRule="auto"/>
        <w:ind w:firstLine="426"/>
        <w:contextualSpacing/>
        <w:jc w:val="both"/>
        <w:rPr>
          <w:rFonts w:ascii="Calibri" w:eastAsia="Calibri" w:hAnsi="Calibri" w:cs="Times New Roman"/>
          <w:color w:val="000000"/>
          <w:sz w:val="23"/>
          <w:szCs w:val="23"/>
        </w:rPr>
      </w:pPr>
      <w:r w:rsidRPr="00DF7AB1">
        <w:rPr>
          <w:rFonts w:ascii="Times New Roman" w:eastAsia="Calibri" w:hAnsi="Times New Roman" w:cs="Times New Roman"/>
          <w:color w:val="000000"/>
          <w:sz w:val="24"/>
          <w:szCs w:val="24"/>
        </w:rPr>
        <w:t xml:space="preserve"> 5.2. В случае обнаружения при приемке несоответствия Товара условиям настоящего Контракта, Покупатель незамедлительно направляет уведомление Поставщику, при этом обеспечив сохранность Товара до прибытия представителя Поставщика. Уполномоченный представитель Поставщика обязан прибыть по вызову Покупателя не позднее 7 (семи) рабочих дней с момента получения соответствующего уведомления от Покупателя, не считая времени на проезд к месту приемки. Поставщик также может направить Покупателю уведомление с разрешением осуществить приемку без его участия. При этом Покупатель обязан не позднее следующего дня, следующего за днем окончания приемки, направить один экземпляр акта об обнаружении несоответствий Товара с приложением соответствующих доказательств (фото, видео, документы и т.п.) Поставщику.       </w:t>
      </w:r>
    </w:p>
    <w:p w14:paraId="0144E3D6" w14:textId="77777777" w:rsidR="00DF7AB1" w:rsidRPr="00DF7AB1" w:rsidRDefault="00DF7AB1" w:rsidP="00DF7AB1">
      <w:pPr>
        <w:suppressAutoHyphens/>
        <w:spacing w:after="0" w:line="240" w:lineRule="auto"/>
        <w:ind w:firstLine="426"/>
        <w:jc w:val="both"/>
        <w:rPr>
          <w:rFonts w:ascii="Times New Roman" w:eastAsia="Times New Roman" w:hAnsi="Times New Roman" w:cs="Times New Roman"/>
          <w:color w:val="000000"/>
          <w:sz w:val="23"/>
          <w:szCs w:val="23"/>
          <w:lang w:eastAsia="ru-RU"/>
        </w:rPr>
      </w:pPr>
      <w:r w:rsidRPr="00DF7AB1">
        <w:rPr>
          <w:rFonts w:ascii="Times New Roman" w:eastAsia="Times New Roman" w:hAnsi="Times New Roman" w:cs="Times New Roman"/>
          <w:color w:val="000000"/>
          <w:sz w:val="23"/>
          <w:szCs w:val="23"/>
          <w:lang w:eastAsia="ru-RU"/>
        </w:rPr>
        <w:t xml:space="preserve"> 5.3. Претензии по количеству содержимого в упаковке и качеству (явные недостатки) могут быть предъявлены Покупателем Поставщику в течение 7 (Семи) календарных дней с момента прибытия Товара в место поставки. </w:t>
      </w:r>
    </w:p>
    <w:p w14:paraId="4AE52C1C" w14:textId="77777777" w:rsidR="00DF7AB1" w:rsidRPr="00DF7AB1" w:rsidRDefault="00DF7AB1" w:rsidP="00DF7AB1">
      <w:pPr>
        <w:suppressAutoHyphens/>
        <w:spacing w:after="0" w:line="240" w:lineRule="auto"/>
        <w:ind w:firstLine="426"/>
        <w:jc w:val="both"/>
        <w:rPr>
          <w:rFonts w:ascii="Times New Roman" w:eastAsia="Times New Roman" w:hAnsi="Times New Roman" w:cs="Times New Roman"/>
          <w:color w:val="000000"/>
          <w:sz w:val="23"/>
          <w:szCs w:val="23"/>
          <w:lang w:eastAsia="ru-RU"/>
        </w:rPr>
      </w:pPr>
      <w:r w:rsidRPr="00DF7AB1">
        <w:rPr>
          <w:rFonts w:ascii="Times New Roman" w:eastAsia="Times New Roman" w:hAnsi="Times New Roman" w:cs="Times New Roman"/>
          <w:color w:val="000000"/>
          <w:sz w:val="23"/>
          <w:szCs w:val="23"/>
          <w:lang w:eastAsia="ru-RU"/>
        </w:rPr>
        <w:t xml:space="preserve">    Претензии по скрытым дефектам могут быть направлены Покупателем Поставщику в течение гарантийного срока, установленного настоящим Контрактом.   </w:t>
      </w:r>
    </w:p>
    <w:p w14:paraId="54D9FDD2" w14:textId="77777777" w:rsidR="00DF7AB1" w:rsidRPr="00DF7AB1" w:rsidRDefault="00DF7AB1" w:rsidP="00DF7AB1">
      <w:pPr>
        <w:widowControl w:val="0"/>
        <w:tabs>
          <w:tab w:val="left" w:pos="1276"/>
        </w:tabs>
        <w:autoSpaceDE w:val="0"/>
        <w:autoSpaceDN w:val="0"/>
        <w:adjustRightInd w:val="0"/>
        <w:snapToGrid w:val="0"/>
        <w:spacing w:after="0" w:line="240" w:lineRule="auto"/>
        <w:ind w:firstLine="426"/>
        <w:contextualSpacing/>
        <w:jc w:val="both"/>
        <w:rPr>
          <w:rFonts w:ascii="Times New Roman" w:eastAsia="Times New Roman" w:hAnsi="Times New Roman" w:cs="Times New Roman"/>
          <w:bCs/>
          <w:sz w:val="24"/>
          <w:szCs w:val="24"/>
          <w:lang w:eastAsia="ru-RU"/>
        </w:rPr>
      </w:pPr>
      <w:r w:rsidRPr="00DF7AB1">
        <w:rPr>
          <w:rFonts w:ascii="Times New Roman" w:eastAsia="Times New Roman" w:hAnsi="Times New Roman" w:cs="Times New Roman"/>
          <w:bCs/>
          <w:sz w:val="24"/>
          <w:szCs w:val="24"/>
          <w:lang w:eastAsia="ru-RU"/>
        </w:rPr>
        <w:t>5.4. Поставщик обязан устранить недостатки, выявленные в процессе приемки Товара в течение 30 календарных дней с момента получения соответствующего требования от Покупателя путем замены некачественного, некомплектного Товара его части, качественным, комплектным, либо возместить Покупателю стоимость некачественного, некомплектного Товара.</w:t>
      </w:r>
    </w:p>
    <w:p w14:paraId="627B994F" w14:textId="2861CD11" w:rsidR="00DF7AB1" w:rsidRDefault="00DF7AB1" w:rsidP="00C92190">
      <w:pPr>
        <w:widowControl w:val="0"/>
        <w:tabs>
          <w:tab w:val="left" w:pos="1276"/>
        </w:tabs>
        <w:autoSpaceDE w:val="0"/>
        <w:autoSpaceDN w:val="0"/>
        <w:adjustRightInd w:val="0"/>
        <w:snapToGrid w:val="0"/>
        <w:spacing w:after="0" w:line="240" w:lineRule="auto"/>
        <w:ind w:firstLine="426"/>
        <w:contextualSpacing/>
        <w:jc w:val="both"/>
        <w:rPr>
          <w:rFonts w:ascii="Times New Roman" w:eastAsia="Times New Roman" w:hAnsi="Times New Roman" w:cs="Times New Roman"/>
          <w:bCs/>
          <w:sz w:val="24"/>
          <w:szCs w:val="24"/>
          <w:lang w:eastAsia="ru-RU"/>
        </w:rPr>
      </w:pPr>
      <w:r w:rsidRPr="00C92190">
        <w:rPr>
          <w:rFonts w:ascii="Times New Roman" w:eastAsia="Times New Roman" w:hAnsi="Times New Roman" w:cs="Times New Roman"/>
          <w:bCs/>
          <w:sz w:val="24"/>
          <w:szCs w:val="24"/>
          <w:lang w:eastAsia="ru-RU"/>
        </w:rPr>
        <w:t xml:space="preserve">5.5. В случае уклонения Поставщика от исполнения обязательств, предусмотренных пунктом 5.4. настоящего </w:t>
      </w:r>
      <w:r w:rsidRPr="00C92190">
        <w:rPr>
          <w:rFonts w:ascii="Times New Roman" w:eastAsia="Times New Roman" w:hAnsi="Times New Roman" w:cs="Arial"/>
          <w:bCs/>
          <w:color w:val="000000"/>
          <w:sz w:val="24"/>
          <w:szCs w:val="24"/>
          <w:lang w:eastAsia="ru-RU"/>
        </w:rPr>
        <w:t>Контракта</w:t>
      </w:r>
      <w:r w:rsidRPr="00C92190">
        <w:rPr>
          <w:rFonts w:ascii="Times New Roman" w:eastAsia="Times New Roman" w:hAnsi="Times New Roman" w:cs="Times New Roman"/>
          <w:bCs/>
          <w:sz w:val="24"/>
          <w:szCs w:val="24"/>
          <w:lang w:eastAsia="ru-RU"/>
        </w:rPr>
        <w:t>, Покупатель вправе</w:t>
      </w:r>
      <w:r w:rsidR="00EB4DA6" w:rsidRPr="00C92190">
        <w:t xml:space="preserve"> </w:t>
      </w:r>
      <w:r w:rsidR="00EB4DA6" w:rsidRPr="00C92190">
        <w:rPr>
          <w:rFonts w:ascii="Times New Roman" w:eastAsia="Times New Roman" w:hAnsi="Times New Roman" w:cs="Times New Roman"/>
          <w:bCs/>
          <w:sz w:val="24"/>
          <w:szCs w:val="24"/>
          <w:lang w:eastAsia="ru-RU"/>
        </w:rPr>
        <w:t>расторгнуть К</w:t>
      </w:r>
      <w:r w:rsidR="00C10CB9" w:rsidRPr="00C92190">
        <w:rPr>
          <w:rFonts w:ascii="Times New Roman" w:eastAsia="Times New Roman" w:hAnsi="Times New Roman" w:cs="Times New Roman"/>
          <w:bCs/>
          <w:sz w:val="24"/>
          <w:szCs w:val="24"/>
          <w:lang w:eastAsia="ru-RU"/>
        </w:rPr>
        <w:t>онтракт в одностороннем порядке потребовать возврата уплаченных денежных средств, и уплаты неустойки в размере</w:t>
      </w:r>
      <w:r w:rsidR="00C92190">
        <w:rPr>
          <w:rFonts w:ascii="Times New Roman" w:eastAsia="Times New Roman" w:hAnsi="Times New Roman" w:cs="Times New Roman"/>
          <w:bCs/>
          <w:sz w:val="24"/>
          <w:szCs w:val="24"/>
          <w:lang w:eastAsia="ru-RU"/>
        </w:rPr>
        <w:t>, указанном в пункте 10.6. контракта</w:t>
      </w:r>
      <w:r w:rsidR="00C10CB9" w:rsidRPr="00C92190">
        <w:rPr>
          <w:rFonts w:ascii="Times New Roman" w:eastAsia="Times New Roman" w:hAnsi="Times New Roman" w:cs="Times New Roman"/>
          <w:bCs/>
          <w:sz w:val="24"/>
          <w:szCs w:val="24"/>
          <w:lang w:eastAsia="ru-RU"/>
        </w:rPr>
        <w:t>.</w:t>
      </w:r>
      <w:r w:rsidR="00C92190">
        <w:rPr>
          <w:rFonts w:ascii="Times New Roman" w:eastAsia="Times New Roman" w:hAnsi="Times New Roman" w:cs="Times New Roman"/>
          <w:bCs/>
          <w:sz w:val="24"/>
          <w:szCs w:val="24"/>
          <w:lang w:eastAsia="ru-RU"/>
        </w:rPr>
        <w:t xml:space="preserve"> </w:t>
      </w:r>
      <w:r w:rsidR="00EB4DA6" w:rsidRPr="00EB4DA6">
        <w:rPr>
          <w:rFonts w:ascii="Times New Roman" w:eastAsia="Times New Roman" w:hAnsi="Times New Roman" w:cs="Times New Roman"/>
          <w:bCs/>
          <w:sz w:val="24"/>
          <w:szCs w:val="24"/>
          <w:lang w:eastAsia="ru-RU"/>
        </w:rPr>
        <w:t xml:space="preserve"> </w:t>
      </w:r>
    </w:p>
    <w:p w14:paraId="5787BAEC" w14:textId="77777777" w:rsidR="00C92190" w:rsidRPr="00DF7AB1" w:rsidRDefault="00C92190" w:rsidP="00C92190">
      <w:pPr>
        <w:widowControl w:val="0"/>
        <w:tabs>
          <w:tab w:val="left" w:pos="1276"/>
        </w:tabs>
        <w:autoSpaceDE w:val="0"/>
        <w:autoSpaceDN w:val="0"/>
        <w:adjustRightInd w:val="0"/>
        <w:snapToGrid w:val="0"/>
        <w:spacing w:after="0" w:line="240" w:lineRule="auto"/>
        <w:ind w:firstLine="426"/>
        <w:contextualSpacing/>
        <w:jc w:val="both"/>
        <w:rPr>
          <w:rFonts w:ascii="Times New Roman" w:eastAsia="Times New Roman" w:hAnsi="Times New Roman" w:cs="Times New Roman"/>
          <w:sz w:val="24"/>
          <w:szCs w:val="24"/>
          <w:lang w:eastAsia="ru-RU"/>
        </w:rPr>
      </w:pPr>
    </w:p>
    <w:p w14:paraId="3AB5695B" w14:textId="77777777" w:rsidR="00DF7AB1" w:rsidRPr="00DF7AB1" w:rsidRDefault="00DF7AB1" w:rsidP="00DF7AB1">
      <w:pPr>
        <w:widowControl w:val="0"/>
        <w:suppressAutoHyphens/>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6. ПРАВА И ОБЯЗАННОСТИ СТОРОН</w:t>
      </w:r>
    </w:p>
    <w:p w14:paraId="5C9792FC"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bCs/>
          <w:sz w:val="24"/>
          <w:szCs w:val="24"/>
          <w:lang w:eastAsia="ru-RU"/>
        </w:rPr>
        <w:t>6.1.</w:t>
      </w:r>
      <w:r w:rsidRPr="00DF7AB1">
        <w:rPr>
          <w:rFonts w:ascii="Times New Roman" w:eastAsia="Times New Roman" w:hAnsi="Times New Roman" w:cs="Times New Roman"/>
          <w:sz w:val="24"/>
          <w:szCs w:val="24"/>
          <w:lang w:eastAsia="ru-RU"/>
        </w:rPr>
        <w:t xml:space="preserve"> Поставщик обязан:</w:t>
      </w:r>
    </w:p>
    <w:p w14:paraId="3DEEBFF6"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6.1.1. Поставить Покупателю Товар на условиях и в сроки, предусмотренные настоящим Контрактом. </w:t>
      </w:r>
    </w:p>
    <w:p w14:paraId="0B472839"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6.1.2. Обеспечить соответствие поставляемого Товара обязательным требованиям, установленным условиями настоящего Контракта.</w:t>
      </w:r>
    </w:p>
    <w:p w14:paraId="43DEBCBE"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6.1.3. Поставить Покупателю Товар свободным от прав третьих лиц.</w:t>
      </w:r>
    </w:p>
    <w:p w14:paraId="52FB9B0A"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6.1.4. Соответствовать, в течение всего срока действия Контракта требованиям, установленным в соответствии действующим законодательством страны Поставщика в отношении лиц, осуществляющих деятельность в сфере поставки товаров. </w:t>
      </w:r>
    </w:p>
    <w:p w14:paraId="1977BC8E" w14:textId="48F46441" w:rsidR="00DF7AB1" w:rsidRPr="00DF7AB1" w:rsidRDefault="00C10CB9"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6.1.5 В течение 10 (десяти</w:t>
      </w:r>
      <w:r w:rsidR="00DF7AB1" w:rsidRPr="00DF7AB1">
        <w:rPr>
          <w:rFonts w:ascii="Times New Roman" w:eastAsia="Times New Roman" w:hAnsi="Times New Roman" w:cs="Times New Roman"/>
          <w:sz w:val="24"/>
          <w:szCs w:val="24"/>
          <w:lang w:eastAsia="ru-RU"/>
        </w:rPr>
        <w:t>) дней с момента заключения договора с соисполнителем представить Покупателю информацию о всех соисполнителях, с которыми заключен (-ы) договор (-ы) на сумму более 10 процентов цены настоящего Контракта.</w:t>
      </w:r>
    </w:p>
    <w:p w14:paraId="218958F9"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6.2. Поставщик имеет право:</w:t>
      </w:r>
    </w:p>
    <w:p w14:paraId="2D270394"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6.2.1. Досрочно, с согласия Покупателя, исполнить обязательства по поставке Товара.</w:t>
      </w:r>
    </w:p>
    <w:p w14:paraId="4CC1044E"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6.2.2. Требовать своевременной оплаты на условиях, предусмотренных Контрактом.</w:t>
      </w:r>
    </w:p>
    <w:p w14:paraId="23CEFF60"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6.3. Покупатель обязан:</w:t>
      </w:r>
    </w:p>
    <w:p w14:paraId="5727D3F3"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6.3.1.  Принять Товар, соответствующий требованиям установленным настоящим Контрактом, по количеству, качеству и комплектности в порядке и сроки, установленные настоящим Контрактом и действующим законодательством. </w:t>
      </w:r>
    </w:p>
    <w:p w14:paraId="2DFAF575"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6.3.2.  Оплатить Товар в размерах и сроки, установленные Контрактом. </w:t>
      </w:r>
    </w:p>
    <w:p w14:paraId="0FA75DBA"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6.4.  Покупатель имеет право:</w:t>
      </w:r>
    </w:p>
    <w:p w14:paraId="22C36258"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lastRenderedPageBreak/>
        <w:t>6.4.1. Требовать от Поставщика надлежащего исполнения обязательств, предусмотренных настоящим Контрактом.</w:t>
      </w:r>
    </w:p>
    <w:p w14:paraId="3CA07F2B"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6.4.2. Требовать от Поставщика своевременного устранения выявленных недостатков поставленного Товара.</w:t>
      </w:r>
    </w:p>
    <w:p w14:paraId="743B6D1C"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color w:val="000000"/>
          <w:sz w:val="24"/>
          <w:szCs w:val="24"/>
          <w:shd w:val="clear" w:color="auto" w:fill="FF3333"/>
          <w:lang w:eastAsia="ru-RU"/>
        </w:rPr>
      </w:pPr>
    </w:p>
    <w:p w14:paraId="26D5B8DE" w14:textId="77777777" w:rsidR="00DF7AB1" w:rsidRPr="00DF7AB1" w:rsidRDefault="00DF7AB1" w:rsidP="00DF7AB1">
      <w:pPr>
        <w:widowControl w:val="0"/>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7. КАЧЕСТВО ТОВАРА</w:t>
      </w:r>
    </w:p>
    <w:p w14:paraId="7021F37D" w14:textId="77777777" w:rsidR="00DF7AB1" w:rsidRPr="00DF7AB1" w:rsidRDefault="00DF7AB1" w:rsidP="00DF7AB1">
      <w:pPr>
        <w:widowControl w:val="0"/>
        <w:overflowPunct w:val="0"/>
        <w:autoSpaceDE w:val="0"/>
        <w:autoSpaceDN w:val="0"/>
        <w:adjustRightInd w:val="0"/>
        <w:spacing w:after="0" w:line="20" w:lineRule="atLeast"/>
        <w:ind w:firstLine="426"/>
        <w:jc w:val="both"/>
        <w:textAlignment w:val="baseline"/>
        <w:rPr>
          <w:rFonts w:ascii="Times New Roman" w:eastAsia="Times New Roman" w:hAnsi="Times New Roman" w:cs="Times New Roman"/>
          <w:sz w:val="24"/>
          <w:szCs w:val="24"/>
          <w:lang w:eastAsia="ar-SA"/>
        </w:rPr>
      </w:pPr>
      <w:r w:rsidRPr="00DF7AB1">
        <w:rPr>
          <w:rFonts w:ascii="Times New Roman" w:eastAsia="Times New Roman" w:hAnsi="Times New Roman" w:cs="Times New Roman"/>
          <w:sz w:val="24"/>
          <w:szCs w:val="24"/>
          <w:lang w:eastAsia="ru-RU"/>
        </w:rPr>
        <w:t>7.1. Качество и комплектность поставляемого по Контракту Товара должны соответствоват</w:t>
      </w:r>
      <w:r w:rsidRPr="00DF7AB1">
        <w:rPr>
          <w:rFonts w:ascii="Times New Roman" w:eastAsia="Times New Roman" w:hAnsi="Times New Roman" w:cs="Times New Roman"/>
          <w:color w:val="000000"/>
          <w:sz w:val="24"/>
          <w:szCs w:val="24"/>
          <w:lang w:eastAsia="ru-RU"/>
        </w:rPr>
        <w:t xml:space="preserve">ь Спецификации (Приложение 1) </w:t>
      </w:r>
      <w:r w:rsidRPr="00DF7AB1">
        <w:rPr>
          <w:rFonts w:ascii="Times New Roman" w:eastAsia="Times New Roman" w:hAnsi="Times New Roman" w:cs="Times New Roman"/>
          <w:sz w:val="24"/>
          <w:szCs w:val="24"/>
          <w:lang w:eastAsia="ar-SA"/>
        </w:rPr>
        <w:t xml:space="preserve">и другим применимым стандартам и техническим условиям завода-изготовителя и страны происхождения Товара. </w:t>
      </w:r>
    </w:p>
    <w:p w14:paraId="6186F041" w14:textId="77777777" w:rsidR="00DF7AB1" w:rsidRPr="00DF7AB1" w:rsidRDefault="00DF7AB1" w:rsidP="00DF7AB1">
      <w:pPr>
        <w:widowControl w:val="0"/>
        <w:overflowPunct w:val="0"/>
        <w:autoSpaceDE w:val="0"/>
        <w:autoSpaceDN w:val="0"/>
        <w:adjustRightInd w:val="0"/>
        <w:spacing w:after="0" w:line="20" w:lineRule="atLeast"/>
        <w:ind w:firstLine="426"/>
        <w:jc w:val="both"/>
        <w:textAlignment w:val="baseline"/>
        <w:rPr>
          <w:rFonts w:ascii="Times New Roman" w:eastAsia="Times New Roman" w:hAnsi="Times New Roman" w:cs="Times New Roman"/>
          <w:sz w:val="24"/>
          <w:szCs w:val="24"/>
          <w:lang w:eastAsia="ar-SA"/>
        </w:rPr>
      </w:pPr>
      <w:r w:rsidRPr="00DF7AB1">
        <w:rPr>
          <w:rFonts w:ascii="Times New Roman" w:eastAsia="Times New Roman" w:hAnsi="Times New Roman" w:cs="Times New Roman"/>
          <w:sz w:val="24"/>
          <w:szCs w:val="24"/>
          <w:lang w:eastAsia="ar-SA"/>
        </w:rPr>
        <w:t>7.2. Качество Товара должно подтверждаться Поставщиком сертификатами или приравненными в соответствии с законодательством ПМР к сертификатам документами соответствия, соответствующим требованиям Закона ПМР «О сертификации продукции и услуг»); паспортами на изделие, свидетельствами и/или иными документами, предусмотренными законодательством страны происхождения Товара для подтверждения качества соответствующих товаров.</w:t>
      </w:r>
    </w:p>
    <w:p w14:paraId="10BBD28B" w14:textId="77777777" w:rsidR="00DF7AB1" w:rsidRPr="00DF7AB1" w:rsidRDefault="00DF7AB1" w:rsidP="00DF7AB1">
      <w:pPr>
        <w:suppressAutoHyphens/>
        <w:spacing w:after="0" w:line="240" w:lineRule="auto"/>
        <w:ind w:firstLine="426"/>
        <w:jc w:val="both"/>
        <w:rPr>
          <w:rFonts w:ascii="Times New Roman" w:eastAsia="Times New Roman" w:hAnsi="Times New Roman" w:cs="Times New Roman"/>
          <w:sz w:val="24"/>
          <w:szCs w:val="24"/>
          <w:lang w:eastAsia="ar-SA"/>
        </w:rPr>
      </w:pPr>
    </w:p>
    <w:p w14:paraId="1088EBAD" w14:textId="77777777" w:rsidR="00DF7AB1" w:rsidRPr="00DF7AB1" w:rsidRDefault="00DF7AB1" w:rsidP="00DF7AB1">
      <w:pPr>
        <w:widowControl w:val="0"/>
        <w:overflowPunct w:val="0"/>
        <w:autoSpaceDE w:val="0"/>
        <w:autoSpaceDN w:val="0"/>
        <w:adjustRightInd w:val="0"/>
        <w:spacing w:after="0" w:line="240" w:lineRule="auto"/>
        <w:ind w:firstLine="426"/>
        <w:contextualSpacing/>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8. УПАКОВКА И МАРКИРОВКА</w:t>
      </w:r>
    </w:p>
    <w:p w14:paraId="6FC602C4"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8.1.  Упаковка Товара должна быть в полном соответствии со стандартами, действующими на территории страны Поставщика или техническими правилами, действующими на заводе - изготовителе, обеспечивать сохранность Товара во время транспортировки с учетом возможных перегрузок при надлежащем и обычном обращении с грузом.</w:t>
      </w:r>
    </w:p>
    <w:p w14:paraId="1A651EE1"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8.2.  Стоимость упаковки входит в стоимость Товара и возврату не подлежит.</w:t>
      </w:r>
    </w:p>
    <w:p w14:paraId="345E5303"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p>
    <w:p w14:paraId="21A3798D" w14:textId="77777777" w:rsidR="00DF7AB1" w:rsidRPr="00DF7AB1" w:rsidRDefault="00DF7AB1" w:rsidP="00DF7AB1">
      <w:pPr>
        <w:widowControl w:val="0"/>
        <w:overflowPunct w:val="0"/>
        <w:autoSpaceDE w:val="0"/>
        <w:autoSpaceDN w:val="0"/>
        <w:adjustRightInd w:val="0"/>
        <w:spacing w:after="0" w:line="380" w:lineRule="auto"/>
        <w:ind w:firstLine="426"/>
        <w:jc w:val="center"/>
        <w:textAlignment w:val="baseline"/>
        <w:rPr>
          <w:rFonts w:ascii="Times New Roman" w:eastAsia="Times New Roman" w:hAnsi="Times New Roman" w:cs="Times New Roman"/>
          <w:b/>
          <w:sz w:val="24"/>
          <w:szCs w:val="24"/>
          <w:lang w:eastAsia="ru-RU"/>
        </w:rPr>
      </w:pPr>
      <w:r w:rsidRPr="00DF7AB1">
        <w:rPr>
          <w:rFonts w:ascii="Times New Roman" w:eastAsia="Times New Roman" w:hAnsi="Times New Roman" w:cs="Times New Roman"/>
          <w:b/>
          <w:sz w:val="24"/>
          <w:szCs w:val="24"/>
          <w:lang w:eastAsia="ru-RU"/>
        </w:rPr>
        <w:t>9. ГАРАНТИЯ</w:t>
      </w:r>
    </w:p>
    <w:p w14:paraId="177AD970" w14:textId="589684F8" w:rsidR="00DF7AB1" w:rsidRPr="00DF7AB1" w:rsidRDefault="00DF7AB1" w:rsidP="00DF7AB1">
      <w:pPr>
        <w:spacing w:after="0" w:line="240" w:lineRule="auto"/>
        <w:ind w:firstLine="567"/>
        <w:jc w:val="both"/>
        <w:rPr>
          <w:rFonts w:ascii="Times New Roman" w:eastAsia="Calibri" w:hAnsi="Times New Roman" w:cs="Times New Roman"/>
          <w:color w:val="000000"/>
          <w:sz w:val="24"/>
          <w:szCs w:val="24"/>
          <w:lang w:eastAsia="ru-RU" w:bidi="ru-RU"/>
        </w:rPr>
      </w:pPr>
      <w:r w:rsidRPr="00DF7AB1">
        <w:rPr>
          <w:rFonts w:ascii="Times New Roman" w:eastAsia="Times New Roman" w:hAnsi="Times New Roman" w:cs="Times New Roman"/>
          <w:sz w:val="24"/>
          <w:szCs w:val="24"/>
          <w:lang w:eastAsia="ru-RU"/>
        </w:rPr>
        <w:t xml:space="preserve">9.1. </w:t>
      </w:r>
      <w:r w:rsidRPr="00DF7AB1">
        <w:rPr>
          <w:rFonts w:ascii="Times New Roman" w:eastAsia="Calibri" w:hAnsi="Times New Roman" w:cs="Times New Roman"/>
          <w:color w:val="000000"/>
          <w:sz w:val="24"/>
          <w:szCs w:val="24"/>
          <w:lang w:eastAsia="ru-RU" w:bidi="ru-RU"/>
        </w:rPr>
        <w:t>На поставляемый по настоящему Контракту Товар устанавливается минимальный гарантийный срок эксплуатации продолжительностью</w:t>
      </w:r>
      <w:r>
        <w:rPr>
          <w:rFonts w:ascii="Times New Roman" w:eastAsia="Calibri" w:hAnsi="Times New Roman" w:cs="Times New Roman"/>
          <w:color w:val="000000"/>
          <w:sz w:val="24"/>
          <w:szCs w:val="24"/>
          <w:lang w:eastAsia="ru-RU" w:bidi="ru-RU"/>
        </w:rPr>
        <w:t xml:space="preserve"> не менее 24 месяца.</w:t>
      </w:r>
    </w:p>
    <w:p w14:paraId="7A8AAA52" w14:textId="65C575E6" w:rsidR="00DF7AB1" w:rsidRPr="00DF7AB1" w:rsidRDefault="00DF7AB1" w:rsidP="002106B4">
      <w:pPr>
        <w:spacing w:after="0" w:line="240" w:lineRule="auto"/>
        <w:ind w:firstLine="567"/>
        <w:jc w:val="both"/>
        <w:rPr>
          <w:rFonts w:ascii="Times New Roman" w:eastAsia="Times New Roman" w:hAnsi="Times New Roman" w:cs="Times New Roman"/>
          <w:sz w:val="24"/>
          <w:szCs w:val="24"/>
          <w:lang w:eastAsia="ru-RU"/>
        </w:rPr>
      </w:pPr>
      <w:r w:rsidRPr="00DF7AB1">
        <w:rPr>
          <w:rFonts w:ascii="Times New Roman" w:eastAsia="Calibri" w:hAnsi="Times New Roman" w:cs="Times New Roman"/>
          <w:color w:val="000000"/>
          <w:sz w:val="24"/>
          <w:szCs w:val="24"/>
          <w:lang w:eastAsia="ru-RU" w:bidi="ru-RU"/>
        </w:rPr>
        <w:t xml:space="preserve">9.2. </w:t>
      </w:r>
      <w:r w:rsidRPr="00DF7AB1">
        <w:rPr>
          <w:rFonts w:ascii="Times New Roman" w:eastAsia="Times New Roman" w:hAnsi="Times New Roman" w:cs="Times New Roman"/>
          <w:sz w:val="24"/>
          <w:szCs w:val="24"/>
          <w:lang w:eastAsia="ru-RU"/>
        </w:rPr>
        <w:t xml:space="preserve">В случае обнаружения дефекта Товара в течение гарантийного срока Покупатель уведомляет Поставщика. В уведомлении Покупатель обязан указать наименование Товара, дату и номер Контракта, описание обнаруженных недостатков, а также направить </w:t>
      </w:r>
      <w:r w:rsidRPr="00B43853">
        <w:rPr>
          <w:rFonts w:ascii="Times New Roman" w:eastAsia="Times New Roman" w:hAnsi="Times New Roman" w:cs="Times New Roman"/>
          <w:sz w:val="24"/>
          <w:szCs w:val="24"/>
          <w:lang w:eastAsia="ru-RU"/>
        </w:rPr>
        <w:t>фотографии и</w:t>
      </w:r>
      <w:r w:rsidR="00EB4DA6" w:rsidRPr="00B43853">
        <w:rPr>
          <w:rFonts w:ascii="Times New Roman" w:eastAsia="Times New Roman" w:hAnsi="Times New Roman" w:cs="Times New Roman"/>
          <w:sz w:val="24"/>
          <w:szCs w:val="24"/>
          <w:lang w:eastAsia="ru-RU"/>
        </w:rPr>
        <w:t>ли</w:t>
      </w:r>
      <w:r w:rsidRPr="00DF7AB1">
        <w:rPr>
          <w:rFonts w:ascii="Times New Roman" w:eastAsia="Times New Roman" w:hAnsi="Times New Roman" w:cs="Times New Roman"/>
          <w:sz w:val="24"/>
          <w:szCs w:val="24"/>
          <w:lang w:eastAsia="ru-RU"/>
        </w:rPr>
        <w:t xml:space="preserve"> видео обнаруженного дефекта.</w:t>
      </w:r>
    </w:p>
    <w:p w14:paraId="34B50613" w14:textId="2C9D36A2" w:rsidR="00DF7AB1" w:rsidRPr="00DF7AB1" w:rsidRDefault="00DF7AB1" w:rsidP="00DF7AB1">
      <w:pPr>
        <w:widowControl w:val="0"/>
        <w:overflowPunct w:val="0"/>
        <w:autoSpaceDE w:val="0"/>
        <w:autoSpaceDN w:val="0"/>
        <w:adjustRightInd w:val="0"/>
        <w:spacing w:after="0" w:line="240" w:lineRule="auto"/>
        <w:ind w:firstLine="567"/>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9.</w:t>
      </w:r>
      <w:r w:rsidR="002106B4">
        <w:rPr>
          <w:rFonts w:ascii="Times New Roman" w:eastAsia="Times New Roman" w:hAnsi="Times New Roman" w:cs="Times New Roman"/>
          <w:sz w:val="24"/>
          <w:szCs w:val="24"/>
          <w:lang w:eastAsia="ru-RU"/>
        </w:rPr>
        <w:t>3</w:t>
      </w:r>
      <w:r w:rsidRPr="00DF7AB1">
        <w:rPr>
          <w:rFonts w:ascii="Times New Roman" w:eastAsia="Times New Roman" w:hAnsi="Times New Roman" w:cs="Times New Roman"/>
          <w:sz w:val="24"/>
          <w:szCs w:val="24"/>
          <w:lang w:eastAsia="ru-RU"/>
        </w:rPr>
        <w:t>. Поставщик в течение 15 (пятнадцати) календарных дней обязан направить Покупателю ответ по полученной рекламации. Поставщик вправе направить своих специалистов для непосредственного осмотра.</w:t>
      </w:r>
    </w:p>
    <w:p w14:paraId="1FB6CB2A" w14:textId="369D2D53" w:rsidR="00DF7AB1" w:rsidRPr="00DF7AB1" w:rsidRDefault="00DF7AB1" w:rsidP="00DF7AB1">
      <w:pPr>
        <w:widowControl w:val="0"/>
        <w:overflowPunct w:val="0"/>
        <w:autoSpaceDE w:val="0"/>
        <w:autoSpaceDN w:val="0"/>
        <w:adjustRightInd w:val="0"/>
        <w:spacing w:after="0" w:line="240" w:lineRule="auto"/>
        <w:ind w:firstLine="567"/>
        <w:jc w:val="both"/>
        <w:textAlignment w:val="baseline"/>
        <w:rPr>
          <w:rFonts w:ascii="Times New Roman" w:eastAsia="Times New Roman" w:hAnsi="Times New Roman" w:cs="Times New Roman"/>
          <w:sz w:val="24"/>
          <w:szCs w:val="24"/>
          <w:lang w:eastAsia="ru-RU"/>
        </w:rPr>
      </w:pPr>
      <w:r w:rsidRPr="00C92190">
        <w:rPr>
          <w:rFonts w:ascii="Times New Roman" w:eastAsia="Times New Roman" w:hAnsi="Times New Roman" w:cs="Times New Roman"/>
          <w:sz w:val="24"/>
          <w:szCs w:val="24"/>
          <w:lang w:eastAsia="ru-RU"/>
        </w:rPr>
        <w:t>9.</w:t>
      </w:r>
      <w:r w:rsidR="002106B4" w:rsidRPr="00C92190">
        <w:rPr>
          <w:rFonts w:ascii="Times New Roman" w:eastAsia="Times New Roman" w:hAnsi="Times New Roman" w:cs="Times New Roman"/>
          <w:sz w:val="24"/>
          <w:szCs w:val="24"/>
          <w:lang w:eastAsia="ru-RU"/>
        </w:rPr>
        <w:t>4</w:t>
      </w:r>
      <w:r w:rsidRPr="00C92190">
        <w:rPr>
          <w:rFonts w:ascii="Times New Roman" w:eastAsia="Times New Roman" w:hAnsi="Times New Roman" w:cs="Times New Roman"/>
          <w:sz w:val="24"/>
          <w:szCs w:val="24"/>
          <w:lang w:eastAsia="ru-RU"/>
        </w:rPr>
        <w:t>. Результаты осмотра Товара, причины возникновения недостатков устанавливаются Сторонами в Акте выявления недостатков. В случае признания случая гарантийным, Поставщик обязуется ил</w:t>
      </w:r>
      <w:r w:rsidR="00EB4DA6" w:rsidRPr="00C92190">
        <w:rPr>
          <w:rFonts w:ascii="Times New Roman" w:eastAsia="Times New Roman" w:hAnsi="Times New Roman" w:cs="Times New Roman"/>
          <w:sz w:val="24"/>
          <w:szCs w:val="24"/>
          <w:lang w:eastAsia="ru-RU"/>
        </w:rPr>
        <w:t xml:space="preserve">и устранить выявленные дефекты </w:t>
      </w:r>
      <w:r w:rsidRPr="00C92190">
        <w:rPr>
          <w:rFonts w:ascii="Times New Roman" w:eastAsia="Times New Roman" w:hAnsi="Times New Roman" w:cs="Times New Roman"/>
          <w:sz w:val="24"/>
          <w:szCs w:val="24"/>
          <w:lang w:eastAsia="ru-RU"/>
        </w:rPr>
        <w:t>или заменить дефектный Товар за свой счёт в разумный срок, согласованный с Покупателем, но не более срока поставки Товара по настоящему Контракту.</w:t>
      </w:r>
      <w:r w:rsidRPr="00DF7AB1">
        <w:rPr>
          <w:rFonts w:ascii="Times New Roman" w:eastAsia="Times New Roman" w:hAnsi="Times New Roman" w:cs="Times New Roman"/>
          <w:sz w:val="24"/>
          <w:szCs w:val="24"/>
          <w:lang w:eastAsia="ru-RU"/>
        </w:rPr>
        <w:t xml:space="preserve"> </w:t>
      </w:r>
    </w:p>
    <w:p w14:paraId="429CCFF1" w14:textId="77777777" w:rsidR="00DF7AB1" w:rsidRPr="00DF7AB1" w:rsidRDefault="00DF7AB1" w:rsidP="00DF7AB1">
      <w:pPr>
        <w:widowControl w:val="0"/>
        <w:overflowPunct w:val="0"/>
        <w:autoSpaceDE w:val="0"/>
        <w:autoSpaceDN w:val="0"/>
        <w:adjustRightInd w:val="0"/>
        <w:spacing w:after="0" w:line="240" w:lineRule="auto"/>
        <w:ind w:firstLine="567"/>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В случае если дефекты (недостатки) устраняются силами Покупателя, Поставщик должен возместить затраты Покупателя на устранение дефектов.</w:t>
      </w:r>
    </w:p>
    <w:p w14:paraId="14E2278C"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b/>
          <w:bCs/>
          <w:sz w:val="24"/>
          <w:szCs w:val="24"/>
          <w:lang w:eastAsia="ru-RU"/>
        </w:rPr>
      </w:pPr>
    </w:p>
    <w:p w14:paraId="4313D4EA" w14:textId="77777777" w:rsidR="00DF7AB1" w:rsidRPr="00DF7AB1" w:rsidRDefault="00DF7AB1" w:rsidP="00DF7AB1">
      <w:pPr>
        <w:keepNext/>
        <w:suppressAutoHyphens/>
        <w:spacing w:after="0" w:line="240" w:lineRule="auto"/>
        <w:ind w:firstLine="426"/>
        <w:jc w:val="center"/>
        <w:outlineLvl w:val="1"/>
        <w:rPr>
          <w:rFonts w:ascii="Times New Roman" w:eastAsia="Times New Roman" w:hAnsi="Times New Roman" w:cs="Times New Roman"/>
          <w:b/>
          <w:sz w:val="24"/>
          <w:szCs w:val="24"/>
          <w:lang w:eastAsia="ru-RU"/>
        </w:rPr>
      </w:pPr>
      <w:r w:rsidRPr="00DF7AB1">
        <w:rPr>
          <w:rFonts w:ascii="Times New Roman" w:eastAsia="Times New Roman" w:hAnsi="Times New Roman" w:cs="Times New Roman"/>
          <w:b/>
          <w:bCs/>
          <w:sz w:val="24"/>
          <w:szCs w:val="24"/>
          <w:lang w:eastAsia="ru-RU"/>
        </w:rPr>
        <w:t>10</w:t>
      </w:r>
      <w:r w:rsidRPr="00DF7AB1">
        <w:rPr>
          <w:rFonts w:ascii="Times New Roman" w:eastAsia="Times New Roman" w:hAnsi="Times New Roman" w:cs="Times New Roman"/>
          <w:b/>
          <w:sz w:val="24"/>
          <w:szCs w:val="24"/>
          <w:lang w:eastAsia="ru-RU"/>
        </w:rPr>
        <w:t>. ОТВЕТСТВЕННОСТЬ</w:t>
      </w:r>
    </w:p>
    <w:p w14:paraId="6ADBF18B" w14:textId="77777777" w:rsidR="00DF7AB1" w:rsidRPr="00DF7AB1" w:rsidRDefault="00DF7AB1" w:rsidP="00DF7AB1">
      <w:pPr>
        <w:keepNext/>
        <w:suppressAutoHyphens/>
        <w:spacing w:after="0" w:line="240" w:lineRule="auto"/>
        <w:ind w:firstLine="426"/>
        <w:jc w:val="both"/>
        <w:outlineLvl w:val="1"/>
        <w:rPr>
          <w:rFonts w:ascii="Times New Roman" w:eastAsia="Times New Roman" w:hAnsi="Times New Roman" w:cs="Times New Roman"/>
          <w:b/>
          <w:bCs/>
          <w:i/>
          <w:sz w:val="24"/>
          <w:szCs w:val="24"/>
          <w:lang w:eastAsia="ru-RU"/>
        </w:rPr>
      </w:pPr>
    </w:p>
    <w:p w14:paraId="12CE47DA"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10.1. При нарушении Покупателем сроков платежей, предусмотренных соответствующими пунктами настоящего Контракта, Поставщик вправе взыскать с Покупателя неустойку (пеню) в размере 0,1% от неоплаченной в срок суммы за каждый календарный день просрочки, но не более 10% от цены Контракта. </w:t>
      </w:r>
    </w:p>
    <w:p w14:paraId="0EA72E78"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10.2. В случае просрочки поставки Товара, Покупатель вправе взыскать с Поставщика неустойку (пеню) в размере 0,1% от стоимости не поставленного в срок Товара, за каждый календарный день просрочки, но не более 10% от общей стоимости не поставленного в срок Товара.</w:t>
      </w:r>
    </w:p>
    <w:p w14:paraId="3EAE74E1"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shd w:val="clear" w:color="auto" w:fill="FFFFFF"/>
          <w:lang w:eastAsia="ru-RU"/>
        </w:rPr>
        <w:t xml:space="preserve">10.3. </w:t>
      </w:r>
      <w:r w:rsidRPr="00DF7AB1">
        <w:rPr>
          <w:rFonts w:ascii="Times New Roman" w:eastAsia="Times New Roman" w:hAnsi="Times New Roman" w:cs="Times New Roman"/>
          <w:sz w:val="24"/>
          <w:szCs w:val="24"/>
          <w:lang w:eastAsia="ru-RU"/>
        </w:rPr>
        <w:t>Выплата неустойки не освобождает виновную в нарушении Контракта Сторону от выполнения своих обязательств.</w:t>
      </w:r>
    </w:p>
    <w:p w14:paraId="45C6B9EC"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10.4. Неустойки/пени оплачиваются в течение 10 (десяти) банковских дней с момента </w:t>
      </w:r>
      <w:r w:rsidRPr="00DF7AB1">
        <w:rPr>
          <w:rFonts w:ascii="Times New Roman" w:eastAsia="Times New Roman" w:hAnsi="Times New Roman" w:cs="Times New Roman"/>
          <w:sz w:val="24"/>
          <w:szCs w:val="24"/>
          <w:lang w:eastAsia="ru-RU"/>
        </w:rPr>
        <w:lastRenderedPageBreak/>
        <w:t xml:space="preserve">выставления одной из Сторон соответствующего требования, путем перечисления денежных средств на расчетный счет другой Стороны. В случае нарушения Поставщиком сроков исполнения обязательств по Контракту, Покупатель вправе удержать сумму неустойки из суммы подлежащей оплате по Контракту. </w:t>
      </w:r>
    </w:p>
    <w:p w14:paraId="73D778EF" w14:textId="2A8A5B9A"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10.5. В случае нарушения сроков поставки товара более чем на 20 календарных дней, Покупатель вправе расторгнуть Контракт в одностороннем порядке, потребовать от Поставщика уплаты неустойки в размере 10 % от суммы Контракта.  </w:t>
      </w:r>
    </w:p>
    <w:p w14:paraId="2C475FBD"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10.6.  В случае необоснованного отказа от поставки товара Поставщиком, одностороннего расторжения Договора Покупателем по вине Поставщика, Поставщик уплачивает Покупателю неустойку в размере 10% от суммы договора. </w:t>
      </w:r>
    </w:p>
    <w:p w14:paraId="49309353"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10.7. В случае непредставления информации, предусмотренной пунктом 6.1.5. настоящего контракта, Поставщик уплачивает Покупателю неустойку (пеню) в размере 0,05% от цены контракта, заключенного Поставщиком с соисполнителем, субподрядчиком, за каждый день просрочки исполнителя такого обязательства. Непредставления информации, предусмотренной пунктом 6.1.5. настоящего контракта, не влечет за собой недействительность заключенного контракта по данному основанию.</w:t>
      </w:r>
    </w:p>
    <w:p w14:paraId="6790C3CC" w14:textId="77777777" w:rsidR="00DF7AB1" w:rsidRPr="00DF7AB1" w:rsidRDefault="00DF7AB1" w:rsidP="00DF7AB1">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w:t>
      </w:r>
    </w:p>
    <w:p w14:paraId="37B4517C" w14:textId="77777777" w:rsidR="00DF7AB1" w:rsidRPr="00DF7AB1" w:rsidRDefault="00DF7AB1" w:rsidP="00DF7AB1">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b/>
          <w:bCs/>
          <w:sz w:val="24"/>
          <w:szCs w:val="24"/>
          <w:lang w:eastAsia="ru-RU"/>
        </w:rPr>
      </w:pPr>
    </w:p>
    <w:p w14:paraId="1BA6DCDD" w14:textId="77777777" w:rsidR="00DF7AB1" w:rsidRPr="00DF7AB1" w:rsidRDefault="00DF7AB1" w:rsidP="00DF7AB1">
      <w:pPr>
        <w:widowControl w:val="0"/>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11. ФОРС – МАЖОР</w:t>
      </w:r>
    </w:p>
    <w:p w14:paraId="6B73C374"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11.1. Если какие-либо обстоятельства могут помешать любой из Сторон полностью или частично выполнить свои обязательства по данному контракту, а именно: пожар, землетрясение, стихия, война, забастовки, военные действия любого рода, блокады, запрет правительства на экспорт или импорт, сроки, указанные в Контракте, продлеваются на срок действия вышеуказанных обстоятельств.</w:t>
      </w:r>
    </w:p>
    <w:p w14:paraId="531E29AF"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11.2. В случае, если данные обстоятельства продолжаются более двух месяцев, Стороны проводят дополнительные переговоры для выявления приемлемых альтернативных способов исполнения настоящего Контракта.</w:t>
      </w:r>
    </w:p>
    <w:p w14:paraId="4731F1D2"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11.3. Сторона, не способная выполнить свои обязательства по Контракту, должна немедленно проинформировать противоположную Сторону в письменной форме о вышеуказанных обстоятельств, мешающих выполнению обязательств.</w:t>
      </w:r>
    </w:p>
    <w:p w14:paraId="6216D78F"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11.4. Достаточным доказательством действия форс-мажорных обстоятельств и их продолжительности, является документ, выданный соответствующей Торгово-Промышленной палатой.</w:t>
      </w:r>
    </w:p>
    <w:p w14:paraId="215873B9"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11.5. </w:t>
      </w:r>
      <w:r w:rsidRPr="00DF7AB1">
        <w:rPr>
          <w:rFonts w:ascii="Times New Roman" w:eastAsia="Times New Roman" w:hAnsi="Times New Roman" w:cs="Times New Roman"/>
          <w:sz w:val="24"/>
          <w:szCs w:val="24"/>
          <w:shd w:val="clear" w:color="auto" w:fill="FFFFFF"/>
          <w:lang w:eastAsia="ru-RU"/>
        </w:rPr>
        <w:t>Форс-мажорные обстоятельства не освобождают стороны от исполнения своих обязательств, а лишь отодвигают время их исполнения.</w:t>
      </w:r>
    </w:p>
    <w:p w14:paraId="595C53D3"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b/>
          <w:bCs/>
          <w:sz w:val="24"/>
          <w:szCs w:val="24"/>
          <w:lang w:eastAsia="ru-RU"/>
        </w:rPr>
      </w:pPr>
    </w:p>
    <w:p w14:paraId="4608BAC4" w14:textId="77777777" w:rsidR="00DF7AB1" w:rsidRPr="00DF7AB1" w:rsidRDefault="00DF7AB1" w:rsidP="00DF7AB1">
      <w:pPr>
        <w:widowControl w:val="0"/>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12. АРБИТРАЖНАЯ ОГОВОРКА</w:t>
      </w:r>
    </w:p>
    <w:p w14:paraId="57F1C75F"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12.1. Все споры, возникшие в процессе исполнения Контракта, разрешаются Сторонами путем переговоров с соблюдением досудебного претензионного порядка. Срок обязательного ответа на предъявленную претензию составляет 10 (десять) календарных дней с момента ее отправления второй Стороне, к которой предъявляется претензия.   </w:t>
      </w:r>
    </w:p>
    <w:p w14:paraId="717A5D01" w14:textId="77777777" w:rsidR="00DF7AB1" w:rsidRPr="00DF7AB1" w:rsidRDefault="00DF7AB1" w:rsidP="00DF7AB1">
      <w:pPr>
        <w:widowControl w:val="0"/>
        <w:overflowPunct w:val="0"/>
        <w:autoSpaceDE w:val="0"/>
        <w:autoSpaceDN w:val="0"/>
        <w:adjustRightInd w:val="0"/>
        <w:spacing w:after="0" w:line="240" w:lineRule="auto"/>
        <w:ind w:firstLine="426"/>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12.2. В случае, если возникшие между Сторонами споры, либо разногласия не могут быть решены и урегулированы вышеуказанным путем, они подлежат рассмотрению в ____________.    </w:t>
      </w:r>
    </w:p>
    <w:p w14:paraId="7E4ED2DD"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p>
    <w:p w14:paraId="30FC70E1" w14:textId="77777777" w:rsidR="00DF7AB1" w:rsidRPr="00DF7AB1" w:rsidRDefault="00DF7AB1" w:rsidP="00DF7AB1">
      <w:pPr>
        <w:widowControl w:val="0"/>
        <w:suppressAutoHyphens/>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13. ПРОЧИЕ УСЛОВИЯ</w:t>
      </w:r>
    </w:p>
    <w:p w14:paraId="5F8346AC" w14:textId="1B88F0FE"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 xml:space="preserve">13.1. Настоящий Контракт вступает в силу с момента подписания Сторонами и действует до </w:t>
      </w:r>
      <w:r w:rsidR="008A3C11">
        <w:rPr>
          <w:rFonts w:ascii="Times New Roman" w:eastAsia="Times New Roman" w:hAnsi="Times New Roman" w:cs="Times New Roman"/>
          <w:sz w:val="24"/>
          <w:szCs w:val="24"/>
          <w:shd w:val="clear" w:color="auto" w:fill="FFFFFF"/>
          <w:lang w:eastAsia="ru-RU"/>
        </w:rPr>
        <w:t>полного исполнения обязательств</w:t>
      </w:r>
      <w:r w:rsidRPr="00DF7AB1">
        <w:rPr>
          <w:rFonts w:ascii="Times New Roman" w:eastAsia="Times New Roman" w:hAnsi="Times New Roman" w:cs="Times New Roman"/>
          <w:sz w:val="24"/>
          <w:szCs w:val="24"/>
          <w:shd w:val="clear" w:color="auto" w:fill="FFFFFF"/>
          <w:lang w:eastAsia="ru-RU"/>
        </w:rPr>
        <w:t xml:space="preserve">. </w:t>
      </w:r>
    </w:p>
    <w:p w14:paraId="4A3B13A5" w14:textId="359FA02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13.2. Изменение условий настоящего Контракта и его досрочное прекращение допускаются в случаях, предусмотренных Законом ПМР «О закупках в Приднес</w:t>
      </w:r>
      <w:r w:rsidR="00EB4DA6">
        <w:rPr>
          <w:rFonts w:ascii="Times New Roman" w:eastAsia="Times New Roman" w:hAnsi="Times New Roman" w:cs="Times New Roman"/>
          <w:sz w:val="24"/>
          <w:szCs w:val="24"/>
          <w:shd w:val="clear" w:color="auto" w:fill="FFFFFF"/>
          <w:lang w:eastAsia="ru-RU"/>
        </w:rPr>
        <w:t xml:space="preserve">тровской Молдавской Республике» </w:t>
      </w:r>
      <w:r w:rsidR="00EB4DA6" w:rsidRPr="00C92190">
        <w:rPr>
          <w:rFonts w:ascii="Times New Roman" w:eastAsia="Times New Roman" w:hAnsi="Times New Roman" w:cs="Times New Roman"/>
          <w:sz w:val="24"/>
          <w:szCs w:val="24"/>
          <w:shd w:val="clear" w:color="auto" w:fill="FFFFFF"/>
          <w:lang w:eastAsia="ru-RU"/>
        </w:rPr>
        <w:t>и настоящим Контрактом.</w:t>
      </w:r>
      <w:r w:rsidR="00EB4DA6">
        <w:rPr>
          <w:rFonts w:ascii="Times New Roman" w:eastAsia="Times New Roman" w:hAnsi="Times New Roman" w:cs="Times New Roman"/>
          <w:sz w:val="24"/>
          <w:szCs w:val="24"/>
          <w:shd w:val="clear" w:color="auto" w:fill="FFFFFF"/>
          <w:lang w:eastAsia="ru-RU"/>
        </w:rPr>
        <w:t xml:space="preserve">  </w:t>
      </w:r>
    </w:p>
    <w:p w14:paraId="576D6EA4"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13.3. Все приложения к данному Контракту считаются его неотъемлемыми частями, если эти приложения отмечены как таковые.</w:t>
      </w:r>
    </w:p>
    <w:p w14:paraId="1C3A7148"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 xml:space="preserve">13.4. Настоящий Контракт составлен в 2 (двух) экз. на русском языке по одному для каждой из Сторон, имеющих одинаковую юридическую силу. </w:t>
      </w:r>
    </w:p>
    <w:p w14:paraId="0918999F"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lastRenderedPageBreak/>
        <w:t>13.5. Документы, переданные посредством факсимильной связи или, имеют силу оригинального документа, до момента обмена оригиналами.</w:t>
      </w:r>
    </w:p>
    <w:p w14:paraId="3AE38A45" w14:textId="6FD910EA" w:rsidR="00DF7AB1" w:rsidRPr="00DF7AB1" w:rsidRDefault="00EB4DA6"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sz w:val="24"/>
          <w:szCs w:val="24"/>
          <w:shd w:val="clear" w:color="auto" w:fill="FFFFFF"/>
          <w:lang w:eastAsia="ru-RU"/>
        </w:rPr>
        <w:t>13.6</w:t>
      </w:r>
      <w:r w:rsidR="00DF7AB1" w:rsidRPr="00DF7AB1">
        <w:rPr>
          <w:rFonts w:ascii="Times New Roman" w:eastAsia="Times New Roman" w:hAnsi="Times New Roman" w:cs="Times New Roman"/>
          <w:sz w:val="24"/>
          <w:szCs w:val="24"/>
          <w:shd w:val="clear" w:color="auto" w:fill="FFFFFF"/>
          <w:lang w:eastAsia="ru-RU"/>
        </w:rPr>
        <w:t>. Приложения к Контракту, являющиеся неотъемлемыми частями данного Контракта:</w:t>
      </w:r>
    </w:p>
    <w:p w14:paraId="463C511B"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bCs/>
          <w:sz w:val="24"/>
          <w:szCs w:val="24"/>
          <w:lang w:eastAsia="ru-RU"/>
        </w:rPr>
      </w:pPr>
      <w:r w:rsidRPr="00DF7AB1">
        <w:rPr>
          <w:rFonts w:ascii="Times New Roman" w:eastAsia="Times New Roman" w:hAnsi="Times New Roman" w:cs="Times New Roman"/>
          <w:sz w:val="24"/>
          <w:szCs w:val="24"/>
          <w:lang w:val="uk-UA" w:eastAsia="ru-RU"/>
        </w:rPr>
        <w:t>-</w:t>
      </w:r>
      <w:r w:rsidRPr="00313865">
        <w:rPr>
          <w:rFonts w:ascii="Times New Roman" w:eastAsia="Times New Roman" w:hAnsi="Times New Roman" w:cs="Times New Roman"/>
          <w:sz w:val="24"/>
          <w:szCs w:val="24"/>
          <w:lang w:val="ru-MD" w:eastAsia="ru-RU"/>
        </w:rPr>
        <w:t xml:space="preserve"> Приложение</w:t>
      </w:r>
      <w:r w:rsidRPr="00DF7AB1">
        <w:rPr>
          <w:rFonts w:ascii="Times New Roman" w:eastAsia="Times New Roman" w:hAnsi="Times New Roman" w:cs="Times New Roman"/>
          <w:sz w:val="24"/>
          <w:szCs w:val="24"/>
          <w:lang w:val="uk-UA" w:eastAsia="ru-RU"/>
        </w:rPr>
        <w:t xml:space="preserve"> № 1 –</w:t>
      </w:r>
      <w:r w:rsidRPr="00313865">
        <w:rPr>
          <w:rFonts w:ascii="Times New Roman" w:eastAsia="Times New Roman" w:hAnsi="Times New Roman" w:cs="Times New Roman"/>
          <w:sz w:val="24"/>
          <w:szCs w:val="24"/>
          <w:lang w:val="ru-MD" w:eastAsia="ru-RU"/>
        </w:rPr>
        <w:t xml:space="preserve"> Спецификация</w:t>
      </w:r>
      <w:r w:rsidRPr="00DF7AB1">
        <w:rPr>
          <w:rFonts w:ascii="Times New Roman" w:eastAsia="Times New Roman" w:hAnsi="Times New Roman" w:cs="Times New Roman"/>
          <w:sz w:val="24"/>
          <w:szCs w:val="24"/>
          <w:lang w:val="uk-UA" w:eastAsia="ru-RU"/>
        </w:rPr>
        <w:t xml:space="preserve">. </w:t>
      </w:r>
    </w:p>
    <w:p w14:paraId="1300630F" w14:textId="77777777" w:rsidR="00DF7AB1" w:rsidRPr="00DF7AB1" w:rsidRDefault="00DF7AB1" w:rsidP="00DF7AB1">
      <w:pPr>
        <w:suppressAutoHyphens/>
        <w:spacing w:after="0" w:line="240" w:lineRule="auto"/>
        <w:jc w:val="both"/>
        <w:rPr>
          <w:rFonts w:ascii="Times New Roman" w:eastAsia="Times New Roman" w:hAnsi="Times New Roman" w:cs="Times New Roman"/>
          <w:sz w:val="24"/>
          <w:szCs w:val="24"/>
          <w:lang w:eastAsia="ar-SA"/>
        </w:rPr>
      </w:pPr>
    </w:p>
    <w:p w14:paraId="10E4FFA8" w14:textId="77777777" w:rsidR="00DF7AB1" w:rsidRPr="00DF7AB1" w:rsidRDefault="00DF7AB1" w:rsidP="00DF7AB1">
      <w:pPr>
        <w:keepNext/>
        <w:suppressAutoHyphens/>
        <w:spacing w:after="0" w:line="240" w:lineRule="auto"/>
        <w:jc w:val="both"/>
        <w:outlineLvl w:val="1"/>
        <w:rPr>
          <w:rFonts w:ascii="Times New Roman" w:eastAsia="Times New Roman" w:hAnsi="Times New Roman" w:cs="Times New Roman"/>
          <w:b/>
          <w:sz w:val="24"/>
          <w:szCs w:val="24"/>
          <w:lang w:eastAsia="ru-RU"/>
        </w:rPr>
      </w:pPr>
      <w:r w:rsidRPr="00DF7AB1">
        <w:rPr>
          <w:rFonts w:ascii="Times New Roman" w:eastAsia="Times New Roman" w:hAnsi="Times New Roman" w:cs="Times New Roman"/>
          <w:b/>
          <w:sz w:val="24"/>
          <w:szCs w:val="24"/>
          <w:lang w:eastAsia="ru-RU"/>
        </w:rPr>
        <w:t>14. ЮРИДИЧЕСКИЕ АДРЕСА И БАНКОВСКИЕ РЕКВИЗИТЫ СТОРОН</w:t>
      </w:r>
    </w:p>
    <w:p w14:paraId="3C309544" w14:textId="77777777" w:rsidR="00DF7AB1" w:rsidRPr="00DF7AB1" w:rsidRDefault="00DF7AB1" w:rsidP="00DF7AB1">
      <w:pPr>
        <w:keepNext/>
        <w:suppressAutoHyphens/>
        <w:spacing w:after="0" w:line="240" w:lineRule="auto"/>
        <w:contextualSpacing/>
        <w:jc w:val="both"/>
        <w:outlineLvl w:val="1"/>
        <w:rPr>
          <w:rFonts w:ascii="Times New Roman" w:eastAsia="Times New Roman" w:hAnsi="Times New Roman" w:cs="Times New Roman"/>
          <w:b/>
          <w:sz w:val="24"/>
          <w:szCs w:val="24"/>
          <w:lang w:eastAsia="ru-RU"/>
        </w:rPr>
      </w:pPr>
    </w:p>
    <w:tbl>
      <w:tblPr>
        <w:tblW w:w="9888" w:type="dxa"/>
        <w:tblBorders>
          <w:bottom w:val="single" w:sz="4" w:space="0" w:color="auto"/>
        </w:tblBorders>
        <w:tblLayout w:type="fixed"/>
        <w:tblLook w:val="04A0" w:firstRow="1" w:lastRow="0" w:firstColumn="1" w:lastColumn="0" w:noHBand="0" w:noVBand="1"/>
      </w:tblPr>
      <w:tblGrid>
        <w:gridCol w:w="4821"/>
        <w:gridCol w:w="5067"/>
      </w:tblGrid>
      <w:tr w:rsidR="00DF7AB1" w:rsidRPr="00DF7AB1" w14:paraId="73A99D31" w14:textId="77777777" w:rsidTr="008A3C11">
        <w:trPr>
          <w:trHeight w:val="436"/>
        </w:trPr>
        <w:tc>
          <w:tcPr>
            <w:tcW w:w="4821" w:type="dxa"/>
            <w:tcBorders>
              <w:top w:val="single" w:sz="4" w:space="0" w:color="auto"/>
              <w:left w:val="single" w:sz="4" w:space="0" w:color="auto"/>
              <w:bottom w:val="single" w:sz="4" w:space="0" w:color="auto"/>
              <w:right w:val="single" w:sz="4" w:space="0" w:color="auto"/>
            </w:tcBorders>
            <w:hideMark/>
          </w:tcPr>
          <w:p w14:paraId="2EDB2540"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ar-SA"/>
              </w:rPr>
            </w:pPr>
            <w:r w:rsidRPr="00DF7AB1">
              <w:rPr>
                <w:rFonts w:ascii="Times New Roman" w:eastAsia="Times New Roman" w:hAnsi="Times New Roman" w:cs="Times New Roman"/>
                <w:sz w:val="24"/>
                <w:szCs w:val="24"/>
                <w:lang w:eastAsia="ru-RU"/>
              </w:rPr>
              <w:t>Поставщик:</w:t>
            </w:r>
          </w:p>
        </w:tc>
        <w:tc>
          <w:tcPr>
            <w:tcW w:w="5067" w:type="dxa"/>
            <w:tcBorders>
              <w:top w:val="single" w:sz="4" w:space="0" w:color="auto"/>
              <w:left w:val="single" w:sz="4" w:space="0" w:color="auto"/>
              <w:bottom w:val="single" w:sz="4" w:space="0" w:color="auto"/>
              <w:right w:val="single" w:sz="4" w:space="0" w:color="auto"/>
            </w:tcBorders>
            <w:hideMark/>
          </w:tcPr>
          <w:p w14:paraId="304F0586" w14:textId="2511E20C" w:rsidR="008A3C11" w:rsidRPr="00B53C91" w:rsidRDefault="00DF7AB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
                <w:bCs/>
                <w:sz w:val="24"/>
                <w:szCs w:val="24"/>
                <w:lang w:eastAsia="ru-RU" w:bidi="ru-RU"/>
              </w:rPr>
            </w:pPr>
            <w:r w:rsidRPr="00DF7AB1">
              <w:rPr>
                <w:rFonts w:ascii="Times New Roman" w:eastAsia="Times New Roman" w:hAnsi="Times New Roman" w:cs="Times New Roman"/>
                <w:sz w:val="24"/>
                <w:szCs w:val="24"/>
                <w:lang w:eastAsia="ru-RU"/>
              </w:rPr>
              <w:t>Покупатель:</w:t>
            </w:r>
            <w:r w:rsidR="008A3C11" w:rsidRPr="00B53C91">
              <w:rPr>
                <w:rFonts w:ascii="Times New Roman" w:eastAsia="Times New Roman" w:hAnsi="Times New Roman" w:cs="Times New Roman"/>
                <w:b/>
                <w:bCs/>
                <w:sz w:val="24"/>
                <w:szCs w:val="24"/>
                <w:lang w:eastAsia="ru-RU" w:bidi="ru-RU"/>
              </w:rPr>
              <w:t xml:space="preserve"> ГУП "ГК Днестрэнерго"</w:t>
            </w:r>
          </w:p>
          <w:p w14:paraId="6293C42A"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Молдова-Приднестровье, 3300,</w:t>
            </w:r>
          </w:p>
          <w:p w14:paraId="59D95AF8"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г.  Тирасполь ул. Украинская, 5</w:t>
            </w:r>
          </w:p>
          <w:p w14:paraId="0283C286"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тел.: (533) 9-30-58, факс: (533) 9-65-72</w:t>
            </w:r>
          </w:p>
          <w:p w14:paraId="13CA4DC6" w14:textId="77777777" w:rsidR="008A3C11" w:rsidRPr="00F366DA"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val="en-US" w:eastAsia="ru-RU" w:bidi="ru-RU"/>
              </w:rPr>
            </w:pPr>
            <w:r w:rsidRPr="00B53C91">
              <w:rPr>
                <w:rFonts w:ascii="Times New Roman" w:eastAsia="Times New Roman" w:hAnsi="Times New Roman" w:cs="Times New Roman"/>
                <w:sz w:val="24"/>
                <w:szCs w:val="24"/>
                <w:lang w:eastAsia="ru-RU" w:bidi="ru-RU"/>
              </w:rPr>
              <w:t>е</w:t>
            </w:r>
            <w:r w:rsidRPr="00F366DA">
              <w:rPr>
                <w:rFonts w:ascii="Times New Roman" w:eastAsia="Times New Roman" w:hAnsi="Times New Roman" w:cs="Times New Roman"/>
                <w:sz w:val="24"/>
                <w:szCs w:val="24"/>
                <w:lang w:val="en-US" w:eastAsia="ru-RU" w:bidi="ru-RU"/>
              </w:rPr>
              <w:t>-</w:t>
            </w:r>
            <w:r w:rsidRPr="00B53C91">
              <w:rPr>
                <w:rFonts w:ascii="Times New Roman" w:eastAsia="Times New Roman" w:hAnsi="Times New Roman" w:cs="Times New Roman"/>
                <w:sz w:val="24"/>
                <w:szCs w:val="24"/>
                <w:lang w:val="en-US" w:eastAsia="ru-RU"/>
              </w:rPr>
              <w:t>mail</w:t>
            </w:r>
            <w:r w:rsidRPr="00F366DA">
              <w:rPr>
                <w:rFonts w:ascii="Times New Roman" w:eastAsia="Times New Roman" w:hAnsi="Times New Roman" w:cs="Times New Roman"/>
                <w:sz w:val="24"/>
                <w:szCs w:val="24"/>
                <w:lang w:val="en-US" w:eastAsia="ru-RU" w:bidi="ru-RU"/>
              </w:rPr>
              <w:t xml:space="preserve">: </w:t>
            </w:r>
            <w:r w:rsidRPr="00B53C91">
              <w:rPr>
                <w:rFonts w:ascii="Times New Roman" w:eastAsia="Times New Roman" w:hAnsi="Times New Roman" w:cs="Times New Roman"/>
                <w:sz w:val="24"/>
                <w:szCs w:val="24"/>
                <w:lang w:val="en-US" w:eastAsia="ru-RU"/>
              </w:rPr>
              <w:t>dnestrenergo</w:t>
            </w:r>
            <w:r w:rsidRPr="00F366DA">
              <w:rPr>
                <w:rFonts w:ascii="Times New Roman" w:eastAsia="Times New Roman" w:hAnsi="Times New Roman" w:cs="Times New Roman"/>
                <w:sz w:val="24"/>
                <w:szCs w:val="24"/>
                <w:lang w:val="en-US" w:eastAsia="ru-RU" w:bidi="ru-RU"/>
              </w:rPr>
              <w:t>@</w:t>
            </w:r>
            <w:r w:rsidRPr="00B53C91">
              <w:rPr>
                <w:rFonts w:ascii="Times New Roman" w:eastAsia="Times New Roman" w:hAnsi="Times New Roman" w:cs="Times New Roman"/>
                <w:sz w:val="24"/>
                <w:szCs w:val="24"/>
                <w:lang w:val="en-US" w:eastAsia="ru-RU"/>
              </w:rPr>
              <w:t>dnestrenergo</w:t>
            </w:r>
            <w:r w:rsidRPr="00F366DA">
              <w:rPr>
                <w:rFonts w:ascii="Times New Roman" w:eastAsia="Times New Roman" w:hAnsi="Times New Roman" w:cs="Times New Roman"/>
                <w:sz w:val="24"/>
                <w:szCs w:val="24"/>
                <w:lang w:val="en-US" w:eastAsia="ru-RU" w:bidi="ru-RU"/>
              </w:rPr>
              <w:t>.</w:t>
            </w:r>
            <w:r w:rsidRPr="00B53C91">
              <w:rPr>
                <w:rFonts w:ascii="Times New Roman" w:eastAsia="Times New Roman" w:hAnsi="Times New Roman" w:cs="Times New Roman"/>
                <w:sz w:val="24"/>
                <w:szCs w:val="24"/>
                <w:lang w:val="en-US" w:eastAsia="ru-RU"/>
              </w:rPr>
              <w:t>md</w:t>
            </w:r>
          </w:p>
          <w:p w14:paraId="53165629" w14:textId="77777777" w:rsidR="008A3C11" w:rsidRPr="00F366DA"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val="en-US" w:eastAsia="ru-RU" w:bidi="ru-RU"/>
              </w:rPr>
            </w:pPr>
            <w:r w:rsidRPr="00B53C91">
              <w:rPr>
                <w:rFonts w:ascii="Times New Roman" w:eastAsia="Times New Roman" w:hAnsi="Times New Roman" w:cs="Times New Roman"/>
                <w:sz w:val="24"/>
                <w:szCs w:val="24"/>
                <w:lang w:eastAsia="ru-RU" w:bidi="ru-RU"/>
              </w:rPr>
              <w:t>Фискальный</w:t>
            </w:r>
            <w:r w:rsidRPr="00F366DA">
              <w:rPr>
                <w:rFonts w:ascii="Times New Roman" w:eastAsia="Times New Roman" w:hAnsi="Times New Roman" w:cs="Times New Roman"/>
                <w:sz w:val="24"/>
                <w:szCs w:val="24"/>
                <w:lang w:val="en-US" w:eastAsia="ru-RU" w:bidi="ru-RU"/>
              </w:rPr>
              <w:t xml:space="preserve"> </w:t>
            </w:r>
            <w:r w:rsidRPr="00B53C91">
              <w:rPr>
                <w:rFonts w:ascii="Times New Roman" w:eastAsia="Times New Roman" w:hAnsi="Times New Roman" w:cs="Times New Roman"/>
                <w:sz w:val="24"/>
                <w:szCs w:val="24"/>
                <w:lang w:eastAsia="ru-RU" w:bidi="ru-RU"/>
              </w:rPr>
              <w:t>код</w:t>
            </w:r>
            <w:r w:rsidRPr="00F366DA">
              <w:rPr>
                <w:rFonts w:ascii="Times New Roman" w:eastAsia="Times New Roman" w:hAnsi="Times New Roman" w:cs="Times New Roman"/>
                <w:sz w:val="24"/>
                <w:szCs w:val="24"/>
                <w:lang w:val="en-US" w:eastAsia="ru-RU" w:bidi="ru-RU"/>
              </w:rPr>
              <w:t xml:space="preserve"> </w:t>
            </w:r>
            <w:r w:rsidRPr="00F366DA">
              <w:rPr>
                <w:rFonts w:ascii="Times New Roman" w:eastAsia="Times New Roman" w:hAnsi="Times New Roman" w:cs="Times New Roman"/>
                <w:bCs/>
                <w:sz w:val="24"/>
                <w:szCs w:val="24"/>
                <w:lang w:val="en-US" w:eastAsia="ru-RU" w:bidi="ru-RU"/>
              </w:rPr>
              <w:t>0200041666</w:t>
            </w:r>
          </w:p>
          <w:p w14:paraId="1AF43A57"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 xml:space="preserve">Счет № </w:t>
            </w:r>
            <w:r w:rsidRPr="00B53C91">
              <w:rPr>
                <w:rFonts w:ascii="Times New Roman" w:eastAsia="Times New Roman" w:hAnsi="Times New Roman" w:cs="Times New Roman"/>
                <w:bCs/>
                <w:sz w:val="24"/>
                <w:szCs w:val="24"/>
                <w:lang w:eastAsia="ru-RU" w:bidi="ru-RU"/>
              </w:rPr>
              <w:t>22 11 21 000 000 0035</w:t>
            </w:r>
          </w:p>
          <w:p w14:paraId="266ECE1C"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r w:rsidRPr="00B53C91">
              <w:rPr>
                <w:rFonts w:ascii="Times New Roman" w:eastAsia="Times New Roman" w:hAnsi="Times New Roman" w:cs="Times New Roman"/>
                <w:bCs/>
                <w:sz w:val="24"/>
                <w:szCs w:val="24"/>
                <w:lang w:eastAsia="ru-RU" w:bidi="ru-RU"/>
              </w:rPr>
              <w:t>ОАО "Эксимбанк" г.Тирасполь</w:t>
            </w:r>
          </w:p>
          <w:p w14:paraId="03E5CBFC"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r w:rsidRPr="00B53C91">
              <w:rPr>
                <w:rFonts w:ascii="Times New Roman" w:eastAsia="Times New Roman" w:hAnsi="Times New Roman" w:cs="Times New Roman"/>
                <w:bCs/>
                <w:sz w:val="24"/>
                <w:szCs w:val="24"/>
                <w:lang w:eastAsia="ru-RU" w:bidi="ru-RU"/>
              </w:rPr>
              <w:t>КУБ 21</w:t>
            </w:r>
          </w:p>
          <w:p w14:paraId="21CF44C9"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r w:rsidRPr="00B53C91">
              <w:rPr>
                <w:rFonts w:ascii="Times New Roman" w:eastAsia="Times New Roman" w:hAnsi="Times New Roman" w:cs="Times New Roman"/>
                <w:sz w:val="24"/>
                <w:szCs w:val="24"/>
                <w:lang w:eastAsia="ru-RU" w:bidi="ru-RU"/>
              </w:rPr>
              <w:t xml:space="preserve">Кор.счет № </w:t>
            </w:r>
            <w:r w:rsidRPr="00B53C91">
              <w:rPr>
                <w:rFonts w:ascii="Times New Roman" w:eastAsia="Times New Roman" w:hAnsi="Times New Roman" w:cs="Times New Roman"/>
                <w:bCs/>
                <w:sz w:val="24"/>
                <w:szCs w:val="24"/>
                <w:lang w:eastAsia="ru-RU" w:bidi="ru-RU"/>
              </w:rPr>
              <w:t>20210000088</w:t>
            </w:r>
          </w:p>
          <w:p w14:paraId="2830D008" w14:textId="278E9C60"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ar-SA"/>
              </w:rPr>
            </w:pPr>
          </w:p>
        </w:tc>
      </w:tr>
      <w:tr w:rsidR="00DF7AB1" w:rsidRPr="00DF7AB1" w14:paraId="5429648C" w14:textId="77777777" w:rsidTr="008A3C11">
        <w:trPr>
          <w:trHeight w:val="212"/>
        </w:trPr>
        <w:tc>
          <w:tcPr>
            <w:tcW w:w="4821" w:type="dxa"/>
            <w:tcBorders>
              <w:top w:val="single" w:sz="4" w:space="0" w:color="auto"/>
              <w:left w:val="single" w:sz="4" w:space="0" w:color="auto"/>
              <w:bottom w:val="single" w:sz="4" w:space="0" w:color="auto"/>
              <w:right w:val="single" w:sz="4" w:space="0" w:color="auto"/>
            </w:tcBorders>
          </w:tcPr>
          <w:p w14:paraId="4D005C48"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p>
        </w:tc>
        <w:tc>
          <w:tcPr>
            <w:tcW w:w="5067" w:type="dxa"/>
            <w:tcBorders>
              <w:top w:val="single" w:sz="4" w:space="0" w:color="auto"/>
              <w:left w:val="single" w:sz="4" w:space="0" w:color="auto"/>
              <w:bottom w:val="single" w:sz="4" w:space="0" w:color="auto"/>
              <w:right w:val="single" w:sz="4" w:space="0" w:color="auto"/>
            </w:tcBorders>
            <w:hideMark/>
          </w:tcPr>
          <w:p w14:paraId="21E11D2F"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p>
        </w:tc>
      </w:tr>
      <w:tr w:rsidR="00DF7AB1" w:rsidRPr="00DF7AB1" w14:paraId="5673C13E" w14:textId="77777777" w:rsidTr="008A3C11">
        <w:trPr>
          <w:trHeight w:val="1138"/>
        </w:trPr>
        <w:tc>
          <w:tcPr>
            <w:tcW w:w="4821" w:type="dxa"/>
            <w:tcBorders>
              <w:top w:val="single" w:sz="4" w:space="0" w:color="auto"/>
              <w:left w:val="single" w:sz="4" w:space="0" w:color="auto"/>
              <w:bottom w:val="single" w:sz="4" w:space="0" w:color="auto"/>
              <w:right w:val="single" w:sz="4" w:space="0" w:color="auto"/>
            </w:tcBorders>
          </w:tcPr>
          <w:p w14:paraId="76485F61"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p>
        </w:tc>
        <w:tc>
          <w:tcPr>
            <w:tcW w:w="5067" w:type="dxa"/>
            <w:tcBorders>
              <w:top w:val="single" w:sz="4" w:space="0" w:color="auto"/>
              <w:left w:val="single" w:sz="4" w:space="0" w:color="auto"/>
              <w:bottom w:val="single" w:sz="4" w:space="0" w:color="auto"/>
              <w:right w:val="single" w:sz="4" w:space="0" w:color="auto"/>
            </w:tcBorders>
            <w:hideMark/>
          </w:tcPr>
          <w:p w14:paraId="51800F70"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r w:rsidRPr="00DF7AB1">
              <w:rPr>
                <w:rFonts w:ascii="Times New Roman" w:eastAsia="Times New Roman" w:hAnsi="Times New Roman" w:cs="Times New Roman"/>
                <w:b/>
                <w:sz w:val="24"/>
                <w:szCs w:val="24"/>
                <w:lang w:eastAsia="ru-RU"/>
              </w:rPr>
              <w:t xml:space="preserve">          Генеральный директор</w:t>
            </w:r>
          </w:p>
          <w:p w14:paraId="38DD17A0"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p>
          <w:p w14:paraId="14E02A19"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p>
          <w:p w14:paraId="76BBB3CE"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ru-RU"/>
              </w:rPr>
            </w:pPr>
            <w:r w:rsidRPr="00DF7AB1">
              <w:rPr>
                <w:rFonts w:ascii="Times New Roman" w:eastAsia="Times New Roman" w:hAnsi="Times New Roman" w:cs="Times New Roman"/>
                <w:sz w:val="24"/>
                <w:szCs w:val="24"/>
                <w:lang w:eastAsia="ru-RU"/>
              </w:rPr>
              <w:t>________________</w:t>
            </w:r>
            <w:r w:rsidRPr="00DF7AB1">
              <w:rPr>
                <w:rFonts w:ascii="Times New Roman" w:eastAsia="Times New Roman" w:hAnsi="Times New Roman" w:cs="Times New Roman"/>
                <w:b/>
                <w:sz w:val="24"/>
                <w:szCs w:val="24"/>
                <w:lang w:eastAsia="ru-RU"/>
              </w:rPr>
              <w:t xml:space="preserve"> </w:t>
            </w:r>
          </w:p>
          <w:p w14:paraId="19EDE4EB"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r w:rsidRPr="00DF7AB1">
              <w:rPr>
                <w:rFonts w:ascii="Times New Roman" w:eastAsia="Times New Roman" w:hAnsi="Times New Roman" w:cs="Times New Roman"/>
                <w:b/>
                <w:sz w:val="24"/>
                <w:szCs w:val="24"/>
                <w:lang w:eastAsia="ru-RU"/>
              </w:rPr>
              <w:t xml:space="preserve">            </w:t>
            </w:r>
          </w:p>
        </w:tc>
      </w:tr>
    </w:tbl>
    <w:p w14:paraId="31C9585E"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i/>
          <w:sz w:val="24"/>
          <w:szCs w:val="24"/>
          <w:shd w:val="clear" w:color="auto" w:fill="FFFFFF"/>
          <w:lang w:eastAsia="ru-RU"/>
        </w:rPr>
      </w:pPr>
    </w:p>
    <w:p w14:paraId="144FD6C2"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i/>
          <w:sz w:val="24"/>
          <w:szCs w:val="24"/>
          <w:shd w:val="clear" w:color="auto" w:fill="FFFFFF"/>
          <w:lang w:eastAsia="ru-RU"/>
        </w:rPr>
      </w:pPr>
    </w:p>
    <w:p w14:paraId="55EE8453"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i/>
          <w:sz w:val="24"/>
          <w:szCs w:val="24"/>
          <w:shd w:val="clear" w:color="auto" w:fill="FFFFFF"/>
          <w:lang w:eastAsia="ru-RU"/>
        </w:rPr>
      </w:pPr>
    </w:p>
    <w:p w14:paraId="3A5758AB" w14:textId="77777777" w:rsidR="00DF7AB1" w:rsidRPr="00DF7AB1" w:rsidRDefault="00DF7AB1" w:rsidP="00DF7AB1">
      <w:pPr>
        <w:spacing w:after="160" w:line="259" w:lineRule="auto"/>
        <w:rPr>
          <w:rFonts w:ascii="Times New Roman" w:eastAsia="Times New Roman" w:hAnsi="Times New Roman" w:cs="Times New Roman"/>
          <w:i/>
          <w:sz w:val="24"/>
          <w:szCs w:val="24"/>
          <w:shd w:val="clear" w:color="auto" w:fill="FFFFFF"/>
          <w:lang w:eastAsia="ru-RU"/>
        </w:rPr>
      </w:pPr>
      <w:r w:rsidRPr="00DF7AB1">
        <w:rPr>
          <w:rFonts w:ascii="Times New Roman" w:eastAsia="Times New Roman" w:hAnsi="Times New Roman" w:cs="Times New Roman"/>
          <w:i/>
          <w:sz w:val="24"/>
          <w:szCs w:val="24"/>
          <w:shd w:val="clear" w:color="auto" w:fill="FFFFFF"/>
          <w:lang w:eastAsia="ru-RU"/>
        </w:rPr>
        <w:br w:type="page"/>
      </w:r>
    </w:p>
    <w:p w14:paraId="43F15CE8" w14:textId="77777777" w:rsidR="00DF7AB1" w:rsidRPr="00DF7AB1" w:rsidRDefault="00DF7AB1" w:rsidP="00DF7AB1">
      <w:pPr>
        <w:widowControl w:val="0"/>
        <w:overflowPunct w:val="0"/>
        <w:autoSpaceDE w:val="0"/>
        <w:autoSpaceDN w:val="0"/>
        <w:adjustRightInd w:val="0"/>
        <w:spacing w:after="0" w:line="100" w:lineRule="atLeast"/>
        <w:jc w:val="right"/>
        <w:textAlignment w:val="baseline"/>
        <w:rPr>
          <w:rFonts w:ascii="Times New Roman" w:eastAsia="Times New Roman" w:hAnsi="Times New Roman" w:cs="Times New Roman"/>
          <w:iCs/>
          <w:sz w:val="24"/>
          <w:szCs w:val="24"/>
          <w:shd w:val="clear" w:color="auto" w:fill="FFFFFF"/>
          <w:lang w:eastAsia="ru-RU"/>
        </w:rPr>
      </w:pPr>
      <w:r w:rsidRPr="00DF7AB1">
        <w:rPr>
          <w:rFonts w:ascii="Times New Roman" w:eastAsia="Times New Roman" w:hAnsi="Times New Roman" w:cs="Times New Roman"/>
          <w:iCs/>
          <w:sz w:val="24"/>
          <w:szCs w:val="24"/>
          <w:shd w:val="clear" w:color="auto" w:fill="FFFFFF"/>
          <w:lang w:eastAsia="ru-RU"/>
        </w:rPr>
        <w:lastRenderedPageBreak/>
        <w:t>Приложение №1</w:t>
      </w:r>
    </w:p>
    <w:p w14:paraId="1D860062" w14:textId="77777777" w:rsidR="00DF7AB1" w:rsidRPr="00DF7AB1" w:rsidRDefault="00DF7AB1" w:rsidP="00DF7AB1">
      <w:pPr>
        <w:widowControl w:val="0"/>
        <w:overflowPunct w:val="0"/>
        <w:autoSpaceDE w:val="0"/>
        <w:autoSpaceDN w:val="0"/>
        <w:adjustRightInd w:val="0"/>
        <w:spacing w:after="0" w:line="100" w:lineRule="atLeast"/>
        <w:jc w:val="right"/>
        <w:textAlignment w:val="baseline"/>
        <w:rPr>
          <w:rFonts w:ascii="Times New Roman" w:eastAsia="Times New Roman" w:hAnsi="Times New Roman" w:cs="Times New Roman"/>
          <w:iCs/>
          <w:sz w:val="24"/>
          <w:szCs w:val="24"/>
          <w:shd w:val="clear" w:color="auto" w:fill="FFFFFF"/>
          <w:lang w:eastAsia="ru-RU"/>
        </w:rPr>
      </w:pPr>
      <w:r w:rsidRPr="00DF7AB1">
        <w:rPr>
          <w:rFonts w:ascii="Times New Roman" w:eastAsia="Times New Roman" w:hAnsi="Times New Roman" w:cs="Times New Roman"/>
          <w:iCs/>
          <w:sz w:val="24"/>
          <w:szCs w:val="24"/>
          <w:shd w:val="clear" w:color="auto" w:fill="FFFFFF"/>
          <w:lang w:eastAsia="ru-RU"/>
        </w:rPr>
        <w:t xml:space="preserve">к контракту  </w:t>
      </w:r>
      <w:r w:rsidRPr="00DF7AB1">
        <w:rPr>
          <w:rFonts w:ascii="Times New Roman" w:eastAsia="Times New Roman" w:hAnsi="Times New Roman" w:cs="Times New Roman"/>
          <w:b/>
          <w:bCs/>
          <w:iCs/>
          <w:sz w:val="24"/>
          <w:szCs w:val="24"/>
          <w:shd w:val="clear" w:color="auto" w:fill="FFFFFF"/>
          <w:lang w:eastAsia="ru-RU"/>
        </w:rPr>
        <w:t>№___</w:t>
      </w:r>
    </w:p>
    <w:p w14:paraId="38C969BF" w14:textId="51B60B14" w:rsidR="00DF7AB1" w:rsidRPr="00DF7AB1" w:rsidRDefault="00DF7AB1" w:rsidP="00DF7AB1">
      <w:pPr>
        <w:widowControl w:val="0"/>
        <w:overflowPunct w:val="0"/>
        <w:autoSpaceDE w:val="0"/>
        <w:autoSpaceDN w:val="0"/>
        <w:adjustRightInd w:val="0"/>
        <w:spacing w:after="0" w:line="100" w:lineRule="atLeast"/>
        <w:jc w:val="right"/>
        <w:textAlignment w:val="baseline"/>
        <w:rPr>
          <w:rFonts w:ascii="Times New Roman" w:eastAsia="Times New Roman" w:hAnsi="Times New Roman" w:cs="Times New Roman"/>
          <w:b/>
          <w:iCs/>
          <w:caps/>
          <w:sz w:val="24"/>
          <w:szCs w:val="24"/>
          <w:shd w:val="clear" w:color="auto" w:fill="FFFFFF"/>
          <w:lang w:eastAsia="ru-RU"/>
        </w:rPr>
      </w:pPr>
      <w:r w:rsidRPr="00DF7AB1">
        <w:rPr>
          <w:rFonts w:ascii="Times New Roman" w:eastAsia="Times New Roman" w:hAnsi="Times New Roman" w:cs="Times New Roman"/>
          <w:iCs/>
          <w:sz w:val="24"/>
          <w:szCs w:val="24"/>
          <w:shd w:val="clear" w:color="auto" w:fill="FFFFFF"/>
          <w:lang w:eastAsia="ru-RU"/>
        </w:rPr>
        <w:t>от  «___ » _____202</w:t>
      </w:r>
      <w:r w:rsidR="008A3C11">
        <w:rPr>
          <w:rFonts w:ascii="Times New Roman" w:eastAsia="Times New Roman" w:hAnsi="Times New Roman" w:cs="Times New Roman"/>
          <w:iCs/>
          <w:sz w:val="24"/>
          <w:szCs w:val="24"/>
          <w:shd w:val="clear" w:color="auto" w:fill="FFFFFF"/>
          <w:lang w:eastAsia="ru-RU"/>
        </w:rPr>
        <w:t>6</w:t>
      </w:r>
      <w:r w:rsidRPr="00DF7AB1">
        <w:rPr>
          <w:rFonts w:ascii="Times New Roman" w:eastAsia="Times New Roman" w:hAnsi="Times New Roman" w:cs="Times New Roman"/>
          <w:iCs/>
          <w:sz w:val="24"/>
          <w:szCs w:val="24"/>
          <w:shd w:val="clear" w:color="auto" w:fill="FFFFFF"/>
          <w:lang w:eastAsia="ru-RU"/>
        </w:rPr>
        <w:t>г.</w:t>
      </w:r>
    </w:p>
    <w:p w14:paraId="21EA9C6E"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caps/>
          <w:sz w:val="24"/>
          <w:szCs w:val="24"/>
          <w:shd w:val="clear" w:color="auto" w:fill="FFFFFF"/>
          <w:lang w:eastAsia="ru-RU"/>
        </w:rPr>
      </w:pPr>
    </w:p>
    <w:p w14:paraId="407FEBD9"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caps/>
          <w:sz w:val="24"/>
          <w:szCs w:val="24"/>
          <w:shd w:val="clear" w:color="auto" w:fill="FFFFFF"/>
          <w:lang w:eastAsia="ru-RU"/>
        </w:rPr>
      </w:pPr>
    </w:p>
    <w:p w14:paraId="119B86B0" w14:textId="77777777" w:rsidR="00642FDF" w:rsidRPr="00642FDF" w:rsidRDefault="00642FDF" w:rsidP="00642FDF">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caps/>
          <w:sz w:val="24"/>
          <w:szCs w:val="24"/>
          <w:shd w:val="clear" w:color="auto" w:fill="FFFFFF"/>
          <w:lang w:eastAsia="ru-RU"/>
        </w:rPr>
      </w:pPr>
    </w:p>
    <w:p w14:paraId="168AB6C7" w14:textId="77777777" w:rsidR="00642FDF" w:rsidRPr="00642FDF" w:rsidRDefault="00642FDF" w:rsidP="00642FDF">
      <w:pPr>
        <w:widowControl w:val="0"/>
        <w:overflowPunct w:val="0"/>
        <w:autoSpaceDE w:val="0"/>
        <w:autoSpaceDN w:val="0"/>
        <w:adjustRightInd w:val="0"/>
        <w:spacing w:after="0" w:line="100" w:lineRule="atLeast"/>
        <w:jc w:val="center"/>
        <w:textAlignment w:val="baseline"/>
        <w:rPr>
          <w:rFonts w:ascii="Times New Roman" w:eastAsia="Times New Roman" w:hAnsi="Times New Roman" w:cs="Times New Roman"/>
          <w:b/>
          <w:caps/>
          <w:sz w:val="24"/>
          <w:szCs w:val="24"/>
          <w:shd w:val="clear" w:color="auto" w:fill="FFFFFF"/>
          <w:lang w:eastAsia="ru-RU"/>
        </w:rPr>
      </w:pPr>
      <w:r w:rsidRPr="00642FDF">
        <w:rPr>
          <w:rFonts w:ascii="Times New Roman" w:eastAsia="Times New Roman" w:hAnsi="Times New Roman" w:cs="Times New Roman"/>
          <w:b/>
          <w:caps/>
          <w:sz w:val="24"/>
          <w:szCs w:val="24"/>
          <w:shd w:val="clear" w:color="auto" w:fill="FFFFFF"/>
          <w:lang w:eastAsia="ru-RU"/>
        </w:rPr>
        <w:t>СПЕЦИФИКАЦия</w:t>
      </w:r>
    </w:p>
    <w:tbl>
      <w:tblPr>
        <w:tblW w:w="96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1501"/>
        <w:gridCol w:w="2049"/>
        <w:gridCol w:w="1558"/>
        <w:gridCol w:w="618"/>
        <w:gridCol w:w="811"/>
        <w:gridCol w:w="1299"/>
        <w:gridCol w:w="1428"/>
      </w:tblGrid>
      <w:tr w:rsidR="00642FDF" w:rsidRPr="00642FDF" w14:paraId="0CBB2214" w14:textId="77777777" w:rsidTr="00642FDF">
        <w:trPr>
          <w:trHeight w:val="401"/>
          <w:tblHeader/>
        </w:trPr>
        <w:tc>
          <w:tcPr>
            <w:tcW w:w="426" w:type="dxa"/>
            <w:tcBorders>
              <w:top w:val="single" w:sz="4" w:space="0" w:color="auto"/>
              <w:left w:val="single" w:sz="4" w:space="0" w:color="auto"/>
              <w:bottom w:val="single" w:sz="4" w:space="0" w:color="auto"/>
              <w:right w:val="single" w:sz="4" w:space="0" w:color="auto"/>
            </w:tcBorders>
            <w:vAlign w:val="center"/>
            <w:hideMark/>
          </w:tcPr>
          <w:p w14:paraId="6292A38B"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color w:val="000000"/>
                <w:sz w:val="20"/>
                <w:szCs w:val="20"/>
                <w:lang w:eastAsia="ar-SA"/>
              </w:rPr>
            </w:pPr>
            <w:r w:rsidRPr="00642FDF">
              <w:rPr>
                <w:rFonts w:ascii="Times New Roman" w:eastAsia="Times New Roman" w:hAnsi="Times New Roman" w:cs="Times New Roman"/>
                <w:sz w:val="20"/>
                <w:szCs w:val="20"/>
                <w:lang w:eastAsia="ru-RU"/>
              </w:rPr>
              <w:t xml:space="preserve">               </w:t>
            </w:r>
            <w:r w:rsidRPr="00642FDF">
              <w:rPr>
                <w:rFonts w:ascii="Times New Roman" w:eastAsia="Times New Roman" w:hAnsi="Times New Roman" w:cs="Times New Roman"/>
                <w:color w:val="000000"/>
                <w:sz w:val="20"/>
                <w:szCs w:val="20"/>
                <w:lang w:eastAsia="ru-RU"/>
              </w:rPr>
              <w:t>№</w:t>
            </w:r>
          </w:p>
        </w:tc>
        <w:tc>
          <w:tcPr>
            <w:tcW w:w="1501" w:type="dxa"/>
            <w:tcBorders>
              <w:top w:val="single" w:sz="4" w:space="0" w:color="auto"/>
              <w:left w:val="single" w:sz="4" w:space="0" w:color="auto"/>
              <w:bottom w:val="single" w:sz="4" w:space="0" w:color="auto"/>
              <w:right w:val="single" w:sz="4" w:space="0" w:color="auto"/>
            </w:tcBorders>
            <w:vAlign w:val="center"/>
            <w:hideMark/>
          </w:tcPr>
          <w:p w14:paraId="2E98EEA1"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Наименование Товара</w:t>
            </w:r>
          </w:p>
        </w:tc>
        <w:tc>
          <w:tcPr>
            <w:tcW w:w="2049" w:type="dxa"/>
            <w:tcBorders>
              <w:top w:val="single" w:sz="4" w:space="0" w:color="auto"/>
              <w:left w:val="single" w:sz="4" w:space="0" w:color="auto"/>
              <w:bottom w:val="single" w:sz="4" w:space="0" w:color="auto"/>
              <w:right w:val="single" w:sz="4" w:space="0" w:color="auto"/>
            </w:tcBorders>
            <w:vAlign w:val="center"/>
            <w:hideMark/>
          </w:tcPr>
          <w:p w14:paraId="3C0755E1"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Технические характеристики</w:t>
            </w:r>
          </w:p>
        </w:tc>
        <w:tc>
          <w:tcPr>
            <w:tcW w:w="1558" w:type="dxa"/>
            <w:tcBorders>
              <w:top w:val="single" w:sz="4" w:space="0" w:color="auto"/>
              <w:left w:val="single" w:sz="4" w:space="0" w:color="auto"/>
              <w:bottom w:val="single" w:sz="4" w:space="0" w:color="auto"/>
              <w:right w:val="single" w:sz="4" w:space="0" w:color="auto"/>
            </w:tcBorders>
            <w:vAlign w:val="center"/>
            <w:hideMark/>
          </w:tcPr>
          <w:p w14:paraId="007665D8"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Страна происхождения Товара и наименование  фирмы производителя Товара</w:t>
            </w:r>
          </w:p>
        </w:tc>
        <w:tc>
          <w:tcPr>
            <w:tcW w:w="618" w:type="dxa"/>
            <w:tcBorders>
              <w:top w:val="single" w:sz="4" w:space="0" w:color="auto"/>
              <w:left w:val="single" w:sz="4" w:space="0" w:color="auto"/>
              <w:bottom w:val="single" w:sz="4" w:space="0" w:color="auto"/>
              <w:right w:val="single" w:sz="4" w:space="0" w:color="auto"/>
            </w:tcBorders>
            <w:vAlign w:val="center"/>
            <w:hideMark/>
          </w:tcPr>
          <w:p w14:paraId="592DBF6C"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Ед. изм.</w:t>
            </w:r>
          </w:p>
        </w:tc>
        <w:tc>
          <w:tcPr>
            <w:tcW w:w="811" w:type="dxa"/>
            <w:tcBorders>
              <w:top w:val="single" w:sz="4" w:space="0" w:color="auto"/>
              <w:left w:val="single" w:sz="4" w:space="0" w:color="auto"/>
              <w:bottom w:val="single" w:sz="4" w:space="0" w:color="auto"/>
              <w:right w:val="single" w:sz="4" w:space="0" w:color="auto"/>
            </w:tcBorders>
            <w:vAlign w:val="center"/>
            <w:hideMark/>
          </w:tcPr>
          <w:p w14:paraId="4B1575AA"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К-во</w:t>
            </w:r>
          </w:p>
        </w:tc>
        <w:tc>
          <w:tcPr>
            <w:tcW w:w="1299" w:type="dxa"/>
            <w:tcBorders>
              <w:top w:val="single" w:sz="4" w:space="0" w:color="auto"/>
              <w:left w:val="single" w:sz="4" w:space="0" w:color="auto"/>
              <w:bottom w:val="single" w:sz="4" w:space="0" w:color="auto"/>
              <w:right w:val="single" w:sz="4" w:space="0" w:color="auto"/>
            </w:tcBorders>
            <w:vAlign w:val="center"/>
            <w:hideMark/>
          </w:tcPr>
          <w:p w14:paraId="114FE17D" w14:textId="77777777" w:rsidR="00642FDF" w:rsidRPr="00642FDF" w:rsidRDefault="00642FDF" w:rsidP="00642FDF">
            <w:pPr>
              <w:widowControl w:val="0"/>
              <w:overflowPunct w:val="0"/>
              <w:autoSpaceDE w:val="0"/>
              <w:autoSpaceDN w:val="0"/>
              <w:adjustRightInd w:val="0"/>
              <w:spacing w:after="0" w:line="380" w:lineRule="auto"/>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 xml:space="preserve">Цена, </w:t>
            </w:r>
          </w:p>
          <w:p w14:paraId="408A2D03"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(валюта)</w:t>
            </w:r>
          </w:p>
        </w:tc>
        <w:tc>
          <w:tcPr>
            <w:tcW w:w="1428" w:type="dxa"/>
            <w:tcBorders>
              <w:top w:val="single" w:sz="4" w:space="0" w:color="auto"/>
              <w:left w:val="single" w:sz="4" w:space="0" w:color="auto"/>
              <w:bottom w:val="single" w:sz="4" w:space="0" w:color="auto"/>
              <w:right w:val="single" w:sz="4" w:space="0" w:color="auto"/>
            </w:tcBorders>
            <w:vAlign w:val="center"/>
            <w:hideMark/>
          </w:tcPr>
          <w:p w14:paraId="0FED9333" w14:textId="77777777" w:rsidR="00642FDF" w:rsidRPr="00642FDF" w:rsidRDefault="00642FDF" w:rsidP="00642FDF">
            <w:pPr>
              <w:widowControl w:val="0"/>
              <w:overflowPunct w:val="0"/>
              <w:autoSpaceDE w:val="0"/>
              <w:autoSpaceDN w:val="0"/>
              <w:adjustRightInd w:val="0"/>
              <w:spacing w:after="0" w:line="380" w:lineRule="auto"/>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 xml:space="preserve">Сумма, </w:t>
            </w:r>
          </w:p>
          <w:p w14:paraId="2834CD77"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(валюта)</w:t>
            </w:r>
          </w:p>
        </w:tc>
      </w:tr>
      <w:tr w:rsidR="00642FDF" w:rsidRPr="00642FDF" w14:paraId="57790CF2" w14:textId="77777777" w:rsidTr="00642FDF">
        <w:trPr>
          <w:trHeight w:val="401"/>
        </w:trPr>
        <w:tc>
          <w:tcPr>
            <w:tcW w:w="426" w:type="dxa"/>
            <w:tcBorders>
              <w:top w:val="single" w:sz="4" w:space="0" w:color="auto"/>
              <w:left w:val="single" w:sz="4" w:space="0" w:color="auto"/>
              <w:bottom w:val="single" w:sz="4" w:space="0" w:color="auto"/>
              <w:right w:val="single" w:sz="4" w:space="0" w:color="auto"/>
            </w:tcBorders>
            <w:vAlign w:val="center"/>
            <w:hideMark/>
          </w:tcPr>
          <w:p w14:paraId="02171690"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r w:rsidRPr="00642FDF">
              <w:rPr>
                <w:rFonts w:ascii="Times New Roman" w:eastAsia="Times New Roman" w:hAnsi="Times New Roman" w:cs="Times New Roman"/>
                <w:sz w:val="24"/>
                <w:szCs w:val="24"/>
                <w:lang w:eastAsia="ru-RU"/>
              </w:rPr>
              <w:t>1</w:t>
            </w:r>
          </w:p>
        </w:tc>
        <w:tc>
          <w:tcPr>
            <w:tcW w:w="1501" w:type="dxa"/>
            <w:tcBorders>
              <w:top w:val="single" w:sz="4" w:space="0" w:color="auto"/>
              <w:left w:val="single" w:sz="4" w:space="0" w:color="auto"/>
              <w:bottom w:val="single" w:sz="4" w:space="0" w:color="auto"/>
              <w:right w:val="single" w:sz="4" w:space="0" w:color="auto"/>
            </w:tcBorders>
          </w:tcPr>
          <w:p w14:paraId="4AC935C1"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Aptos" w:hAnsi="Times New Roman" w:cs="Times New Roman"/>
                <w:kern w:val="2"/>
                <w:sz w:val="24"/>
                <w:szCs w:val="24"/>
                <w14:ligatures w14:val="standardContextual"/>
              </w:rPr>
            </w:pPr>
          </w:p>
          <w:p w14:paraId="242003BC"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Aptos" w:hAnsi="Times New Roman" w:cs="Times New Roman"/>
                <w:kern w:val="2"/>
                <w:sz w:val="24"/>
                <w:szCs w:val="24"/>
                <w14:ligatures w14:val="standardContextual"/>
              </w:rPr>
            </w:pPr>
          </w:p>
          <w:p w14:paraId="7B3C0CE0" w14:textId="7F8B96F9" w:rsidR="00642FDF" w:rsidRPr="00642FDF" w:rsidRDefault="00642FDF" w:rsidP="007B7F88">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c>
          <w:tcPr>
            <w:tcW w:w="2049" w:type="dxa"/>
            <w:tcBorders>
              <w:top w:val="single" w:sz="4" w:space="0" w:color="auto"/>
              <w:left w:val="single" w:sz="4" w:space="0" w:color="auto"/>
              <w:bottom w:val="single" w:sz="4" w:space="0" w:color="auto"/>
              <w:right w:val="single" w:sz="4" w:space="0" w:color="auto"/>
            </w:tcBorders>
            <w:vAlign w:val="center"/>
          </w:tcPr>
          <w:p w14:paraId="49C6D573" w14:textId="292BD52E"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c>
          <w:tcPr>
            <w:tcW w:w="1558" w:type="dxa"/>
            <w:tcBorders>
              <w:top w:val="single" w:sz="4" w:space="0" w:color="auto"/>
              <w:left w:val="single" w:sz="4" w:space="0" w:color="auto"/>
              <w:bottom w:val="single" w:sz="4" w:space="0" w:color="auto"/>
              <w:right w:val="single" w:sz="4" w:space="0" w:color="auto"/>
            </w:tcBorders>
            <w:vAlign w:val="center"/>
          </w:tcPr>
          <w:p w14:paraId="6BF78227"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618" w:type="dxa"/>
            <w:tcBorders>
              <w:top w:val="single" w:sz="4" w:space="0" w:color="auto"/>
              <w:left w:val="single" w:sz="4" w:space="0" w:color="auto"/>
              <w:bottom w:val="single" w:sz="4" w:space="0" w:color="auto"/>
              <w:right w:val="single" w:sz="4" w:space="0" w:color="auto"/>
            </w:tcBorders>
            <w:vAlign w:val="center"/>
          </w:tcPr>
          <w:p w14:paraId="11490928" w14:textId="119E0FF8"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c>
          <w:tcPr>
            <w:tcW w:w="811" w:type="dxa"/>
            <w:tcBorders>
              <w:top w:val="single" w:sz="4" w:space="0" w:color="auto"/>
              <w:left w:val="single" w:sz="4" w:space="0" w:color="auto"/>
              <w:bottom w:val="single" w:sz="4" w:space="0" w:color="auto"/>
              <w:right w:val="single" w:sz="4" w:space="0" w:color="auto"/>
            </w:tcBorders>
            <w:vAlign w:val="center"/>
          </w:tcPr>
          <w:p w14:paraId="39F10817" w14:textId="77D750CB"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c>
          <w:tcPr>
            <w:tcW w:w="1299" w:type="dxa"/>
            <w:tcBorders>
              <w:top w:val="single" w:sz="4" w:space="0" w:color="auto"/>
              <w:left w:val="single" w:sz="4" w:space="0" w:color="auto"/>
              <w:bottom w:val="single" w:sz="4" w:space="0" w:color="auto"/>
              <w:right w:val="single" w:sz="4" w:space="0" w:color="auto"/>
            </w:tcBorders>
            <w:vAlign w:val="center"/>
          </w:tcPr>
          <w:p w14:paraId="6ED03BE9"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c>
          <w:tcPr>
            <w:tcW w:w="1428" w:type="dxa"/>
            <w:tcBorders>
              <w:top w:val="single" w:sz="4" w:space="0" w:color="auto"/>
              <w:left w:val="single" w:sz="4" w:space="0" w:color="auto"/>
              <w:bottom w:val="single" w:sz="4" w:space="0" w:color="auto"/>
              <w:right w:val="single" w:sz="4" w:space="0" w:color="auto"/>
            </w:tcBorders>
            <w:vAlign w:val="center"/>
          </w:tcPr>
          <w:p w14:paraId="45974684"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r>
      <w:tr w:rsidR="00642FDF" w:rsidRPr="00642FDF" w14:paraId="6C14DA1C" w14:textId="77777777" w:rsidTr="00642FDF">
        <w:trPr>
          <w:trHeight w:val="401"/>
        </w:trPr>
        <w:tc>
          <w:tcPr>
            <w:tcW w:w="426" w:type="dxa"/>
            <w:tcBorders>
              <w:top w:val="single" w:sz="4" w:space="0" w:color="auto"/>
              <w:left w:val="single" w:sz="4" w:space="0" w:color="auto"/>
              <w:bottom w:val="single" w:sz="4" w:space="0" w:color="auto"/>
              <w:right w:val="single" w:sz="4" w:space="0" w:color="auto"/>
            </w:tcBorders>
            <w:vAlign w:val="center"/>
            <w:hideMark/>
          </w:tcPr>
          <w:p w14:paraId="53313FDD"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1501" w:type="dxa"/>
            <w:tcBorders>
              <w:top w:val="single" w:sz="4" w:space="0" w:color="auto"/>
              <w:left w:val="single" w:sz="4" w:space="0" w:color="auto"/>
              <w:bottom w:val="single" w:sz="4" w:space="0" w:color="auto"/>
              <w:right w:val="single" w:sz="4" w:space="0" w:color="auto"/>
            </w:tcBorders>
            <w:vAlign w:val="center"/>
          </w:tcPr>
          <w:p w14:paraId="236BEAA3"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2049" w:type="dxa"/>
            <w:tcBorders>
              <w:top w:val="single" w:sz="4" w:space="0" w:color="auto"/>
              <w:left w:val="single" w:sz="4" w:space="0" w:color="auto"/>
              <w:bottom w:val="single" w:sz="4" w:space="0" w:color="auto"/>
              <w:right w:val="single" w:sz="4" w:space="0" w:color="auto"/>
            </w:tcBorders>
            <w:vAlign w:val="center"/>
          </w:tcPr>
          <w:p w14:paraId="7E153186"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1558" w:type="dxa"/>
            <w:tcBorders>
              <w:top w:val="single" w:sz="4" w:space="0" w:color="auto"/>
              <w:left w:val="single" w:sz="4" w:space="0" w:color="auto"/>
              <w:bottom w:val="single" w:sz="4" w:space="0" w:color="auto"/>
              <w:right w:val="single" w:sz="4" w:space="0" w:color="auto"/>
            </w:tcBorders>
            <w:vAlign w:val="center"/>
          </w:tcPr>
          <w:p w14:paraId="0E19D85F"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618" w:type="dxa"/>
            <w:tcBorders>
              <w:top w:val="single" w:sz="4" w:space="0" w:color="auto"/>
              <w:left w:val="single" w:sz="4" w:space="0" w:color="auto"/>
              <w:bottom w:val="single" w:sz="4" w:space="0" w:color="auto"/>
              <w:right w:val="single" w:sz="4" w:space="0" w:color="auto"/>
            </w:tcBorders>
            <w:vAlign w:val="center"/>
          </w:tcPr>
          <w:p w14:paraId="108E5D33"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c>
          <w:tcPr>
            <w:tcW w:w="811" w:type="dxa"/>
            <w:tcBorders>
              <w:top w:val="single" w:sz="4" w:space="0" w:color="auto"/>
              <w:left w:val="single" w:sz="4" w:space="0" w:color="auto"/>
              <w:bottom w:val="single" w:sz="4" w:space="0" w:color="auto"/>
              <w:right w:val="single" w:sz="4" w:space="0" w:color="auto"/>
            </w:tcBorders>
            <w:vAlign w:val="center"/>
          </w:tcPr>
          <w:p w14:paraId="409A3935"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1299" w:type="dxa"/>
            <w:tcBorders>
              <w:top w:val="single" w:sz="4" w:space="0" w:color="auto"/>
              <w:left w:val="single" w:sz="4" w:space="0" w:color="auto"/>
              <w:bottom w:val="single" w:sz="4" w:space="0" w:color="auto"/>
              <w:right w:val="single" w:sz="4" w:space="0" w:color="auto"/>
            </w:tcBorders>
            <w:vAlign w:val="center"/>
          </w:tcPr>
          <w:p w14:paraId="77916B43"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color w:val="333333"/>
                <w:sz w:val="24"/>
                <w:szCs w:val="24"/>
                <w:lang w:eastAsia="ar-SA"/>
              </w:rPr>
            </w:pPr>
          </w:p>
        </w:tc>
        <w:tc>
          <w:tcPr>
            <w:tcW w:w="1428" w:type="dxa"/>
            <w:tcBorders>
              <w:top w:val="single" w:sz="4" w:space="0" w:color="auto"/>
              <w:left w:val="single" w:sz="4" w:space="0" w:color="auto"/>
              <w:bottom w:val="single" w:sz="4" w:space="0" w:color="auto"/>
              <w:right w:val="single" w:sz="4" w:space="0" w:color="auto"/>
            </w:tcBorders>
            <w:vAlign w:val="center"/>
          </w:tcPr>
          <w:p w14:paraId="20CCCE58"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r>
    </w:tbl>
    <w:p w14:paraId="770063B2" w14:textId="77777777" w:rsidR="00642FDF" w:rsidRPr="00642FDF" w:rsidRDefault="00642FDF" w:rsidP="00642FDF">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iCs/>
          <w:sz w:val="24"/>
          <w:szCs w:val="24"/>
          <w:lang w:eastAsia="ar-SA"/>
        </w:rPr>
      </w:pPr>
    </w:p>
    <w:p w14:paraId="64FDA9DC" w14:textId="77777777" w:rsidR="00642FDF" w:rsidRPr="00642FDF" w:rsidRDefault="00642FDF" w:rsidP="00642FDF">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iCs/>
          <w:sz w:val="24"/>
          <w:szCs w:val="24"/>
          <w:lang w:eastAsia="ru-RU"/>
        </w:rPr>
      </w:pPr>
    </w:p>
    <w:tbl>
      <w:tblPr>
        <w:tblW w:w="9639" w:type="dxa"/>
        <w:tblInd w:w="-5" w:type="dxa"/>
        <w:tblBorders>
          <w:bottom w:val="single" w:sz="4" w:space="0" w:color="auto"/>
        </w:tblBorders>
        <w:tblLayout w:type="fixed"/>
        <w:tblLook w:val="04A0" w:firstRow="1" w:lastRow="0" w:firstColumn="1" w:lastColumn="0" w:noHBand="0" w:noVBand="1"/>
      </w:tblPr>
      <w:tblGrid>
        <w:gridCol w:w="4253"/>
        <w:gridCol w:w="5386"/>
      </w:tblGrid>
      <w:tr w:rsidR="00642FDF" w:rsidRPr="00642FDF" w14:paraId="65405932" w14:textId="77777777" w:rsidTr="00642FDF">
        <w:trPr>
          <w:trHeight w:val="436"/>
        </w:trPr>
        <w:tc>
          <w:tcPr>
            <w:tcW w:w="4253" w:type="dxa"/>
            <w:tcBorders>
              <w:top w:val="single" w:sz="4" w:space="0" w:color="auto"/>
              <w:left w:val="single" w:sz="4" w:space="0" w:color="auto"/>
              <w:bottom w:val="single" w:sz="4" w:space="0" w:color="auto"/>
              <w:right w:val="single" w:sz="4" w:space="0" w:color="auto"/>
            </w:tcBorders>
            <w:hideMark/>
          </w:tcPr>
          <w:p w14:paraId="726A430C"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ar-SA"/>
              </w:rPr>
            </w:pPr>
            <w:r w:rsidRPr="00642FDF">
              <w:rPr>
                <w:rFonts w:ascii="Times New Roman" w:eastAsia="Times New Roman" w:hAnsi="Times New Roman" w:cs="Times New Roman"/>
                <w:sz w:val="24"/>
                <w:szCs w:val="24"/>
                <w:lang w:eastAsia="ru-RU"/>
              </w:rPr>
              <w:t>Поставщик:</w:t>
            </w:r>
          </w:p>
        </w:tc>
        <w:tc>
          <w:tcPr>
            <w:tcW w:w="5386" w:type="dxa"/>
            <w:tcBorders>
              <w:top w:val="single" w:sz="4" w:space="0" w:color="auto"/>
              <w:left w:val="single" w:sz="4" w:space="0" w:color="auto"/>
              <w:bottom w:val="single" w:sz="4" w:space="0" w:color="auto"/>
              <w:right w:val="single" w:sz="4" w:space="0" w:color="auto"/>
            </w:tcBorders>
          </w:tcPr>
          <w:p w14:paraId="719B134D"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ru-RU"/>
              </w:rPr>
            </w:pPr>
            <w:r w:rsidRPr="00642FDF">
              <w:rPr>
                <w:rFonts w:ascii="Times New Roman" w:eastAsia="Times New Roman" w:hAnsi="Times New Roman" w:cs="Times New Roman"/>
                <w:sz w:val="24"/>
                <w:szCs w:val="24"/>
                <w:lang w:eastAsia="ru-RU"/>
              </w:rPr>
              <w:t>Покупатель:</w:t>
            </w:r>
          </w:p>
        </w:tc>
      </w:tr>
      <w:tr w:rsidR="00642FDF" w:rsidRPr="00642FDF" w14:paraId="5BD3C2A2" w14:textId="77777777" w:rsidTr="00642FDF">
        <w:trPr>
          <w:trHeight w:val="212"/>
        </w:trPr>
        <w:tc>
          <w:tcPr>
            <w:tcW w:w="4253" w:type="dxa"/>
            <w:tcBorders>
              <w:top w:val="single" w:sz="4" w:space="0" w:color="auto"/>
              <w:left w:val="single" w:sz="4" w:space="0" w:color="auto"/>
              <w:bottom w:val="single" w:sz="4" w:space="0" w:color="auto"/>
              <w:right w:val="single" w:sz="4" w:space="0" w:color="auto"/>
            </w:tcBorders>
          </w:tcPr>
          <w:p w14:paraId="70AAC67A"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p>
        </w:tc>
        <w:tc>
          <w:tcPr>
            <w:tcW w:w="5386" w:type="dxa"/>
            <w:tcBorders>
              <w:top w:val="single" w:sz="4" w:space="0" w:color="auto"/>
              <w:left w:val="single" w:sz="4" w:space="0" w:color="auto"/>
              <w:bottom w:val="single" w:sz="4" w:space="0" w:color="auto"/>
              <w:right w:val="single" w:sz="4" w:space="0" w:color="auto"/>
            </w:tcBorders>
          </w:tcPr>
          <w:p w14:paraId="628D2510"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p>
        </w:tc>
      </w:tr>
      <w:tr w:rsidR="00642FDF" w:rsidRPr="00642FDF" w14:paraId="08825788" w14:textId="77777777" w:rsidTr="00642FDF">
        <w:tc>
          <w:tcPr>
            <w:tcW w:w="4253" w:type="dxa"/>
            <w:tcBorders>
              <w:top w:val="single" w:sz="4" w:space="0" w:color="auto"/>
              <w:left w:val="single" w:sz="4" w:space="0" w:color="auto"/>
              <w:bottom w:val="single" w:sz="4" w:space="0" w:color="auto"/>
              <w:right w:val="single" w:sz="4" w:space="0" w:color="auto"/>
            </w:tcBorders>
          </w:tcPr>
          <w:p w14:paraId="65DEA94D"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ar-SA"/>
              </w:rPr>
            </w:pPr>
          </w:p>
        </w:tc>
        <w:tc>
          <w:tcPr>
            <w:tcW w:w="5386" w:type="dxa"/>
            <w:tcBorders>
              <w:top w:val="single" w:sz="4" w:space="0" w:color="auto"/>
              <w:left w:val="single" w:sz="4" w:space="0" w:color="auto"/>
              <w:bottom w:val="single" w:sz="4" w:space="0" w:color="auto"/>
              <w:right w:val="single" w:sz="4" w:space="0" w:color="auto"/>
            </w:tcBorders>
          </w:tcPr>
          <w:p w14:paraId="2A11D0C1"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ar-SA"/>
              </w:rPr>
            </w:pPr>
          </w:p>
        </w:tc>
      </w:tr>
      <w:tr w:rsidR="00642FDF" w:rsidRPr="00642FDF" w14:paraId="7B70B5CE" w14:textId="77777777" w:rsidTr="00642FDF">
        <w:trPr>
          <w:trHeight w:val="1138"/>
        </w:trPr>
        <w:tc>
          <w:tcPr>
            <w:tcW w:w="4253" w:type="dxa"/>
            <w:tcBorders>
              <w:top w:val="single" w:sz="4" w:space="0" w:color="auto"/>
              <w:left w:val="single" w:sz="4" w:space="0" w:color="auto"/>
              <w:bottom w:val="single" w:sz="4" w:space="0" w:color="auto"/>
              <w:right w:val="single" w:sz="4" w:space="0" w:color="auto"/>
            </w:tcBorders>
          </w:tcPr>
          <w:p w14:paraId="0B64A09A"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p>
        </w:tc>
        <w:tc>
          <w:tcPr>
            <w:tcW w:w="5386" w:type="dxa"/>
            <w:tcBorders>
              <w:top w:val="single" w:sz="4" w:space="0" w:color="auto"/>
              <w:left w:val="single" w:sz="4" w:space="0" w:color="auto"/>
              <w:bottom w:val="single" w:sz="4" w:space="0" w:color="auto"/>
              <w:right w:val="single" w:sz="4" w:space="0" w:color="auto"/>
            </w:tcBorders>
          </w:tcPr>
          <w:p w14:paraId="2E71DD28" w14:textId="77777777" w:rsidR="00642FDF" w:rsidRPr="00642FDF" w:rsidRDefault="00642FDF" w:rsidP="00642FDF">
            <w:pPr>
              <w:widowControl w:val="0"/>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r w:rsidRPr="00642FDF">
              <w:rPr>
                <w:rFonts w:ascii="Times New Roman" w:eastAsia="Times New Roman" w:hAnsi="Times New Roman" w:cs="Times New Roman"/>
                <w:b/>
                <w:sz w:val="24"/>
                <w:szCs w:val="24"/>
                <w:lang w:eastAsia="ru-RU"/>
              </w:rPr>
              <w:t xml:space="preserve">          Генеральный директор</w:t>
            </w:r>
          </w:p>
          <w:p w14:paraId="613E1D9F" w14:textId="77777777" w:rsidR="00642FDF" w:rsidRPr="00642FDF" w:rsidRDefault="00642FDF" w:rsidP="00642FDF">
            <w:pPr>
              <w:widowControl w:val="0"/>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ru-RU"/>
              </w:rPr>
            </w:pPr>
          </w:p>
          <w:p w14:paraId="270351A7" w14:textId="77777777" w:rsidR="00642FDF" w:rsidRPr="00642FDF" w:rsidRDefault="00642FDF" w:rsidP="00642FDF">
            <w:pPr>
              <w:widowControl w:val="0"/>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ru-RU"/>
              </w:rPr>
            </w:pPr>
          </w:p>
          <w:p w14:paraId="456034EE" w14:textId="77777777" w:rsidR="00642FDF" w:rsidRPr="00642FDF" w:rsidRDefault="00642FDF" w:rsidP="00642FDF">
            <w:pPr>
              <w:widowControl w:val="0"/>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ru-RU"/>
              </w:rPr>
            </w:pPr>
            <w:r w:rsidRPr="00642FDF">
              <w:rPr>
                <w:rFonts w:ascii="Times New Roman" w:eastAsia="Times New Roman" w:hAnsi="Times New Roman" w:cs="Times New Roman"/>
                <w:sz w:val="24"/>
                <w:szCs w:val="24"/>
                <w:lang w:eastAsia="ru-RU"/>
              </w:rPr>
              <w:t>________________</w:t>
            </w:r>
            <w:r w:rsidRPr="00642FDF">
              <w:rPr>
                <w:rFonts w:ascii="Times New Roman" w:eastAsia="Times New Roman" w:hAnsi="Times New Roman" w:cs="Times New Roman"/>
                <w:b/>
                <w:sz w:val="24"/>
                <w:szCs w:val="24"/>
                <w:lang w:eastAsia="ru-RU"/>
              </w:rPr>
              <w:t xml:space="preserve"> </w:t>
            </w:r>
          </w:p>
          <w:p w14:paraId="16DB7052"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r w:rsidRPr="00642FDF">
              <w:rPr>
                <w:rFonts w:ascii="Times New Roman" w:eastAsia="Times New Roman" w:hAnsi="Times New Roman" w:cs="Times New Roman"/>
                <w:b/>
                <w:sz w:val="24"/>
                <w:szCs w:val="24"/>
                <w:lang w:eastAsia="ru-RU"/>
              </w:rPr>
              <w:t xml:space="preserve">            </w:t>
            </w:r>
          </w:p>
        </w:tc>
      </w:tr>
    </w:tbl>
    <w:p w14:paraId="2DFB8CA2" w14:textId="77777777" w:rsidR="00642FDF" w:rsidRPr="00642FDF" w:rsidRDefault="00642FDF" w:rsidP="00642FDF">
      <w:pPr>
        <w:ind w:left="-567" w:firstLine="567"/>
        <w:rPr>
          <w:rFonts w:ascii="Calibri" w:eastAsia="Calibri" w:hAnsi="Calibri" w:cs="Times New Roman"/>
        </w:rPr>
      </w:pPr>
    </w:p>
    <w:p w14:paraId="264EF2CD" w14:textId="77777777" w:rsidR="00642FDF" w:rsidRPr="00642FDF" w:rsidRDefault="00642FDF" w:rsidP="00642FDF">
      <w:pPr>
        <w:spacing w:after="160" w:line="259" w:lineRule="auto"/>
        <w:ind w:left="-567" w:firstLine="567"/>
        <w:rPr>
          <w:rFonts w:ascii="Aptos" w:eastAsia="Aptos" w:hAnsi="Aptos" w:cs="Times New Roman"/>
          <w:kern w:val="2"/>
          <w14:ligatures w14:val="standardContextual"/>
        </w:rPr>
      </w:pPr>
    </w:p>
    <w:p w14:paraId="17833939" w14:textId="77777777" w:rsidR="00DF7AB1" w:rsidRPr="00DF7AB1" w:rsidRDefault="00DF7AB1" w:rsidP="00DF7AB1">
      <w:pPr>
        <w:rPr>
          <w:rFonts w:ascii="Calibri" w:eastAsia="Calibri" w:hAnsi="Calibri" w:cs="Times New Roman"/>
        </w:rPr>
      </w:pPr>
    </w:p>
    <w:p w14:paraId="2036F954" w14:textId="77777777" w:rsidR="00DF7AB1" w:rsidRPr="00DF7AB1" w:rsidRDefault="00DF7AB1" w:rsidP="00DF7AB1">
      <w:pPr>
        <w:rPr>
          <w:rFonts w:ascii="Calibri" w:eastAsia="Calibri" w:hAnsi="Calibri" w:cs="Times New Roman"/>
        </w:rPr>
      </w:pPr>
    </w:p>
    <w:p w14:paraId="1AA78475" w14:textId="0E072F33" w:rsidR="00C03640" w:rsidRPr="000F0057" w:rsidRDefault="00B96CC9" w:rsidP="00C03640">
      <w:pPr>
        <w:spacing w:after="0" w:line="240" w:lineRule="auto"/>
        <w:ind w:firstLine="284"/>
        <w:rPr>
          <w:rFonts w:ascii="Times New Roman" w:eastAsia="Calibri" w:hAnsi="Times New Roman" w:cs="Times New Roman"/>
          <w:sz w:val="23"/>
          <w:szCs w:val="23"/>
          <w:lang w:val="uk-UA"/>
        </w:rPr>
      </w:pPr>
      <w:r w:rsidRPr="00B96CC9">
        <w:rPr>
          <w:rFonts w:ascii="Times New Roman" w:eastAsia="Calibri" w:hAnsi="Times New Roman" w:cs="Times New Roman"/>
          <w:noProof/>
          <w:sz w:val="23"/>
          <w:szCs w:val="23"/>
          <w:lang w:eastAsia="ru-RU"/>
        </w:rPr>
        <w:lastRenderedPageBreak/>
        <w:drawing>
          <wp:inline distT="0" distB="0" distL="0" distR="0" wp14:anchorId="554F1E3C" wp14:editId="537696EE">
            <wp:extent cx="6390005" cy="94170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90005" cy="9417050"/>
                    </a:xfrm>
                    <a:prstGeom prst="rect">
                      <a:avLst/>
                    </a:prstGeom>
                    <a:noFill/>
                    <a:ln>
                      <a:noFill/>
                    </a:ln>
                  </pic:spPr>
                </pic:pic>
              </a:graphicData>
            </a:graphic>
          </wp:inline>
        </w:drawing>
      </w:r>
    </w:p>
    <w:p w14:paraId="27914CC1" w14:textId="52F938AE" w:rsidR="00C03640" w:rsidRDefault="00C03640" w:rsidP="00C03640">
      <w:pPr>
        <w:spacing w:after="0" w:line="240" w:lineRule="auto"/>
        <w:ind w:firstLine="284"/>
        <w:rPr>
          <w:rFonts w:ascii="Times New Roman" w:eastAsia="Calibri" w:hAnsi="Times New Roman" w:cs="Times New Roman"/>
          <w:sz w:val="23"/>
          <w:szCs w:val="23"/>
        </w:rPr>
      </w:pPr>
    </w:p>
    <w:p w14:paraId="04FD62F6" w14:textId="29B34060" w:rsidR="00C03640" w:rsidRDefault="00B96CC9" w:rsidP="006925A7">
      <w:pPr>
        <w:spacing w:after="0" w:line="240" w:lineRule="auto"/>
        <w:ind w:firstLine="284"/>
        <w:rPr>
          <w:rFonts w:ascii="Times New Roman" w:eastAsia="Calibri" w:hAnsi="Times New Roman" w:cs="Times New Roman"/>
          <w:sz w:val="23"/>
          <w:szCs w:val="23"/>
        </w:rPr>
      </w:pPr>
      <w:r w:rsidRPr="00B96CC9">
        <w:rPr>
          <w:rFonts w:ascii="Times New Roman" w:eastAsia="Calibri" w:hAnsi="Times New Roman" w:cs="Times New Roman"/>
          <w:noProof/>
          <w:sz w:val="23"/>
          <w:szCs w:val="23"/>
          <w:lang w:eastAsia="ru-RU"/>
        </w:rPr>
        <w:lastRenderedPageBreak/>
        <w:drawing>
          <wp:inline distT="0" distB="0" distL="0" distR="0" wp14:anchorId="4A5422FA" wp14:editId="253A79FE">
            <wp:extent cx="6590754" cy="9114740"/>
            <wp:effectExtent l="0" t="0" r="63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4713"/>
                    <a:stretch/>
                  </pic:blipFill>
                  <pic:spPr bwMode="auto">
                    <a:xfrm>
                      <a:off x="0" y="0"/>
                      <a:ext cx="6593559" cy="9118619"/>
                    </a:xfrm>
                    <a:prstGeom prst="rect">
                      <a:avLst/>
                    </a:prstGeom>
                    <a:noFill/>
                    <a:ln>
                      <a:noFill/>
                    </a:ln>
                    <a:extLst>
                      <a:ext uri="{53640926-AAD7-44D8-BBD7-CCE9431645EC}">
                        <a14:shadowObscured xmlns:a14="http://schemas.microsoft.com/office/drawing/2010/main"/>
                      </a:ext>
                    </a:extLst>
                  </pic:spPr>
                </pic:pic>
              </a:graphicData>
            </a:graphic>
          </wp:inline>
        </w:drawing>
      </w:r>
    </w:p>
    <w:p w14:paraId="725EAC30" w14:textId="62E62564" w:rsidR="00C03640" w:rsidRDefault="00B96CC9" w:rsidP="00C03640">
      <w:pPr>
        <w:spacing w:after="0" w:line="240" w:lineRule="auto"/>
        <w:ind w:firstLine="284"/>
        <w:rPr>
          <w:rFonts w:ascii="Times New Roman" w:eastAsia="Calibri" w:hAnsi="Times New Roman" w:cs="Times New Roman"/>
          <w:sz w:val="23"/>
          <w:szCs w:val="23"/>
        </w:rPr>
      </w:pPr>
      <w:r w:rsidRPr="00B96CC9">
        <w:rPr>
          <w:rFonts w:ascii="Times New Roman" w:eastAsia="Calibri" w:hAnsi="Times New Roman" w:cs="Times New Roman"/>
          <w:noProof/>
          <w:sz w:val="23"/>
          <w:szCs w:val="23"/>
          <w:lang w:eastAsia="ru-RU"/>
        </w:rPr>
        <w:lastRenderedPageBreak/>
        <w:drawing>
          <wp:inline distT="0" distB="0" distL="0" distR="0" wp14:anchorId="7493C672" wp14:editId="39D45C42">
            <wp:extent cx="6390005" cy="947547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90005" cy="9475470"/>
                    </a:xfrm>
                    <a:prstGeom prst="rect">
                      <a:avLst/>
                    </a:prstGeom>
                    <a:noFill/>
                    <a:ln>
                      <a:noFill/>
                    </a:ln>
                  </pic:spPr>
                </pic:pic>
              </a:graphicData>
            </a:graphic>
          </wp:inline>
        </w:drawing>
      </w:r>
    </w:p>
    <w:p w14:paraId="76573B38" w14:textId="5909019E" w:rsidR="00C03640" w:rsidRDefault="00B96CC9" w:rsidP="00C03640">
      <w:pPr>
        <w:spacing w:after="0" w:line="240" w:lineRule="auto"/>
        <w:ind w:firstLine="284"/>
        <w:rPr>
          <w:rFonts w:ascii="Times New Roman" w:eastAsia="Calibri" w:hAnsi="Times New Roman" w:cs="Times New Roman"/>
          <w:sz w:val="23"/>
          <w:szCs w:val="23"/>
        </w:rPr>
      </w:pPr>
      <w:r w:rsidRPr="00B96CC9">
        <w:rPr>
          <w:rFonts w:ascii="Times New Roman" w:eastAsia="Calibri" w:hAnsi="Times New Roman" w:cs="Times New Roman"/>
          <w:noProof/>
          <w:sz w:val="23"/>
          <w:szCs w:val="23"/>
          <w:lang w:eastAsia="ru-RU"/>
        </w:rPr>
        <w:lastRenderedPageBreak/>
        <w:drawing>
          <wp:inline distT="0" distB="0" distL="0" distR="0" wp14:anchorId="5BA461A8" wp14:editId="29445651">
            <wp:extent cx="6390005" cy="8887968"/>
            <wp:effectExtent l="0" t="0" r="0"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5834"/>
                    <a:stretch/>
                  </pic:blipFill>
                  <pic:spPr bwMode="auto">
                    <a:xfrm>
                      <a:off x="0" y="0"/>
                      <a:ext cx="6390005" cy="8887968"/>
                    </a:xfrm>
                    <a:prstGeom prst="rect">
                      <a:avLst/>
                    </a:prstGeom>
                    <a:noFill/>
                    <a:ln>
                      <a:noFill/>
                    </a:ln>
                    <a:extLst>
                      <a:ext uri="{53640926-AAD7-44D8-BBD7-CCE9431645EC}">
                        <a14:shadowObscured xmlns:a14="http://schemas.microsoft.com/office/drawing/2010/main"/>
                      </a:ext>
                    </a:extLst>
                  </pic:spPr>
                </pic:pic>
              </a:graphicData>
            </a:graphic>
          </wp:inline>
        </w:drawing>
      </w:r>
    </w:p>
    <w:p w14:paraId="7272AEB5" w14:textId="34A54E64" w:rsidR="00C03640" w:rsidRDefault="00C03640" w:rsidP="00C03640">
      <w:pPr>
        <w:spacing w:after="0" w:line="240" w:lineRule="auto"/>
        <w:ind w:firstLine="284"/>
        <w:rPr>
          <w:rFonts w:ascii="Times New Roman" w:eastAsia="Calibri" w:hAnsi="Times New Roman" w:cs="Times New Roman"/>
          <w:sz w:val="23"/>
          <w:szCs w:val="23"/>
        </w:rPr>
      </w:pPr>
    </w:p>
    <w:p w14:paraId="44BD16E3" w14:textId="2523E406" w:rsidR="00C03640" w:rsidRDefault="00C03640" w:rsidP="00C03640">
      <w:pPr>
        <w:spacing w:after="0" w:line="240" w:lineRule="auto"/>
        <w:ind w:firstLine="284"/>
        <w:rPr>
          <w:rFonts w:ascii="Times New Roman" w:eastAsia="Calibri" w:hAnsi="Times New Roman" w:cs="Times New Roman"/>
          <w:sz w:val="23"/>
          <w:szCs w:val="23"/>
        </w:rPr>
      </w:pPr>
    </w:p>
    <w:p w14:paraId="6CEF80AF" w14:textId="522357DD" w:rsidR="00C03640" w:rsidRDefault="004B71E3" w:rsidP="00C03640">
      <w:pPr>
        <w:spacing w:after="0" w:line="240" w:lineRule="auto"/>
        <w:ind w:firstLine="284"/>
        <w:rPr>
          <w:rFonts w:ascii="Times New Roman" w:eastAsia="Calibri" w:hAnsi="Times New Roman" w:cs="Times New Roman"/>
          <w:sz w:val="23"/>
          <w:szCs w:val="23"/>
        </w:rPr>
      </w:pPr>
      <w:r w:rsidRPr="004B71E3">
        <w:rPr>
          <w:rFonts w:ascii="Times New Roman" w:eastAsia="Calibri" w:hAnsi="Times New Roman" w:cs="Times New Roman"/>
          <w:noProof/>
          <w:sz w:val="23"/>
          <w:szCs w:val="23"/>
          <w:lang w:eastAsia="ru-RU"/>
        </w:rPr>
        <w:lastRenderedPageBreak/>
        <w:drawing>
          <wp:inline distT="0" distB="0" distL="0" distR="0" wp14:anchorId="1934A6A2" wp14:editId="019F3B75">
            <wp:extent cx="6390005" cy="9307195"/>
            <wp:effectExtent l="0" t="0" r="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90005" cy="9307195"/>
                    </a:xfrm>
                    <a:prstGeom prst="rect">
                      <a:avLst/>
                    </a:prstGeom>
                    <a:noFill/>
                    <a:ln>
                      <a:noFill/>
                    </a:ln>
                  </pic:spPr>
                </pic:pic>
              </a:graphicData>
            </a:graphic>
          </wp:inline>
        </w:drawing>
      </w:r>
    </w:p>
    <w:p w14:paraId="23FBBE03" w14:textId="0BB53363" w:rsidR="00C03640" w:rsidRDefault="00C03640" w:rsidP="00C03640">
      <w:pPr>
        <w:spacing w:after="0" w:line="240" w:lineRule="auto"/>
        <w:ind w:firstLine="284"/>
        <w:rPr>
          <w:rFonts w:ascii="Times New Roman" w:eastAsia="Calibri" w:hAnsi="Times New Roman" w:cs="Times New Roman"/>
          <w:sz w:val="23"/>
          <w:szCs w:val="23"/>
        </w:rPr>
      </w:pPr>
    </w:p>
    <w:p w14:paraId="5DC4BF47" w14:textId="3A147AB1" w:rsidR="00C03640" w:rsidRDefault="004B71E3" w:rsidP="00C03640">
      <w:pPr>
        <w:spacing w:after="0" w:line="240" w:lineRule="auto"/>
        <w:ind w:firstLine="284"/>
        <w:rPr>
          <w:rFonts w:ascii="Times New Roman" w:eastAsia="Calibri" w:hAnsi="Times New Roman" w:cs="Times New Roman"/>
          <w:sz w:val="23"/>
          <w:szCs w:val="23"/>
        </w:rPr>
        <w:sectPr w:rsidR="00C03640" w:rsidSect="00DF7AB1">
          <w:pgSz w:w="11906" w:h="16838"/>
          <w:pgMar w:top="993" w:right="850" w:bottom="709" w:left="993" w:header="708" w:footer="708" w:gutter="0"/>
          <w:cols w:space="708"/>
          <w:docGrid w:linePitch="360"/>
        </w:sectPr>
      </w:pPr>
      <w:r w:rsidRPr="004B71E3">
        <w:rPr>
          <w:rFonts w:ascii="Times New Roman" w:eastAsia="Calibri" w:hAnsi="Times New Roman" w:cs="Times New Roman"/>
          <w:noProof/>
          <w:sz w:val="23"/>
          <w:szCs w:val="23"/>
          <w:lang w:eastAsia="ru-RU"/>
        </w:rPr>
        <w:lastRenderedPageBreak/>
        <w:drawing>
          <wp:inline distT="0" distB="0" distL="0" distR="0" wp14:anchorId="79AA6885" wp14:editId="181F8BE6">
            <wp:extent cx="6390005" cy="890259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2923"/>
                    <a:stretch/>
                  </pic:blipFill>
                  <pic:spPr bwMode="auto">
                    <a:xfrm>
                      <a:off x="0" y="0"/>
                      <a:ext cx="6390005" cy="8902599"/>
                    </a:xfrm>
                    <a:prstGeom prst="rect">
                      <a:avLst/>
                    </a:prstGeom>
                    <a:noFill/>
                    <a:ln>
                      <a:noFill/>
                    </a:ln>
                    <a:extLst>
                      <a:ext uri="{53640926-AAD7-44D8-BBD7-CCE9431645EC}">
                        <a14:shadowObscured xmlns:a14="http://schemas.microsoft.com/office/drawing/2010/main"/>
                      </a:ext>
                    </a:extLst>
                  </pic:spPr>
                </pic:pic>
              </a:graphicData>
            </a:graphic>
          </wp:inline>
        </w:drawing>
      </w:r>
    </w:p>
    <w:p w14:paraId="5FEADF22" w14:textId="6CECCFF2" w:rsidR="00C03640" w:rsidRPr="005A7BD9" w:rsidRDefault="00C03640" w:rsidP="004B71E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bookmarkStart w:id="7" w:name="_Hlk63435186"/>
      <w:r w:rsidRPr="005A7BD9">
        <w:rPr>
          <w:rFonts w:ascii="Times New Roman" w:eastAsia="Times New Roman" w:hAnsi="Times New Roman" w:cs="Times New Roman"/>
          <w:b/>
          <w:bCs/>
          <w:color w:val="000000"/>
          <w:sz w:val="24"/>
          <w:szCs w:val="24"/>
          <w:lang w:eastAsia="ru-RU" w:bidi="ru-RU"/>
        </w:rPr>
        <w:lastRenderedPageBreak/>
        <w:t xml:space="preserve">Приложение № </w:t>
      </w:r>
      <w:r w:rsidR="004B71E3" w:rsidRPr="005A7BD9">
        <w:rPr>
          <w:rFonts w:ascii="Times New Roman" w:eastAsia="Times New Roman" w:hAnsi="Times New Roman" w:cs="Times New Roman"/>
          <w:b/>
          <w:bCs/>
          <w:color w:val="000000"/>
          <w:sz w:val="24"/>
          <w:szCs w:val="24"/>
          <w:lang w:eastAsia="ru-RU" w:bidi="ru-RU"/>
        </w:rPr>
        <w:t>3</w:t>
      </w:r>
      <w:r w:rsidRPr="005A7BD9">
        <w:rPr>
          <w:rFonts w:ascii="Times New Roman" w:eastAsia="Times New Roman" w:hAnsi="Times New Roman" w:cs="Times New Roman"/>
          <w:b/>
          <w:bCs/>
          <w:color w:val="000000"/>
          <w:sz w:val="24"/>
          <w:szCs w:val="24"/>
          <w:lang w:eastAsia="ru-RU" w:bidi="ru-RU"/>
        </w:rPr>
        <w:t xml:space="preserve"> к закупочной документации </w:t>
      </w:r>
    </w:p>
    <w:p w14:paraId="507EFB1C" w14:textId="77777777" w:rsidR="00C03640" w:rsidRPr="005A7BD9" w:rsidRDefault="00C03640" w:rsidP="004B71E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p>
    <w:p w14:paraId="32744042" w14:textId="77777777" w:rsidR="00C03640" w:rsidRPr="005A7BD9" w:rsidRDefault="00C03640" w:rsidP="004B71E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r w:rsidRPr="005A7BD9">
        <w:rPr>
          <w:rFonts w:ascii="Times New Roman" w:eastAsia="Times New Roman" w:hAnsi="Times New Roman" w:cs="Times New Roman"/>
          <w:b/>
          <w:bCs/>
          <w:color w:val="000000"/>
          <w:sz w:val="24"/>
          <w:szCs w:val="24"/>
          <w:lang w:eastAsia="ru-RU" w:bidi="ru-RU"/>
        </w:rPr>
        <w:t>УТВЕРЖДЕНО</w:t>
      </w:r>
    </w:p>
    <w:p w14:paraId="522071D7" w14:textId="77777777" w:rsidR="008F5DE4" w:rsidRDefault="00890FD7" w:rsidP="0003718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r>
        <w:rPr>
          <w:rFonts w:ascii="Times New Roman" w:eastAsia="Times New Roman" w:hAnsi="Times New Roman" w:cs="Times New Roman"/>
          <w:b/>
          <w:bCs/>
          <w:color w:val="000000"/>
          <w:sz w:val="24"/>
          <w:szCs w:val="24"/>
          <w:lang w:eastAsia="ru-RU" w:bidi="ru-RU"/>
        </w:rPr>
        <w:t>Г</w:t>
      </w:r>
      <w:r w:rsidR="00C03640" w:rsidRPr="005A7BD9">
        <w:rPr>
          <w:rFonts w:ascii="Times New Roman" w:eastAsia="Times New Roman" w:hAnsi="Times New Roman" w:cs="Times New Roman"/>
          <w:b/>
          <w:bCs/>
          <w:color w:val="000000"/>
          <w:sz w:val="24"/>
          <w:szCs w:val="24"/>
          <w:lang w:eastAsia="ru-RU" w:bidi="ru-RU"/>
        </w:rPr>
        <w:t>енеральн</w:t>
      </w:r>
      <w:r>
        <w:rPr>
          <w:rFonts w:ascii="Times New Roman" w:eastAsia="Times New Roman" w:hAnsi="Times New Roman" w:cs="Times New Roman"/>
          <w:b/>
          <w:bCs/>
          <w:color w:val="000000"/>
          <w:sz w:val="24"/>
          <w:szCs w:val="24"/>
          <w:lang w:eastAsia="ru-RU" w:bidi="ru-RU"/>
        </w:rPr>
        <w:t>ый</w:t>
      </w:r>
      <w:r w:rsidR="00C03640" w:rsidRPr="005A7BD9">
        <w:rPr>
          <w:rFonts w:ascii="Times New Roman" w:eastAsia="Times New Roman" w:hAnsi="Times New Roman" w:cs="Times New Roman"/>
          <w:b/>
          <w:bCs/>
          <w:color w:val="000000"/>
          <w:sz w:val="24"/>
          <w:szCs w:val="24"/>
          <w:lang w:eastAsia="ru-RU" w:bidi="ru-RU"/>
        </w:rPr>
        <w:t xml:space="preserve"> директор</w:t>
      </w:r>
    </w:p>
    <w:p w14:paraId="00260D94" w14:textId="756F83CE" w:rsidR="00C03640" w:rsidRPr="005A7BD9" w:rsidRDefault="00C03640" w:rsidP="0003718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r w:rsidRPr="005A7BD9">
        <w:rPr>
          <w:rFonts w:ascii="Times New Roman" w:eastAsia="Times New Roman" w:hAnsi="Times New Roman" w:cs="Times New Roman"/>
          <w:b/>
          <w:bCs/>
          <w:color w:val="000000"/>
          <w:sz w:val="24"/>
          <w:szCs w:val="24"/>
          <w:lang w:eastAsia="ru-RU" w:bidi="ru-RU"/>
        </w:rPr>
        <w:t xml:space="preserve"> _____________________</w:t>
      </w:r>
      <w:r w:rsidR="00E95DA3">
        <w:rPr>
          <w:rFonts w:ascii="Times New Roman" w:eastAsia="Times New Roman" w:hAnsi="Times New Roman" w:cs="Times New Roman"/>
          <w:b/>
          <w:bCs/>
          <w:color w:val="000000"/>
          <w:sz w:val="24"/>
          <w:szCs w:val="24"/>
          <w:lang w:eastAsia="ru-RU" w:bidi="ru-RU"/>
        </w:rPr>
        <w:t xml:space="preserve"> </w:t>
      </w:r>
    </w:p>
    <w:p w14:paraId="4EE3A8DA" w14:textId="25F0C3E5" w:rsidR="00C03640" w:rsidRPr="005A7BD9" w:rsidRDefault="003A103D" w:rsidP="004B71E3">
      <w:pPr>
        <w:widowControl w:val="0"/>
        <w:tabs>
          <w:tab w:val="left" w:leader="underscore" w:pos="2987"/>
        </w:tabs>
        <w:spacing w:after="0"/>
        <w:ind w:firstLine="9639"/>
        <w:jc w:val="both"/>
        <w:rPr>
          <w:rFonts w:ascii="Times New Roman" w:eastAsia="Times New Roman" w:hAnsi="Times New Roman" w:cs="Times New Roman"/>
          <w:b/>
          <w:bCs/>
          <w:color w:val="000000"/>
          <w:sz w:val="24"/>
          <w:szCs w:val="24"/>
          <w:lang w:eastAsia="ru-RU" w:bidi="ru-RU"/>
        </w:rPr>
      </w:pPr>
      <w:r>
        <w:rPr>
          <w:rFonts w:ascii="Times New Roman" w:eastAsia="Times New Roman" w:hAnsi="Times New Roman" w:cs="Times New Roman"/>
          <w:b/>
          <w:bCs/>
          <w:color w:val="000000"/>
          <w:sz w:val="24"/>
          <w:szCs w:val="24"/>
          <w:lang w:eastAsia="ru-RU" w:bidi="ru-RU"/>
        </w:rPr>
        <w:t xml:space="preserve"> </w:t>
      </w:r>
      <w:r w:rsidR="00167424">
        <w:rPr>
          <w:rFonts w:ascii="Times New Roman" w:eastAsia="Times New Roman" w:hAnsi="Times New Roman" w:cs="Times New Roman"/>
          <w:b/>
          <w:bCs/>
          <w:color w:val="000000"/>
          <w:sz w:val="24"/>
          <w:szCs w:val="24"/>
          <w:lang w:eastAsia="ru-RU" w:bidi="ru-RU"/>
        </w:rPr>
        <w:t>11</w:t>
      </w:r>
      <w:r w:rsidR="006925A7">
        <w:rPr>
          <w:rFonts w:ascii="Times New Roman" w:eastAsia="Times New Roman" w:hAnsi="Times New Roman" w:cs="Times New Roman"/>
          <w:b/>
          <w:bCs/>
          <w:color w:val="000000"/>
          <w:sz w:val="24"/>
          <w:szCs w:val="24"/>
          <w:lang w:eastAsia="ru-RU" w:bidi="ru-RU"/>
        </w:rPr>
        <w:t xml:space="preserve"> </w:t>
      </w:r>
      <w:r w:rsidR="00B43853">
        <w:rPr>
          <w:rFonts w:ascii="Times New Roman" w:eastAsia="Times New Roman" w:hAnsi="Times New Roman" w:cs="Times New Roman"/>
          <w:b/>
          <w:bCs/>
          <w:color w:val="000000"/>
          <w:sz w:val="24"/>
          <w:szCs w:val="24"/>
          <w:lang w:eastAsia="ru-RU" w:bidi="ru-RU"/>
        </w:rPr>
        <w:t>марта</w:t>
      </w:r>
      <w:r w:rsidR="001901F5">
        <w:rPr>
          <w:rFonts w:ascii="Times New Roman" w:eastAsia="Times New Roman" w:hAnsi="Times New Roman" w:cs="Times New Roman"/>
          <w:b/>
          <w:bCs/>
          <w:color w:val="000000"/>
          <w:sz w:val="24"/>
          <w:szCs w:val="24"/>
          <w:lang w:eastAsia="ru-RU" w:bidi="ru-RU"/>
        </w:rPr>
        <w:t xml:space="preserve"> </w:t>
      </w:r>
      <w:r w:rsidR="00C03640" w:rsidRPr="005A7BD9">
        <w:rPr>
          <w:rFonts w:ascii="Times New Roman" w:eastAsia="Times New Roman" w:hAnsi="Times New Roman" w:cs="Times New Roman"/>
          <w:b/>
          <w:bCs/>
          <w:color w:val="000000"/>
          <w:sz w:val="24"/>
          <w:szCs w:val="24"/>
          <w:lang w:eastAsia="ru-RU" w:bidi="ru-RU"/>
        </w:rPr>
        <w:t>202</w:t>
      </w:r>
      <w:r w:rsidR="008A3C11">
        <w:rPr>
          <w:rFonts w:ascii="Times New Roman" w:eastAsia="Times New Roman" w:hAnsi="Times New Roman" w:cs="Times New Roman"/>
          <w:b/>
          <w:bCs/>
          <w:color w:val="000000"/>
          <w:sz w:val="24"/>
          <w:szCs w:val="24"/>
          <w:lang w:eastAsia="ru-RU" w:bidi="ru-RU"/>
        </w:rPr>
        <w:t>6</w:t>
      </w:r>
      <w:r w:rsidR="00C03640" w:rsidRPr="005A7BD9">
        <w:rPr>
          <w:rFonts w:ascii="Times New Roman" w:eastAsia="Times New Roman" w:hAnsi="Times New Roman" w:cs="Times New Roman"/>
          <w:b/>
          <w:bCs/>
          <w:color w:val="000000"/>
          <w:sz w:val="24"/>
          <w:szCs w:val="24"/>
          <w:lang w:eastAsia="ru-RU" w:bidi="ru-RU"/>
        </w:rPr>
        <w:t xml:space="preserve"> г.</w:t>
      </w:r>
    </w:p>
    <w:p w14:paraId="0ED194FB" w14:textId="77777777" w:rsidR="00C03640" w:rsidRPr="005A7BD9" w:rsidRDefault="00C03640" w:rsidP="00C03640">
      <w:pPr>
        <w:widowControl w:val="0"/>
        <w:tabs>
          <w:tab w:val="left" w:leader="underscore" w:pos="2987"/>
        </w:tabs>
        <w:spacing w:after="0"/>
        <w:jc w:val="both"/>
        <w:rPr>
          <w:rFonts w:ascii="Times New Roman" w:eastAsia="Times New Roman" w:hAnsi="Times New Roman" w:cs="Times New Roman"/>
          <w:b/>
          <w:bCs/>
          <w:color w:val="000000"/>
          <w:sz w:val="24"/>
          <w:szCs w:val="24"/>
          <w:lang w:eastAsia="ru-RU" w:bidi="ru-RU"/>
        </w:rPr>
      </w:pPr>
    </w:p>
    <w:p w14:paraId="6E82D4C3" w14:textId="49F515C4" w:rsidR="008B7827" w:rsidRPr="00037183" w:rsidRDefault="00C03640" w:rsidP="00037183">
      <w:pPr>
        <w:widowControl w:val="0"/>
        <w:tabs>
          <w:tab w:val="left" w:leader="underscore" w:pos="2987"/>
        </w:tabs>
        <w:spacing w:after="0"/>
        <w:jc w:val="center"/>
        <w:rPr>
          <w:rFonts w:ascii="Times New Roman" w:eastAsia="Times New Roman" w:hAnsi="Times New Roman" w:cs="Times New Roman"/>
          <w:b/>
          <w:bCs/>
          <w:color w:val="000000"/>
          <w:sz w:val="24"/>
          <w:szCs w:val="24"/>
          <w:lang w:eastAsia="ru-RU" w:bidi="ru-RU"/>
        </w:rPr>
      </w:pPr>
      <w:r w:rsidRPr="005A7BD9">
        <w:rPr>
          <w:rFonts w:ascii="Times New Roman" w:eastAsia="Times New Roman" w:hAnsi="Times New Roman" w:cs="Times New Roman"/>
          <w:b/>
          <w:bCs/>
          <w:color w:val="000000"/>
          <w:sz w:val="24"/>
          <w:szCs w:val="24"/>
          <w:lang w:eastAsia="ru-RU" w:bidi="ru-RU"/>
        </w:rPr>
        <w:t xml:space="preserve">Обоснование закупки Товара </w:t>
      </w:r>
    </w:p>
    <w:tbl>
      <w:tblPr>
        <w:tblpPr w:leftFromText="180" w:rightFromText="180" w:vertAnchor="text" w:horzAnchor="margin" w:tblpY="216"/>
        <w:tblOverlap w:val="never"/>
        <w:tblW w:w="15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036"/>
        <w:gridCol w:w="955"/>
        <w:gridCol w:w="571"/>
        <w:gridCol w:w="1134"/>
        <w:gridCol w:w="985"/>
        <w:gridCol w:w="1787"/>
        <w:gridCol w:w="722"/>
        <w:gridCol w:w="952"/>
        <w:gridCol w:w="9"/>
        <w:gridCol w:w="1103"/>
        <w:gridCol w:w="9"/>
        <w:gridCol w:w="1243"/>
        <w:gridCol w:w="9"/>
        <w:gridCol w:w="1243"/>
        <w:gridCol w:w="9"/>
        <w:gridCol w:w="931"/>
        <w:gridCol w:w="9"/>
        <w:gridCol w:w="1281"/>
        <w:gridCol w:w="9"/>
        <w:gridCol w:w="1099"/>
        <w:gridCol w:w="9"/>
      </w:tblGrid>
      <w:tr w:rsidR="00C03640" w:rsidRPr="00C03640" w14:paraId="200ABEC9" w14:textId="77777777" w:rsidTr="000B7F17">
        <w:trPr>
          <w:trHeight w:hRule="exact" w:val="842"/>
        </w:trPr>
        <w:tc>
          <w:tcPr>
            <w:tcW w:w="1036" w:type="dxa"/>
            <w:vMerge w:val="restart"/>
            <w:shd w:val="clear" w:color="auto" w:fill="FFFFFF"/>
            <w:vAlign w:val="center"/>
          </w:tcPr>
          <w:bookmarkEnd w:id="7"/>
          <w:p w14:paraId="3F82AD85"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 п/п закупки, соответствующий № п/п в плане закупки товаров, работ, услуг</w:t>
            </w:r>
          </w:p>
        </w:tc>
        <w:tc>
          <w:tcPr>
            <w:tcW w:w="955" w:type="dxa"/>
            <w:vMerge w:val="restart"/>
            <w:shd w:val="clear" w:color="auto" w:fill="FFFFFF"/>
            <w:vAlign w:val="center"/>
          </w:tcPr>
          <w:p w14:paraId="1347A548"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Наименование</w:t>
            </w:r>
          </w:p>
          <w:p w14:paraId="3E9C6617"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предмета</w:t>
            </w:r>
          </w:p>
          <w:p w14:paraId="11055D45"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закупки</w:t>
            </w:r>
          </w:p>
        </w:tc>
        <w:tc>
          <w:tcPr>
            <w:tcW w:w="571" w:type="dxa"/>
            <w:vMerge w:val="restart"/>
            <w:shd w:val="clear" w:color="auto" w:fill="FFFFFF"/>
            <w:vAlign w:val="center"/>
          </w:tcPr>
          <w:p w14:paraId="15D7DC89"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 п/п лота в закупке</w:t>
            </w:r>
          </w:p>
        </w:tc>
        <w:tc>
          <w:tcPr>
            <w:tcW w:w="5589" w:type="dxa"/>
            <w:gridSpan w:val="6"/>
            <w:shd w:val="clear" w:color="auto" w:fill="FFFFFF"/>
            <w:vAlign w:val="center"/>
          </w:tcPr>
          <w:p w14:paraId="15343DA7"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Наименование объекта (объектов) закупки и его (их) описание</w:t>
            </w:r>
          </w:p>
        </w:tc>
        <w:tc>
          <w:tcPr>
            <w:tcW w:w="1112" w:type="dxa"/>
            <w:gridSpan w:val="2"/>
            <w:shd w:val="clear" w:color="auto" w:fill="FFFFFF"/>
            <w:vAlign w:val="center"/>
          </w:tcPr>
          <w:p w14:paraId="102DE6E5"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Начальная максимальная цена контракта (начальная максимальная цена лота), рублей Приднестровской Молдавской Республики</w:t>
            </w:r>
          </w:p>
        </w:tc>
        <w:tc>
          <w:tcPr>
            <w:tcW w:w="1252" w:type="dxa"/>
            <w:gridSpan w:val="2"/>
            <w:shd w:val="clear" w:color="auto" w:fill="FFFFFF"/>
            <w:vAlign w:val="center"/>
          </w:tcPr>
          <w:p w14:paraId="4BFF8DA6"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Наименование метода определения и обоснования начальной</w:t>
            </w:r>
          </w:p>
          <w:p w14:paraId="25E9E476"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(максимальной) цены контракта (начальной максимальной цены лота)</w:t>
            </w:r>
          </w:p>
        </w:tc>
        <w:tc>
          <w:tcPr>
            <w:tcW w:w="1252" w:type="dxa"/>
            <w:gridSpan w:val="2"/>
            <w:shd w:val="clear" w:color="auto" w:fill="FFFFFF"/>
            <w:vAlign w:val="center"/>
          </w:tcPr>
          <w:p w14:paraId="18EE3D77"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Обоснование выбранного метода определения начальной</w:t>
            </w:r>
          </w:p>
          <w:p w14:paraId="06B8B35C"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(максимальной) цены контракта (начальной максимальной цены лота), указания на невозможность применения иных методов определения начальной</w:t>
            </w:r>
          </w:p>
          <w:p w14:paraId="76C57B94" w14:textId="77777777" w:rsidR="00C03640" w:rsidRPr="00C03640" w:rsidRDefault="00C03640" w:rsidP="00C03640">
            <w:pPr>
              <w:widowControl w:val="0"/>
              <w:spacing w:after="0" w:line="134" w:lineRule="exact"/>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(максимальной) цены</w:t>
            </w:r>
          </w:p>
        </w:tc>
        <w:tc>
          <w:tcPr>
            <w:tcW w:w="940" w:type="dxa"/>
            <w:gridSpan w:val="2"/>
            <w:shd w:val="clear" w:color="auto" w:fill="FFFFFF"/>
            <w:vAlign w:val="center"/>
          </w:tcPr>
          <w:p w14:paraId="1122CE96"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Способ</w:t>
            </w:r>
          </w:p>
          <w:p w14:paraId="7F5C00AB"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определения</w:t>
            </w:r>
          </w:p>
          <w:p w14:paraId="07929876"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поставщика</w:t>
            </w:r>
          </w:p>
          <w:p w14:paraId="1DEF8F8E"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(подрядчика,</w:t>
            </w:r>
          </w:p>
          <w:p w14:paraId="0A630644"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исполнителя)</w:t>
            </w:r>
          </w:p>
        </w:tc>
        <w:tc>
          <w:tcPr>
            <w:tcW w:w="1290" w:type="dxa"/>
            <w:gridSpan w:val="2"/>
            <w:shd w:val="clear" w:color="auto" w:fill="FFFFFF"/>
            <w:vAlign w:val="center"/>
          </w:tcPr>
          <w:p w14:paraId="13F423B7"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Обоснование</w:t>
            </w:r>
          </w:p>
          <w:p w14:paraId="180AE220"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выбранного</w:t>
            </w:r>
          </w:p>
          <w:p w14:paraId="74919367"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способа</w:t>
            </w:r>
          </w:p>
          <w:p w14:paraId="0FD0D5F3"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определения</w:t>
            </w:r>
          </w:p>
          <w:p w14:paraId="59AC84BF"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поставщика</w:t>
            </w:r>
          </w:p>
          <w:p w14:paraId="4A6D7970"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(подрядчика,</w:t>
            </w:r>
          </w:p>
          <w:p w14:paraId="64D8A6A9"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исполнителя)</w:t>
            </w:r>
          </w:p>
        </w:tc>
        <w:tc>
          <w:tcPr>
            <w:tcW w:w="1108" w:type="dxa"/>
            <w:gridSpan w:val="2"/>
            <w:shd w:val="clear" w:color="auto" w:fill="FFFFFF"/>
            <w:vAlign w:val="bottom"/>
          </w:tcPr>
          <w:p w14:paraId="667E8D97"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 xml:space="preserve">Обоснование дополнительных требований (пункт 2 статьи 21 Закона Приднестровской Молдавской Республики «О закупках в Приднестровской Молдавской Республике) к участникам закупки </w:t>
            </w:r>
            <w:r w:rsidRPr="00C03640">
              <w:rPr>
                <w:rFonts w:ascii="Times New Roman" w:eastAsia="Times New Roman" w:hAnsi="Times New Roman" w:cs="Times New Roman"/>
                <w:i/>
                <w:iCs/>
                <w:color w:val="000000"/>
                <w:sz w:val="14"/>
                <w:szCs w:val="14"/>
                <w:lang w:eastAsia="ru-RU" w:bidi="ru-RU"/>
              </w:rPr>
              <w:t>(при наличии таких требований)</w:t>
            </w:r>
          </w:p>
        </w:tc>
      </w:tr>
      <w:tr w:rsidR="00C03640" w:rsidRPr="00C03640" w14:paraId="03FA7DF2" w14:textId="77777777" w:rsidTr="000B7F17">
        <w:trPr>
          <w:gridAfter w:val="1"/>
          <w:wAfter w:w="9" w:type="dxa"/>
          <w:trHeight w:hRule="exact" w:val="480"/>
        </w:trPr>
        <w:tc>
          <w:tcPr>
            <w:tcW w:w="1036" w:type="dxa"/>
            <w:vMerge/>
            <w:shd w:val="clear" w:color="auto" w:fill="FFFFFF"/>
            <w:vAlign w:val="center"/>
          </w:tcPr>
          <w:p w14:paraId="5745F232"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55" w:type="dxa"/>
            <w:vMerge/>
            <w:shd w:val="clear" w:color="auto" w:fill="FFFFFF"/>
            <w:vAlign w:val="center"/>
          </w:tcPr>
          <w:p w14:paraId="31694573"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571" w:type="dxa"/>
            <w:vMerge/>
            <w:shd w:val="clear" w:color="auto" w:fill="FFFFFF"/>
            <w:vAlign w:val="center"/>
          </w:tcPr>
          <w:p w14:paraId="2E9A2C16"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34" w:type="dxa"/>
            <w:vMerge w:val="restart"/>
            <w:shd w:val="clear" w:color="auto" w:fill="FFFFFF"/>
            <w:vAlign w:val="center"/>
          </w:tcPr>
          <w:p w14:paraId="6B9A23A1"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Наименование товара (работы, услуги)</w:t>
            </w:r>
          </w:p>
        </w:tc>
        <w:tc>
          <w:tcPr>
            <w:tcW w:w="985" w:type="dxa"/>
            <w:vMerge w:val="restart"/>
            <w:shd w:val="clear" w:color="auto" w:fill="FFFFFF"/>
            <w:vAlign w:val="center"/>
          </w:tcPr>
          <w:p w14:paraId="1355B6F3"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Качественные и технические характеристики объекта закупки</w:t>
            </w:r>
          </w:p>
        </w:tc>
        <w:tc>
          <w:tcPr>
            <w:tcW w:w="1787" w:type="dxa"/>
            <w:vMerge w:val="restart"/>
            <w:shd w:val="clear" w:color="auto" w:fill="FFFFFF"/>
            <w:vAlign w:val="center"/>
          </w:tcPr>
          <w:p w14:paraId="5A584BA3"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Обоснование заявленных качественных и технических характеристик объекта закупки</w:t>
            </w:r>
          </w:p>
        </w:tc>
        <w:tc>
          <w:tcPr>
            <w:tcW w:w="1674" w:type="dxa"/>
            <w:gridSpan w:val="2"/>
            <w:shd w:val="clear" w:color="auto" w:fill="FFFFFF"/>
            <w:vAlign w:val="bottom"/>
          </w:tcPr>
          <w:p w14:paraId="085A915F"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Количественные характеристики объекта закупки</w:t>
            </w:r>
          </w:p>
        </w:tc>
        <w:tc>
          <w:tcPr>
            <w:tcW w:w="1112" w:type="dxa"/>
            <w:gridSpan w:val="2"/>
            <w:vMerge w:val="restart"/>
            <w:shd w:val="clear" w:color="auto" w:fill="FFFFFF"/>
            <w:vAlign w:val="center"/>
          </w:tcPr>
          <w:p w14:paraId="1587A53C"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gridSpan w:val="2"/>
            <w:vMerge w:val="restart"/>
            <w:shd w:val="clear" w:color="auto" w:fill="FFFFFF"/>
            <w:vAlign w:val="center"/>
          </w:tcPr>
          <w:p w14:paraId="0FDA995C"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gridSpan w:val="2"/>
            <w:vMerge w:val="restart"/>
            <w:shd w:val="clear" w:color="auto" w:fill="FFFFFF"/>
            <w:vAlign w:val="center"/>
          </w:tcPr>
          <w:p w14:paraId="503A187E"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40" w:type="dxa"/>
            <w:gridSpan w:val="2"/>
            <w:vMerge w:val="restart"/>
            <w:shd w:val="clear" w:color="auto" w:fill="FFFFFF"/>
            <w:vAlign w:val="center"/>
          </w:tcPr>
          <w:p w14:paraId="5FCA6AD8"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90" w:type="dxa"/>
            <w:gridSpan w:val="2"/>
            <w:vMerge w:val="restart"/>
            <w:shd w:val="clear" w:color="auto" w:fill="FFFFFF"/>
            <w:vAlign w:val="center"/>
          </w:tcPr>
          <w:p w14:paraId="7371CED6"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08" w:type="dxa"/>
            <w:gridSpan w:val="2"/>
            <w:vMerge w:val="restart"/>
            <w:shd w:val="clear" w:color="auto" w:fill="FFFFFF"/>
            <w:vAlign w:val="bottom"/>
          </w:tcPr>
          <w:p w14:paraId="7018D6EF"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r>
      <w:tr w:rsidR="00C03640" w:rsidRPr="00C03640" w14:paraId="1540CFCF" w14:textId="77777777" w:rsidTr="000B7F17">
        <w:trPr>
          <w:gridAfter w:val="1"/>
          <w:wAfter w:w="9" w:type="dxa"/>
          <w:trHeight w:hRule="exact" w:val="1098"/>
        </w:trPr>
        <w:tc>
          <w:tcPr>
            <w:tcW w:w="1036" w:type="dxa"/>
            <w:vMerge/>
            <w:shd w:val="clear" w:color="auto" w:fill="FFFFFF"/>
            <w:vAlign w:val="center"/>
          </w:tcPr>
          <w:p w14:paraId="3BBE6EC7"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55" w:type="dxa"/>
            <w:vMerge/>
            <w:shd w:val="clear" w:color="auto" w:fill="FFFFFF"/>
            <w:vAlign w:val="center"/>
          </w:tcPr>
          <w:p w14:paraId="13AC952C"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571" w:type="dxa"/>
            <w:vMerge/>
            <w:shd w:val="clear" w:color="auto" w:fill="FFFFFF"/>
            <w:vAlign w:val="center"/>
          </w:tcPr>
          <w:p w14:paraId="5EE37A65"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34" w:type="dxa"/>
            <w:vMerge/>
            <w:shd w:val="clear" w:color="auto" w:fill="FFFFFF"/>
            <w:vAlign w:val="center"/>
          </w:tcPr>
          <w:p w14:paraId="57DB647C"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85" w:type="dxa"/>
            <w:vMerge/>
            <w:shd w:val="clear" w:color="auto" w:fill="FFFFFF"/>
            <w:vAlign w:val="center"/>
          </w:tcPr>
          <w:p w14:paraId="16AAC330"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787" w:type="dxa"/>
            <w:vMerge/>
            <w:shd w:val="clear" w:color="auto" w:fill="FFFFFF"/>
            <w:vAlign w:val="center"/>
          </w:tcPr>
          <w:p w14:paraId="300ECF9F"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722" w:type="dxa"/>
            <w:shd w:val="clear" w:color="auto" w:fill="FFFFFF"/>
            <w:vAlign w:val="center"/>
          </w:tcPr>
          <w:p w14:paraId="433FCFAB" w14:textId="77777777" w:rsidR="00C03640" w:rsidRPr="00C03640" w:rsidRDefault="00C03640" w:rsidP="00C03640">
            <w:pPr>
              <w:widowControl w:val="0"/>
              <w:spacing w:after="6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Единица</w:t>
            </w:r>
          </w:p>
          <w:p w14:paraId="020EA2D9" w14:textId="77777777" w:rsidR="00C03640" w:rsidRPr="00C03640" w:rsidRDefault="00C03640" w:rsidP="00C03640">
            <w:pPr>
              <w:widowControl w:val="0"/>
              <w:spacing w:before="60"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измерения</w:t>
            </w:r>
          </w:p>
        </w:tc>
        <w:tc>
          <w:tcPr>
            <w:tcW w:w="952" w:type="dxa"/>
            <w:shd w:val="clear" w:color="auto" w:fill="FFFFFF"/>
            <w:vAlign w:val="center"/>
          </w:tcPr>
          <w:p w14:paraId="068A1C80" w14:textId="77777777" w:rsidR="00C03640" w:rsidRPr="00C03640" w:rsidRDefault="00C03640" w:rsidP="005A7BD9">
            <w:pPr>
              <w:widowControl w:val="0"/>
              <w:spacing w:after="0" w:line="134" w:lineRule="exact"/>
              <w:ind w:firstLine="118"/>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Количество,</w:t>
            </w:r>
          </w:p>
          <w:p w14:paraId="7B7420C8"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объем</w:t>
            </w:r>
          </w:p>
          <w:p w14:paraId="311A9807"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закупки</w:t>
            </w:r>
          </w:p>
        </w:tc>
        <w:tc>
          <w:tcPr>
            <w:tcW w:w="1112" w:type="dxa"/>
            <w:gridSpan w:val="2"/>
            <w:vMerge/>
            <w:shd w:val="clear" w:color="auto" w:fill="FFFFFF"/>
            <w:vAlign w:val="center"/>
          </w:tcPr>
          <w:p w14:paraId="64470727"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gridSpan w:val="2"/>
            <w:vMerge/>
            <w:shd w:val="clear" w:color="auto" w:fill="FFFFFF"/>
            <w:vAlign w:val="center"/>
          </w:tcPr>
          <w:p w14:paraId="13EA4F5E"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gridSpan w:val="2"/>
            <w:vMerge/>
            <w:shd w:val="clear" w:color="auto" w:fill="FFFFFF"/>
            <w:vAlign w:val="center"/>
          </w:tcPr>
          <w:p w14:paraId="1EF387B7"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40" w:type="dxa"/>
            <w:gridSpan w:val="2"/>
            <w:vMerge/>
            <w:shd w:val="clear" w:color="auto" w:fill="FFFFFF"/>
            <w:vAlign w:val="center"/>
          </w:tcPr>
          <w:p w14:paraId="7FAA44A7"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90" w:type="dxa"/>
            <w:gridSpan w:val="2"/>
            <w:vMerge/>
            <w:shd w:val="clear" w:color="auto" w:fill="FFFFFF"/>
            <w:vAlign w:val="center"/>
          </w:tcPr>
          <w:p w14:paraId="4218BE51"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08" w:type="dxa"/>
            <w:gridSpan w:val="2"/>
            <w:vMerge/>
            <w:shd w:val="clear" w:color="auto" w:fill="FFFFFF"/>
            <w:vAlign w:val="bottom"/>
          </w:tcPr>
          <w:p w14:paraId="4A4A08CF"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r>
      <w:tr w:rsidR="00C03640" w:rsidRPr="00C03640" w14:paraId="159079CA" w14:textId="77777777" w:rsidTr="000B7F17">
        <w:trPr>
          <w:gridAfter w:val="1"/>
          <w:wAfter w:w="9" w:type="dxa"/>
          <w:trHeight w:hRule="exact" w:val="167"/>
        </w:trPr>
        <w:tc>
          <w:tcPr>
            <w:tcW w:w="1036" w:type="dxa"/>
            <w:shd w:val="clear" w:color="auto" w:fill="FFFFFF"/>
            <w:vAlign w:val="center"/>
          </w:tcPr>
          <w:p w14:paraId="7270ED2C"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w:t>
            </w:r>
          </w:p>
        </w:tc>
        <w:tc>
          <w:tcPr>
            <w:tcW w:w="955" w:type="dxa"/>
            <w:shd w:val="clear" w:color="auto" w:fill="FFFFFF"/>
            <w:vAlign w:val="center"/>
          </w:tcPr>
          <w:p w14:paraId="71479AEE"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2</w:t>
            </w:r>
          </w:p>
        </w:tc>
        <w:tc>
          <w:tcPr>
            <w:tcW w:w="571" w:type="dxa"/>
            <w:shd w:val="clear" w:color="auto" w:fill="FFFFFF"/>
            <w:vAlign w:val="center"/>
          </w:tcPr>
          <w:p w14:paraId="630F96AB"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3</w:t>
            </w:r>
          </w:p>
        </w:tc>
        <w:tc>
          <w:tcPr>
            <w:tcW w:w="1134" w:type="dxa"/>
            <w:shd w:val="clear" w:color="auto" w:fill="FFFFFF"/>
            <w:vAlign w:val="center"/>
          </w:tcPr>
          <w:p w14:paraId="681401D9"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4</w:t>
            </w:r>
          </w:p>
        </w:tc>
        <w:tc>
          <w:tcPr>
            <w:tcW w:w="985" w:type="dxa"/>
            <w:shd w:val="clear" w:color="auto" w:fill="FFFFFF"/>
            <w:vAlign w:val="center"/>
          </w:tcPr>
          <w:p w14:paraId="6297D8F7"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5</w:t>
            </w:r>
          </w:p>
        </w:tc>
        <w:tc>
          <w:tcPr>
            <w:tcW w:w="1787" w:type="dxa"/>
            <w:shd w:val="clear" w:color="auto" w:fill="FFFFFF"/>
            <w:vAlign w:val="center"/>
          </w:tcPr>
          <w:p w14:paraId="766B7496"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6</w:t>
            </w:r>
          </w:p>
        </w:tc>
        <w:tc>
          <w:tcPr>
            <w:tcW w:w="722" w:type="dxa"/>
            <w:shd w:val="clear" w:color="auto" w:fill="FFFFFF"/>
            <w:vAlign w:val="center"/>
          </w:tcPr>
          <w:p w14:paraId="13649E2C"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7</w:t>
            </w:r>
          </w:p>
        </w:tc>
        <w:tc>
          <w:tcPr>
            <w:tcW w:w="952" w:type="dxa"/>
            <w:shd w:val="clear" w:color="auto" w:fill="FFFFFF"/>
            <w:vAlign w:val="center"/>
          </w:tcPr>
          <w:p w14:paraId="1614C53E"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8</w:t>
            </w:r>
          </w:p>
        </w:tc>
        <w:tc>
          <w:tcPr>
            <w:tcW w:w="1112" w:type="dxa"/>
            <w:gridSpan w:val="2"/>
            <w:shd w:val="clear" w:color="auto" w:fill="FFFFFF"/>
            <w:vAlign w:val="center"/>
          </w:tcPr>
          <w:p w14:paraId="35DFAB66"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9</w:t>
            </w:r>
          </w:p>
        </w:tc>
        <w:tc>
          <w:tcPr>
            <w:tcW w:w="1252" w:type="dxa"/>
            <w:gridSpan w:val="2"/>
            <w:shd w:val="clear" w:color="auto" w:fill="FFFFFF"/>
            <w:vAlign w:val="center"/>
          </w:tcPr>
          <w:p w14:paraId="60BF33A8"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10</w:t>
            </w:r>
          </w:p>
        </w:tc>
        <w:tc>
          <w:tcPr>
            <w:tcW w:w="1252" w:type="dxa"/>
            <w:gridSpan w:val="2"/>
            <w:shd w:val="clear" w:color="auto" w:fill="FFFFFF"/>
            <w:vAlign w:val="center"/>
          </w:tcPr>
          <w:p w14:paraId="222D9870"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11</w:t>
            </w:r>
          </w:p>
        </w:tc>
        <w:tc>
          <w:tcPr>
            <w:tcW w:w="940" w:type="dxa"/>
            <w:gridSpan w:val="2"/>
            <w:shd w:val="clear" w:color="auto" w:fill="FFFFFF"/>
            <w:vAlign w:val="center"/>
          </w:tcPr>
          <w:p w14:paraId="4A3DC373"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12</w:t>
            </w:r>
          </w:p>
        </w:tc>
        <w:tc>
          <w:tcPr>
            <w:tcW w:w="1290" w:type="dxa"/>
            <w:gridSpan w:val="2"/>
            <w:shd w:val="clear" w:color="auto" w:fill="FFFFFF"/>
            <w:vAlign w:val="center"/>
          </w:tcPr>
          <w:p w14:paraId="3E7FE68C"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13</w:t>
            </w:r>
          </w:p>
        </w:tc>
        <w:tc>
          <w:tcPr>
            <w:tcW w:w="1108" w:type="dxa"/>
            <w:gridSpan w:val="2"/>
            <w:shd w:val="clear" w:color="auto" w:fill="FFFFFF"/>
            <w:vAlign w:val="center"/>
          </w:tcPr>
          <w:p w14:paraId="4BBC658C"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14</w:t>
            </w:r>
          </w:p>
        </w:tc>
      </w:tr>
      <w:tr w:rsidR="005C2E3E" w:rsidRPr="00C03640" w14:paraId="54AD9947" w14:textId="77777777" w:rsidTr="00E70F44">
        <w:trPr>
          <w:gridAfter w:val="1"/>
          <w:wAfter w:w="9" w:type="dxa"/>
          <w:trHeight w:hRule="exact" w:val="2108"/>
        </w:trPr>
        <w:tc>
          <w:tcPr>
            <w:tcW w:w="1036" w:type="dxa"/>
            <w:shd w:val="clear" w:color="auto" w:fill="FFFFFF"/>
            <w:vAlign w:val="center"/>
          </w:tcPr>
          <w:p w14:paraId="522B9EC4" w14:textId="77777777" w:rsidR="0017238F" w:rsidRPr="00D0490C" w:rsidRDefault="0017238F" w:rsidP="005C2E3E">
            <w:pPr>
              <w:widowControl w:val="0"/>
              <w:spacing w:after="0" w:line="240" w:lineRule="auto"/>
              <w:jc w:val="center"/>
              <w:rPr>
                <w:rFonts w:ascii="Times New Roman" w:eastAsia="Microsoft Sans Serif" w:hAnsi="Times New Roman" w:cs="Times New Roman"/>
                <w:color w:val="000000"/>
                <w:lang w:eastAsia="ru-RU" w:bidi="ru-RU"/>
              </w:rPr>
            </w:pPr>
          </w:p>
          <w:p w14:paraId="629CEA43" w14:textId="2A7B2AF4" w:rsidR="005C2E3E" w:rsidRPr="00D0490C" w:rsidRDefault="005C2E3E" w:rsidP="005C2E3E">
            <w:pPr>
              <w:widowControl w:val="0"/>
              <w:spacing w:after="0" w:line="240" w:lineRule="auto"/>
              <w:jc w:val="center"/>
              <w:rPr>
                <w:rFonts w:ascii="Times New Roman" w:eastAsia="Microsoft Sans Serif" w:hAnsi="Times New Roman" w:cs="Times New Roman"/>
                <w:color w:val="000000"/>
                <w:lang w:eastAsia="ru-RU" w:bidi="ru-RU"/>
              </w:rPr>
            </w:pPr>
            <w:r w:rsidRPr="00D0490C">
              <w:rPr>
                <w:rFonts w:ascii="Times New Roman" w:eastAsia="Microsoft Sans Serif" w:hAnsi="Times New Roman" w:cs="Times New Roman"/>
                <w:color w:val="000000"/>
                <w:lang w:eastAsia="ru-RU" w:bidi="ru-RU"/>
              </w:rPr>
              <w:t>№</w:t>
            </w:r>
            <w:r w:rsidR="00C47EF7" w:rsidRPr="00D0490C">
              <w:rPr>
                <w:rFonts w:ascii="Times New Roman" w:eastAsia="Microsoft Sans Serif" w:hAnsi="Times New Roman" w:cs="Times New Roman"/>
                <w:color w:val="000000"/>
                <w:lang w:eastAsia="ru-RU" w:bidi="ru-RU"/>
              </w:rPr>
              <w:t>1</w:t>
            </w:r>
          </w:p>
        </w:tc>
        <w:tc>
          <w:tcPr>
            <w:tcW w:w="955" w:type="dxa"/>
            <w:shd w:val="clear" w:color="auto" w:fill="FFFFFF"/>
            <w:vAlign w:val="center"/>
          </w:tcPr>
          <w:p w14:paraId="38D3E8CD" w14:textId="35FA6E3E" w:rsidR="005C2E3E" w:rsidRPr="00D0490C" w:rsidRDefault="00167424" w:rsidP="0017238F">
            <w:pPr>
              <w:widowControl w:val="0"/>
              <w:spacing w:after="0" w:line="240" w:lineRule="auto"/>
              <w:jc w:val="center"/>
              <w:rPr>
                <w:rFonts w:ascii="Times New Roman" w:eastAsia="Microsoft Sans Serif" w:hAnsi="Times New Roman" w:cs="Times New Roman"/>
                <w:color w:val="000000"/>
                <w:lang w:eastAsia="ru-RU" w:bidi="ru-RU"/>
              </w:rPr>
            </w:pPr>
            <w:r w:rsidRPr="00D0490C">
              <w:rPr>
                <w:rFonts w:ascii="Times New Roman" w:hAnsi="Times New Roman" w:cs="Times New Roman"/>
              </w:rPr>
              <w:t>Металлические опоры У-110 и металлоконструкции к ПБ 330-7Н</w:t>
            </w:r>
          </w:p>
        </w:tc>
        <w:tc>
          <w:tcPr>
            <w:tcW w:w="571" w:type="dxa"/>
            <w:vAlign w:val="center"/>
          </w:tcPr>
          <w:p w14:paraId="07F704AE" w14:textId="77777777" w:rsidR="0017238F" w:rsidRPr="00D0490C" w:rsidRDefault="0017238F" w:rsidP="005C2E3E">
            <w:pPr>
              <w:widowControl w:val="0"/>
              <w:spacing w:after="0" w:line="240" w:lineRule="auto"/>
              <w:jc w:val="center"/>
              <w:rPr>
                <w:rFonts w:ascii="Times New Roman" w:eastAsia="Calibri" w:hAnsi="Times New Roman" w:cs="Times New Roman"/>
                <w:lang w:bidi="ru-RU"/>
              </w:rPr>
            </w:pPr>
          </w:p>
          <w:p w14:paraId="5BAD2E2A" w14:textId="0B9FAE86" w:rsidR="005C2E3E" w:rsidRPr="00D0490C" w:rsidRDefault="005C2E3E" w:rsidP="005C2E3E">
            <w:pPr>
              <w:widowControl w:val="0"/>
              <w:spacing w:after="0" w:line="240" w:lineRule="auto"/>
              <w:jc w:val="center"/>
              <w:rPr>
                <w:rFonts w:ascii="Times New Roman" w:eastAsia="Microsoft Sans Serif" w:hAnsi="Times New Roman" w:cs="Times New Roman"/>
                <w:color w:val="000000"/>
                <w:lang w:eastAsia="ru-RU" w:bidi="ru-RU"/>
              </w:rPr>
            </w:pPr>
            <w:r w:rsidRPr="00D0490C">
              <w:rPr>
                <w:rFonts w:ascii="Times New Roman" w:eastAsia="Calibri" w:hAnsi="Times New Roman" w:cs="Times New Roman"/>
                <w:lang w:bidi="ru-RU"/>
              </w:rPr>
              <w:t>1</w:t>
            </w:r>
          </w:p>
        </w:tc>
        <w:tc>
          <w:tcPr>
            <w:tcW w:w="1134" w:type="dxa"/>
          </w:tcPr>
          <w:p w14:paraId="1DD0FB52" w14:textId="0E775FF3" w:rsidR="005C2E3E" w:rsidRPr="00D0490C" w:rsidRDefault="00167424" w:rsidP="005C2E3E">
            <w:pPr>
              <w:widowControl w:val="0"/>
              <w:spacing w:after="0" w:line="240" w:lineRule="auto"/>
              <w:jc w:val="center"/>
              <w:rPr>
                <w:rFonts w:ascii="Times New Roman" w:eastAsia="Microsoft Sans Serif" w:hAnsi="Times New Roman" w:cs="Times New Roman"/>
                <w:bCs/>
                <w:color w:val="000000"/>
                <w:lang w:eastAsia="ru-RU" w:bidi="ru-RU"/>
              </w:rPr>
            </w:pPr>
            <w:r w:rsidRPr="00D0490C">
              <w:rPr>
                <w:rFonts w:ascii="Times New Roman" w:hAnsi="Times New Roman" w:cs="Times New Roman"/>
              </w:rPr>
              <w:t>Металлические опоры У-110 и металлоконструкции к ПБ 330-7Н</w:t>
            </w:r>
          </w:p>
        </w:tc>
        <w:tc>
          <w:tcPr>
            <w:tcW w:w="2772" w:type="dxa"/>
            <w:gridSpan w:val="2"/>
            <w:vAlign w:val="center"/>
          </w:tcPr>
          <w:p w14:paraId="1F7EE57D" w14:textId="5913C8A6" w:rsidR="005C2E3E" w:rsidRPr="00D0490C" w:rsidRDefault="00E70F44" w:rsidP="00E70F44">
            <w:pPr>
              <w:widowControl w:val="0"/>
              <w:spacing w:after="0" w:line="240" w:lineRule="auto"/>
              <w:jc w:val="center"/>
              <w:rPr>
                <w:rFonts w:ascii="Times New Roman" w:eastAsia="Microsoft Sans Serif" w:hAnsi="Times New Roman" w:cs="Times New Roman"/>
                <w:color w:val="000000"/>
                <w:lang w:eastAsia="ru-RU" w:bidi="ru-RU"/>
              </w:rPr>
            </w:pPr>
            <w:r w:rsidRPr="00D0490C">
              <w:rPr>
                <w:rFonts w:ascii="Times New Roman" w:eastAsia="Times New Roman" w:hAnsi="Times New Roman" w:cs="Times New Roman"/>
                <w:lang w:eastAsia="ru-RU"/>
              </w:rPr>
              <w:t>оцинкование методом горячего цинкования в соответствии с ГОСТ 9.307-89.</w:t>
            </w:r>
          </w:p>
        </w:tc>
        <w:tc>
          <w:tcPr>
            <w:tcW w:w="722" w:type="dxa"/>
            <w:vAlign w:val="center"/>
          </w:tcPr>
          <w:p w14:paraId="6236C25A" w14:textId="05873595" w:rsidR="005C2E3E" w:rsidRPr="00D0490C" w:rsidRDefault="005C2E3E" w:rsidP="005C2E3E">
            <w:pPr>
              <w:widowControl w:val="0"/>
              <w:spacing w:after="0" w:line="240" w:lineRule="auto"/>
              <w:jc w:val="center"/>
              <w:rPr>
                <w:rFonts w:ascii="Times New Roman" w:eastAsia="Microsoft Sans Serif" w:hAnsi="Times New Roman" w:cs="Times New Roman"/>
                <w:color w:val="000000"/>
                <w:lang w:eastAsia="ru-RU" w:bidi="ru-RU"/>
              </w:rPr>
            </w:pPr>
            <w:r w:rsidRPr="00D0490C">
              <w:rPr>
                <w:rFonts w:ascii="Times New Roman" w:eastAsia="Calibri" w:hAnsi="Times New Roman" w:cs="Times New Roman"/>
                <w:lang w:bidi="ru-RU"/>
              </w:rPr>
              <w:t>шт.</w:t>
            </w:r>
          </w:p>
        </w:tc>
        <w:tc>
          <w:tcPr>
            <w:tcW w:w="952" w:type="dxa"/>
            <w:vAlign w:val="center"/>
          </w:tcPr>
          <w:p w14:paraId="69CADDA5" w14:textId="750C210E" w:rsidR="005C2E3E" w:rsidRPr="00D0490C" w:rsidRDefault="00167424" w:rsidP="005C2E3E">
            <w:pPr>
              <w:widowControl w:val="0"/>
              <w:spacing w:after="0" w:line="240" w:lineRule="auto"/>
              <w:jc w:val="center"/>
              <w:rPr>
                <w:rFonts w:ascii="Times New Roman" w:eastAsia="Microsoft Sans Serif" w:hAnsi="Times New Roman" w:cs="Times New Roman"/>
                <w:color w:val="000000"/>
                <w:lang w:eastAsia="ru-RU" w:bidi="ru-RU"/>
              </w:rPr>
            </w:pPr>
            <w:r w:rsidRPr="00D0490C">
              <w:rPr>
                <w:rFonts w:ascii="Times New Roman" w:eastAsia="Microsoft Sans Serif" w:hAnsi="Times New Roman" w:cs="Times New Roman"/>
                <w:color w:val="000000"/>
                <w:lang w:eastAsia="ru-RU" w:bidi="ru-RU"/>
              </w:rPr>
              <w:t>18</w:t>
            </w:r>
          </w:p>
        </w:tc>
        <w:tc>
          <w:tcPr>
            <w:tcW w:w="1112" w:type="dxa"/>
            <w:gridSpan w:val="2"/>
            <w:shd w:val="clear" w:color="auto" w:fill="FFFFFF"/>
            <w:vAlign w:val="center"/>
          </w:tcPr>
          <w:p w14:paraId="26A5F2D0" w14:textId="0E056AC0" w:rsidR="005C2E3E" w:rsidRPr="00D0490C" w:rsidRDefault="00E70F44" w:rsidP="005C2E3E">
            <w:pPr>
              <w:widowControl w:val="0"/>
              <w:spacing w:after="0" w:line="240" w:lineRule="auto"/>
              <w:ind w:right="130"/>
              <w:jc w:val="center"/>
              <w:rPr>
                <w:rFonts w:ascii="Times New Roman" w:eastAsia="Microsoft Sans Serif" w:hAnsi="Times New Roman" w:cs="Times New Roman"/>
                <w:color w:val="000000"/>
                <w:lang w:eastAsia="ru-RU" w:bidi="ru-RU"/>
              </w:rPr>
            </w:pPr>
            <w:r w:rsidRPr="00D0490C">
              <w:rPr>
                <w:rFonts w:ascii="Times New Roman" w:eastAsia="Microsoft Sans Serif" w:hAnsi="Times New Roman" w:cs="Times New Roman"/>
                <w:color w:val="000000"/>
                <w:lang w:eastAsia="ru-RU" w:bidi="ru-RU"/>
              </w:rPr>
              <w:t>3882781,00</w:t>
            </w:r>
          </w:p>
        </w:tc>
        <w:tc>
          <w:tcPr>
            <w:tcW w:w="1252" w:type="dxa"/>
            <w:gridSpan w:val="2"/>
            <w:shd w:val="clear" w:color="auto" w:fill="FFFFFF"/>
            <w:vAlign w:val="center"/>
          </w:tcPr>
          <w:p w14:paraId="4760D04E" w14:textId="77777777" w:rsidR="005C2E3E" w:rsidRPr="00D0490C" w:rsidRDefault="005C2E3E" w:rsidP="005C2E3E">
            <w:pPr>
              <w:widowControl w:val="0"/>
              <w:spacing w:after="0" w:line="240" w:lineRule="auto"/>
              <w:jc w:val="center"/>
              <w:rPr>
                <w:rFonts w:ascii="Times New Roman" w:eastAsia="Microsoft Sans Serif" w:hAnsi="Times New Roman" w:cs="Times New Roman"/>
                <w:color w:val="000000"/>
                <w:lang w:eastAsia="ru-RU" w:bidi="ru-RU"/>
              </w:rPr>
            </w:pPr>
            <w:r w:rsidRPr="00D0490C">
              <w:rPr>
                <w:rFonts w:ascii="Times New Roman" w:eastAsia="Microsoft Sans Serif" w:hAnsi="Times New Roman" w:cs="Times New Roman"/>
                <w:color w:val="000000"/>
                <w:lang w:eastAsia="ru-RU" w:bidi="ru-RU"/>
              </w:rPr>
              <w:t>Сопоставимых рыночных цен</w:t>
            </w:r>
          </w:p>
        </w:tc>
        <w:tc>
          <w:tcPr>
            <w:tcW w:w="1252" w:type="dxa"/>
            <w:gridSpan w:val="2"/>
            <w:shd w:val="clear" w:color="auto" w:fill="FFFFFF"/>
            <w:vAlign w:val="center"/>
          </w:tcPr>
          <w:p w14:paraId="682429C2" w14:textId="77777777" w:rsidR="005C2E3E" w:rsidRPr="00D0490C" w:rsidRDefault="005C2E3E" w:rsidP="005C2E3E">
            <w:pPr>
              <w:widowControl w:val="0"/>
              <w:spacing w:after="0" w:line="240" w:lineRule="auto"/>
              <w:ind w:left="59"/>
              <w:rPr>
                <w:rFonts w:ascii="Times New Roman" w:eastAsia="Microsoft Sans Serif" w:hAnsi="Times New Roman" w:cs="Times New Roman"/>
                <w:color w:val="000000"/>
                <w:lang w:eastAsia="ru-RU" w:bidi="ru-RU"/>
              </w:rPr>
            </w:pPr>
            <w:r w:rsidRPr="00D0490C">
              <w:rPr>
                <w:rFonts w:ascii="Times New Roman" w:eastAsia="Microsoft Sans Serif" w:hAnsi="Times New Roman" w:cs="Times New Roman"/>
                <w:color w:val="000000"/>
                <w:lang w:eastAsia="ru-RU" w:bidi="ru-RU"/>
              </w:rPr>
              <w:t>П.5 ст. 16 Закон о закупках в ПМР № 318 от 8.11.2018г.</w:t>
            </w:r>
          </w:p>
        </w:tc>
        <w:tc>
          <w:tcPr>
            <w:tcW w:w="940" w:type="dxa"/>
            <w:gridSpan w:val="2"/>
            <w:shd w:val="clear" w:color="auto" w:fill="FFFFFF"/>
            <w:vAlign w:val="center"/>
          </w:tcPr>
          <w:p w14:paraId="4E62E71F" w14:textId="08632D6C" w:rsidR="005C2E3E" w:rsidRPr="00D0490C" w:rsidRDefault="005C2E3E" w:rsidP="005C2E3E">
            <w:pPr>
              <w:widowControl w:val="0"/>
              <w:spacing w:after="0" w:line="240" w:lineRule="auto"/>
              <w:jc w:val="center"/>
              <w:rPr>
                <w:rFonts w:ascii="Times New Roman" w:eastAsia="Microsoft Sans Serif" w:hAnsi="Times New Roman" w:cs="Times New Roman"/>
                <w:color w:val="000000"/>
                <w:lang w:eastAsia="ru-RU" w:bidi="ru-RU"/>
              </w:rPr>
            </w:pPr>
            <w:r w:rsidRPr="00D0490C">
              <w:rPr>
                <w:rFonts w:ascii="Times New Roman" w:eastAsia="Microsoft Sans Serif" w:hAnsi="Times New Roman" w:cs="Times New Roman"/>
                <w:color w:val="000000"/>
                <w:lang w:eastAsia="ru-RU" w:bidi="ru-RU"/>
              </w:rPr>
              <w:t>Открытый аукцион</w:t>
            </w:r>
          </w:p>
        </w:tc>
        <w:tc>
          <w:tcPr>
            <w:tcW w:w="1290" w:type="dxa"/>
            <w:gridSpan w:val="2"/>
            <w:shd w:val="clear" w:color="auto" w:fill="FFFFFF"/>
            <w:vAlign w:val="center"/>
          </w:tcPr>
          <w:p w14:paraId="43495C77" w14:textId="5ECF6DB2" w:rsidR="005C2E3E" w:rsidRPr="00D0490C" w:rsidRDefault="005C2E3E" w:rsidP="005C2E3E">
            <w:pPr>
              <w:widowControl w:val="0"/>
              <w:spacing w:after="0" w:line="240" w:lineRule="auto"/>
              <w:ind w:left="103"/>
              <w:rPr>
                <w:rFonts w:ascii="Times New Roman" w:eastAsia="Microsoft Sans Serif" w:hAnsi="Times New Roman" w:cs="Times New Roman"/>
                <w:color w:val="000000"/>
                <w:lang w:eastAsia="ru-RU" w:bidi="ru-RU"/>
              </w:rPr>
            </w:pPr>
            <w:r w:rsidRPr="00D0490C">
              <w:rPr>
                <w:rFonts w:ascii="Times New Roman" w:eastAsia="Microsoft Sans Serif" w:hAnsi="Times New Roman" w:cs="Times New Roman"/>
                <w:color w:val="000000"/>
                <w:lang w:eastAsia="ru-RU" w:bidi="ru-RU"/>
              </w:rPr>
              <w:t xml:space="preserve"> ст. 17 Закона о закупках в ПМР</w:t>
            </w:r>
          </w:p>
        </w:tc>
        <w:tc>
          <w:tcPr>
            <w:tcW w:w="1108" w:type="dxa"/>
            <w:gridSpan w:val="2"/>
            <w:shd w:val="clear" w:color="auto" w:fill="FFFFFF"/>
            <w:vAlign w:val="center"/>
          </w:tcPr>
          <w:p w14:paraId="706D10A7" w14:textId="77777777" w:rsidR="005C2E3E" w:rsidRPr="00C03640" w:rsidRDefault="005C2E3E" w:rsidP="005C2E3E">
            <w:pPr>
              <w:widowControl w:val="0"/>
              <w:spacing w:after="0" w:line="240" w:lineRule="auto"/>
              <w:jc w:val="center"/>
              <w:rPr>
                <w:rFonts w:ascii="Times New Roman" w:eastAsia="Microsoft Sans Serif" w:hAnsi="Times New Roman" w:cs="Times New Roman"/>
                <w:color w:val="000000"/>
                <w:sz w:val="14"/>
                <w:szCs w:val="14"/>
                <w:lang w:eastAsia="ru-RU" w:bidi="ru-RU"/>
              </w:rPr>
            </w:pPr>
            <w:r w:rsidRPr="00C03640">
              <w:rPr>
                <w:rFonts w:ascii="Times New Roman" w:eastAsia="Microsoft Sans Serif" w:hAnsi="Times New Roman" w:cs="Times New Roman"/>
                <w:color w:val="000000"/>
                <w:sz w:val="14"/>
                <w:szCs w:val="14"/>
                <w:lang w:eastAsia="ru-RU" w:bidi="ru-RU"/>
              </w:rPr>
              <w:t>-</w:t>
            </w:r>
          </w:p>
          <w:p w14:paraId="2324C530" w14:textId="77777777" w:rsidR="005C2E3E" w:rsidRPr="00C03640" w:rsidRDefault="005C2E3E" w:rsidP="005C2E3E">
            <w:pPr>
              <w:widowControl w:val="0"/>
              <w:spacing w:after="0" w:line="240" w:lineRule="auto"/>
              <w:jc w:val="center"/>
              <w:rPr>
                <w:rFonts w:ascii="Times New Roman" w:eastAsia="Microsoft Sans Serif" w:hAnsi="Times New Roman" w:cs="Times New Roman"/>
                <w:color w:val="000000"/>
                <w:sz w:val="14"/>
                <w:szCs w:val="14"/>
                <w:lang w:eastAsia="ru-RU" w:bidi="ru-RU"/>
              </w:rPr>
            </w:pPr>
          </w:p>
        </w:tc>
      </w:tr>
      <w:tr w:rsidR="00ED4D1D" w:rsidRPr="00C03640" w14:paraId="3D3EC1D2" w14:textId="77777777" w:rsidTr="000B7F17">
        <w:trPr>
          <w:gridAfter w:val="1"/>
          <w:wAfter w:w="9" w:type="dxa"/>
          <w:trHeight w:hRule="exact" w:val="323"/>
        </w:trPr>
        <w:tc>
          <w:tcPr>
            <w:tcW w:w="1036" w:type="dxa"/>
            <w:shd w:val="clear" w:color="auto" w:fill="FFFFFF"/>
          </w:tcPr>
          <w:p w14:paraId="6C2BED28" w14:textId="77777777" w:rsidR="00ED4D1D" w:rsidRPr="00D0490C" w:rsidRDefault="00ED4D1D" w:rsidP="00ED4D1D">
            <w:pPr>
              <w:widowControl w:val="0"/>
              <w:spacing w:after="0" w:line="240" w:lineRule="auto"/>
              <w:rPr>
                <w:rFonts w:ascii="Times New Roman" w:eastAsia="Microsoft Sans Serif" w:hAnsi="Times New Roman" w:cs="Times New Roman"/>
                <w:color w:val="000000"/>
                <w:lang w:eastAsia="ru-RU" w:bidi="ru-RU"/>
              </w:rPr>
            </w:pPr>
          </w:p>
        </w:tc>
        <w:tc>
          <w:tcPr>
            <w:tcW w:w="955" w:type="dxa"/>
            <w:shd w:val="clear" w:color="auto" w:fill="FFFFFF"/>
            <w:vAlign w:val="bottom"/>
          </w:tcPr>
          <w:p w14:paraId="6C360C1E" w14:textId="77777777" w:rsidR="00ED4D1D" w:rsidRPr="00D0490C" w:rsidRDefault="00ED4D1D" w:rsidP="00ED4D1D">
            <w:pPr>
              <w:widowControl w:val="0"/>
              <w:spacing w:after="0" w:line="139" w:lineRule="exact"/>
              <w:ind w:left="95"/>
              <w:jc w:val="center"/>
              <w:rPr>
                <w:rFonts w:ascii="Times New Roman" w:eastAsia="Times New Roman" w:hAnsi="Times New Roman" w:cs="Times New Roman"/>
                <w:b/>
                <w:bCs/>
                <w:color w:val="000000"/>
                <w:lang w:eastAsia="ru-RU" w:bidi="ru-RU"/>
              </w:rPr>
            </w:pPr>
            <w:r w:rsidRPr="00D0490C">
              <w:rPr>
                <w:rFonts w:ascii="Times New Roman" w:eastAsia="Times New Roman" w:hAnsi="Times New Roman" w:cs="Times New Roman"/>
                <w:color w:val="000000"/>
                <w:lang w:eastAsia="ru-RU" w:bidi="ru-RU"/>
              </w:rPr>
              <w:t>Итого по закупке</w:t>
            </w:r>
          </w:p>
        </w:tc>
        <w:tc>
          <w:tcPr>
            <w:tcW w:w="571" w:type="dxa"/>
            <w:shd w:val="clear" w:color="auto" w:fill="FFFFFF"/>
          </w:tcPr>
          <w:p w14:paraId="707BCD03" w14:textId="77777777" w:rsidR="00ED4D1D" w:rsidRPr="00D0490C" w:rsidRDefault="00ED4D1D" w:rsidP="00ED4D1D">
            <w:pPr>
              <w:widowControl w:val="0"/>
              <w:spacing w:after="0" w:line="240" w:lineRule="auto"/>
              <w:rPr>
                <w:rFonts w:ascii="Times New Roman" w:eastAsia="Microsoft Sans Serif" w:hAnsi="Times New Roman" w:cs="Times New Roman"/>
                <w:color w:val="000000"/>
                <w:lang w:eastAsia="ru-RU" w:bidi="ru-RU"/>
              </w:rPr>
            </w:pPr>
          </w:p>
        </w:tc>
        <w:tc>
          <w:tcPr>
            <w:tcW w:w="1134" w:type="dxa"/>
            <w:shd w:val="clear" w:color="auto" w:fill="FFFFFF"/>
          </w:tcPr>
          <w:p w14:paraId="5874DE81" w14:textId="77777777" w:rsidR="00ED4D1D" w:rsidRPr="00D0490C" w:rsidRDefault="00ED4D1D" w:rsidP="00ED4D1D">
            <w:pPr>
              <w:widowControl w:val="0"/>
              <w:spacing w:after="0" w:line="240" w:lineRule="auto"/>
              <w:rPr>
                <w:rFonts w:ascii="Times New Roman" w:eastAsia="Microsoft Sans Serif" w:hAnsi="Times New Roman" w:cs="Times New Roman"/>
                <w:color w:val="000000"/>
                <w:lang w:eastAsia="ru-RU" w:bidi="ru-RU"/>
              </w:rPr>
            </w:pPr>
          </w:p>
        </w:tc>
        <w:tc>
          <w:tcPr>
            <w:tcW w:w="985" w:type="dxa"/>
            <w:shd w:val="clear" w:color="auto" w:fill="FFFFFF"/>
          </w:tcPr>
          <w:p w14:paraId="1688E2CB" w14:textId="77777777" w:rsidR="00ED4D1D" w:rsidRPr="00D0490C" w:rsidRDefault="00ED4D1D" w:rsidP="00ED4D1D">
            <w:pPr>
              <w:widowControl w:val="0"/>
              <w:spacing w:after="0" w:line="240" w:lineRule="auto"/>
              <w:rPr>
                <w:rFonts w:ascii="Times New Roman" w:eastAsia="Microsoft Sans Serif" w:hAnsi="Times New Roman" w:cs="Times New Roman"/>
                <w:color w:val="000000"/>
                <w:lang w:eastAsia="ru-RU" w:bidi="ru-RU"/>
              </w:rPr>
            </w:pPr>
          </w:p>
        </w:tc>
        <w:tc>
          <w:tcPr>
            <w:tcW w:w="1787" w:type="dxa"/>
            <w:shd w:val="clear" w:color="auto" w:fill="FFFFFF"/>
          </w:tcPr>
          <w:p w14:paraId="1C7136C0" w14:textId="77777777" w:rsidR="00ED4D1D" w:rsidRPr="00D0490C" w:rsidRDefault="00ED4D1D" w:rsidP="00ED4D1D">
            <w:pPr>
              <w:widowControl w:val="0"/>
              <w:spacing w:after="0" w:line="240" w:lineRule="auto"/>
              <w:rPr>
                <w:rFonts w:ascii="Times New Roman" w:eastAsia="Microsoft Sans Serif" w:hAnsi="Times New Roman" w:cs="Times New Roman"/>
                <w:color w:val="000000"/>
                <w:lang w:eastAsia="ru-RU" w:bidi="ru-RU"/>
              </w:rPr>
            </w:pPr>
          </w:p>
        </w:tc>
        <w:tc>
          <w:tcPr>
            <w:tcW w:w="722" w:type="dxa"/>
            <w:shd w:val="clear" w:color="auto" w:fill="FFFFFF"/>
          </w:tcPr>
          <w:p w14:paraId="3E4E35A6" w14:textId="77777777" w:rsidR="00ED4D1D" w:rsidRPr="00D0490C" w:rsidRDefault="00ED4D1D" w:rsidP="00ED4D1D">
            <w:pPr>
              <w:widowControl w:val="0"/>
              <w:spacing w:after="0" w:line="240" w:lineRule="auto"/>
              <w:rPr>
                <w:rFonts w:ascii="Times New Roman" w:eastAsia="Microsoft Sans Serif" w:hAnsi="Times New Roman" w:cs="Times New Roman"/>
                <w:color w:val="000000"/>
                <w:lang w:eastAsia="ru-RU" w:bidi="ru-RU"/>
              </w:rPr>
            </w:pPr>
          </w:p>
        </w:tc>
        <w:tc>
          <w:tcPr>
            <w:tcW w:w="952" w:type="dxa"/>
            <w:shd w:val="clear" w:color="auto" w:fill="FFFFFF"/>
          </w:tcPr>
          <w:p w14:paraId="596CE93C" w14:textId="77777777" w:rsidR="00ED4D1D" w:rsidRPr="00D0490C" w:rsidRDefault="00ED4D1D" w:rsidP="00ED4D1D">
            <w:pPr>
              <w:widowControl w:val="0"/>
              <w:spacing w:after="0" w:line="240" w:lineRule="auto"/>
              <w:rPr>
                <w:rFonts w:ascii="Times New Roman" w:eastAsia="Microsoft Sans Serif" w:hAnsi="Times New Roman" w:cs="Times New Roman"/>
                <w:color w:val="000000"/>
                <w:lang w:eastAsia="ru-RU" w:bidi="ru-RU"/>
              </w:rPr>
            </w:pPr>
          </w:p>
        </w:tc>
        <w:tc>
          <w:tcPr>
            <w:tcW w:w="1112" w:type="dxa"/>
            <w:gridSpan w:val="2"/>
            <w:shd w:val="clear" w:color="auto" w:fill="FFFFFF"/>
            <w:vAlign w:val="center"/>
          </w:tcPr>
          <w:p w14:paraId="423C8B06" w14:textId="36B02E56" w:rsidR="00ED4D1D" w:rsidRPr="00D0490C" w:rsidRDefault="00E70F44" w:rsidP="00F01AAF">
            <w:pPr>
              <w:widowControl w:val="0"/>
              <w:spacing w:after="0" w:line="240" w:lineRule="auto"/>
              <w:ind w:right="130"/>
              <w:jc w:val="center"/>
              <w:rPr>
                <w:rFonts w:ascii="Times New Roman" w:eastAsia="Microsoft Sans Serif" w:hAnsi="Times New Roman" w:cs="Times New Roman"/>
                <w:color w:val="000000"/>
                <w:lang w:eastAsia="ru-RU" w:bidi="ru-RU"/>
              </w:rPr>
            </w:pPr>
            <w:r w:rsidRPr="00D0490C">
              <w:rPr>
                <w:rFonts w:ascii="Times New Roman" w:eastAsia="Microsoft Sans Serif" w:hAnsi="Times New Roman" w:cs="Times New Roman"/>
                <w:color w:val="000000"/>
                <w:lang w:eastAsia="ru-RU" w:bidi="ru-RU"/>
              </w:rPr>
              <w:t>3882791,00</w:t>
            </w:r>
          </w:p>
        </w:tc>
        <w:tc>
          <w:tcPr>
            <w:tcW w:w="1252" w:type="dxa"/>
            <w:gridSpan w:val="2"/>
            <w:shd w:val="clear" w:color="auto" w:fill="FFFFFF"/>
          </w:tcPr>
          <w:p w14:paraId="27AE320F" w14:textId="77777777" w:rsidR="00ED4D1D" w:rsidRPr="00D0490C" w:rsidRDefault="00ED4D1D" w:rsidP="00ED4D1D">
            <w:pPr>
              <w:widowControl w:val="0"/>
              <w:spacing w:after="0" w:line="240" w:lineRule="auto"/>
              <w:rPr>
                <w:rFonts w:ascii="Times New Roman" w:eastAsia="Microsoft Sans Serif" w:hAnsi="Times New Roman" w:cs="Times New Roman"/>
                <w:color w:val="000000"/>
                <w:lang w:eastAsia="ru-RU" w:bidi="ru-RU"/>
              </w:rPr>
            </w:pPr>
          </w:p>
        </w:tc>
        <w:tc>
          <w:tcPr>
            <w:tcW w:w="1252" w:type="dxa"/>
            <w:gridSpan w:val="2"/>
            <w:shd w:val="clear" w:color="auto" w:fill="FFFFFF"/>
          </w:tcPr>
          <w:p w14:paraId="60C32ADC" w14:textId="77777777" w:rsidR="00ED4D1D" w:rsidRPr="00D0490C" w:rsidRDefault="00ED4D1D" w:rsidP="00ED4D1D">
            <w:pPr>
              <w:widowControl w:val="0"/>
              <w:spacing w:after="0" w:line="240" w:lineRule="auto"/>
              <w:rPr>
                <w:rFonts w:ascii="Times New Roman" w:eastAsia="Microsoft Sans Serif" w:hAnsi="Times New Roman" w:cs="Times New Roman"/>
                <w:color w:val="000000"/>
                <w:lang w:eastAsia="ru-RU" w:bidi="ru-RU"/>
              </w:rPr>
            </w:pPr>
          </w:p>
        </w:tc>
        <w:tc>
          <w:tcPr>
            <w:tcW w:w="940" w:type="dxa"/>
            <w:gridSpan w:val="2"/>
            <w:shd w:val="clear" w:color="auto" w:fill="FFFFFF"/>
          </w:tcPr>
          <w:p w14:paraId="3A5029B7" w14:textId="77777777" w:rsidR="00ED4D1D" w:rsidRPr="00D0490C" w:rsidRDefault="00ED4D1D" w:rsidP="00ED4D1D">
            <w:pPr>
              <w:widowControl w:val="0"/>
              <w:spacing w:after="0" w:line="240" w:lineRule="auto"/>
              <w:rPr>
                <w:rFonts w:ascii="Times New Roman" w:eastAsia="Microsoft Sans Serif" w:hAnsi="Times New Roman" w:cs="Times New Roman"/>
                <w:color w:val="000000"/>
                <w:lang w:eastAsia="ru-RU" w:bidi="ru-RU"/>
              </w:rPr>
            </w:pPr>
          </w:p>
        </w:tc>
        <w:tc>
          <w:tcPr>
            <w:tcW w:w="1290" w:type="dxa"/>
            <w:gridSpan w:val="2"/>
            <w:shd w:val="clear" w:color="auto" w:fill="FFFFFF"/>
          </w:tcPr>
          <w:p w14:paraId="305D2B9F" w14:textId="77777777" w:rsidR="00ED4D1D" w:rsidRPr="00D0490C" w:rsidRDefault="00ED4D1D" w:rsidP="00ED4D1D">
            <w:pPr>
              <w:widowControl w:val="0"/>
              <w:spacing w:after="0" w:line="240" w:lineRule="auto"/>
              <w:rPr>
                <w:rFonts w:ascii="Times New Roman" w:eastAsia="Microsoft Sans Serif" w:hAnsi="Times New Roman" w:cs="Times New Roman"/>
                <w:color w:val="000000"/>
                <w:lang w:eastAsia="ru-RU" w:bidi="ru-RU"/>
              </w:rPr>
            </w:pPr>
          </w:p>
        </w:tc>
        <w:tc>
          <w:tcPr>
            <w:tcW w:w="1108" w:type="dxa"/>
            <w:gridSpan w:val="2"/>
            <w:shd w:val="clear" w:color="auto" w:fill="FFFFFF"/>
          </w:tcPr>
          <w:p w14:paraId="015F39F3"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r>
    </w:tbl>
    <w:p w14:paraId="3FCEA3D2" w14:textId="77777777" w:rsidR="008F5DE4" w:rsidRDefault="008F5DE4" w:rsidP="00C03640">
      <w:pPr>
        <w:widowControl w:val="0"/>
        <w:spacing w:after="0"/>
        <w:rPr>
          <w:rFonts w:ascii="Times New Roman" w:eastAsia="Microsoft Sans Serif" w:hAnsi="Times New Roman" w:cs="Times New Roman"/>
          <w:b/>
          <w:bCs/>
          <w:color w:val="000000"/>
          <w:sz w:val="24"/>
          <w:szCs w:val="24"/>
          <w:lang w:eastAsia="ru-RU" w:bidi="ru-RU"/>
        </w:rPr>
      </w:pPr>
    </w:p>
    <w:p w14:paraId="036E9508" w14:textId="77777777" w:rsidR="0020088C" w:rsidRDefault="00C03640" w:rsidP="00C03640">
      <w:pPr>
        <w:widowControl w:val="0"/>
        <w:spacing w:after="0"/>
        <w:rPr>
          <w:rFonts w:ascii="Times New Roman" w:eastAsia="Microsoft Sans Serif" w:hAnsi="Times New Roman" w:cs="Times New Roman"/>
          <w:b/>
          <w:bCs/>
          <w:color w:val="000000"/>
          <w:sz w:val="24"/>
          <w:szCs w:val="24"/>
          <w:lang w:eastAsia="ru-RU" w:bidi="ru-RU"/>
        </w:rPr>
      </w:pPr>
      <w:r w:rsidRPr="005A7BD9">
        <w:rPr>
          <w:rFonts w:ascii="Times New Roman" w:eastAsia="Microsoft Sans Serif" w:hAnsi="Times New Roman" w:cs="Times New Roman"/>
          <w:b/>
          <w:bCs/>
          <w:color w:val="000000"/>
          <w:sz w:val="24"/>
          <w:szCs w:val="24"/>
          <w:lang w:eastAsia="ru-RU" w:bidi="ru-RU"/>
        </w:rPr>
        <w:t xml:space="preserve">Ответственный </w:t>
      </w:r>
      <w:r w:rsidR="003E212E" w:rsidRPr="005A7BD9">
        <w:rPr>
          <w:rFonts w:ascii="Times New Roman" w:eastAsia="Microsoft Sans Serif" w:hAnsi="Times New Roman" w:cs="Times New Roman"/>
          <w:b/>
          <w:bCs/>
          <w:color w:val="000000"/>
          <w:sz w:val="24"/>
          <w:szCs w:val="24"/>
          <w:lang w:eastAsia="ru-RU" w:bidi="ru-RU"/>
        </w:rPr>
        <w:t>специалист по государственным закупкам</w:t>
      </w:r>
      <w:r w:rsidRPr="005A7BD9">
        <w:rPr>
          <w:rFonts w:ascii="Times New Roman" w:eastAsia="Microsoft Sans Serif" w:hAnsi="Times New Roman" w:cs="Times New Roman"/>
          <w:b/>
          <w:bCs/>
          <w:color w:val="000000"/>
          <w:sz w:val="24"/>
          <w:szCs w:val="24"/>
          <w:lang w:eastAsia="ru-RU" w:bidi="ru-RU"/>
        </w:rPr>
        <w:t xml:space="preserve">     </w:t>
      </w:r>
      <w:r w:rsidR="00E95DA3">
        <w:rPr>
          <w:rFonts w:ascii="Times New Roman" w:eastAsia="Microsoft Sans Serif" w:hAnsi="Times New Roman" w:cs="Times New Roman"/>
          <w:b/>
          <w:bCs/>
          <w:color w:val="000000"/>
          <w:sz w:val="24"/>
          <w:szCs w:val="24"/>
          <w:lang w:eastAsia="ru-RU" w:bidi="ru-RU"/>
        </w:rPr>
        <w:t xml:space="preserve">_____________ </w:t>
      </w:r>
      <w:r w:rsidR="005B41D2">
        <w:rPr>
          <w:rFonts w:ascii="Times New Roman" w:eastAsia="Microsoft Sans Serif" w:hAnsi="Times New Roman" w:cs="Times New Roman"/>
          <w:b/>
          <w:bCs/>
          <w:color w:val="000000"/>
          <w:sz w:val="24"/>
          <w:szCs w:val="24"/>
          <w:lang w:eastAsia="ru-RU" w:bidi="ru-RU"/>
        </w:rPr>
        <w:t xml:space="preserve"> </w:t>
      </w:r>
    </w:p>
    <w:p w14:paraId="46212D38" w14:textId="3608BD85" w:rsidR="00C03640" w:rsidRPr="00037183" w:rsidRDefault="002F6A86" w:rsidP="00C03640">
      <w:pPr>
        <w:widowControl w:val="0"/>
        <w:spacing w:after="0"/>
        <w:rPr>
          <w:rFonts w:ascii="Times New Roman" w:eastAsia="Microsoft Sans Serif" w:hAnsi="Times New Roman" w:cs="Times New Roman"/>
          <w:b/>
          <w:bCs/>
          <w:color w:val="000000"/>
          <w:sz w:val="24"/>
          <w:szCs w:val="24"/>
          <w:lang w:eastAsia="ru-RU" w:bidi="ru-RU"/>
        </w:rPr>
      </w:pPr>
      <w:r>
        <w:rPr>
          <w:rFonts w:ascii="Times New Roman" w:eastAsia="Microsoft Sans Serif" w:hAnsi="Times New Roman" w:cs="Times New Roman"/>
          <w:color w:val="000000"/>
          <w:sz w:val="24"/>
          <w:szCs w:val="24"/>
          <w:lang w:val="uk-UA" w:eastAsia="ru-RU" w:bidi="ru-RU"/>
        </w:rPr>
        <w:t>_______</w:t>
      </w:r>
      <w:r w:rsidR="00037183">
        <w:rPr>
          <w:rFonts w:ascii="Times New Roman" w:eastAsia="Microsoft Sans Serif" w:hAnsi="Times New Roman" w:cs="Times New Roman"/>
          <w:color w:val="000000"/>
          <w:sz w:val="24"/>
          <w:szCs w:val="24"/>
          <w:lang w:val="uk-UA" w:eastAsia="ru-RU" w:bidi="ru-RU"/>
        </w:rPr>
        <w:t xml:space="preserve"> </w:t>
      </w:r>
      <w:r w:rsidR="00C03640" w:rsidRPr="005A7BD9">
        <w:rPr>
          <w:rFonts w:ascii="Times New Roman" w:eastAsia="Microsoft Sans Serif" w:hAnsi="Times New Roman" w:cs="Times New Roman"/>
          <w:color w:val="000000"/>
          <w:sz w:val="24"/>
          <w:szCs w:val="24"/>
          <w:lang w:eastAsia="ru-RU" w:bidi="ru-RU"/>
        </w:rPr>
        <w:t>202</w:t>
      </w:r>
      <w:r w:rsidR="008A3C11">
        <w:rPr>
          <w:rFonts w:ascii="Times New Roman" w:eastAsia="Microsoft Sans Serif" w:hAnsi="Times New Roman" w:cs="Times New Roman"/>
          <w:color w:val="000000"/>
          <w:sz w:val="24"/>
          <w:szCs w:val="24"/>
          <w:lang w:eastAsia="ru-RU" w:bidi="ru-RU"/>
        </w:rPr>
        <w:t>6</w:t>
      </w:r>
      <w:r w:rsidR="003E212E" w:rsidRPr="005A7BD9">
        <w:rPr>
          <w:rFonts w:ascii="Times New Roman" w:eastAsia="Microsoft Sans Serif" w:hAnsi="Times New Roman" w:cs="Times New Roman"/>
          <w:color w:val="000000"/>
          <w:sz w:val="24"/>
          <w:szCs w:val="24"/>
          <w:lang w:eastAsia="ru-RU" w:bidi="ru-RU"/>
        </w:rPr>
        <w:t xml:space="preserve"> г.</w:t>
      </w:r>
    </w:p>
    <w:sectPr w:rsidR="00C03640" w:rsidRPr="00037183" w:rsidSect="006576CC">
      <w:pgSz w:w="16838" w:h="11906" w:orient="landscape"/>
      <w:pgMar w:top="851" w:right="992" w:bottom="567" w:left="709"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Microsoft Sans Serif">
    <w:panose1 w:val="020B0604020202020204"/>
    <w:charset w:val="CC"/>
    <w:family w:val="swiss"/>
    <w:pitch w:val="variable"/>
    <w:sig w:usb0="E5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FCE0DF1C"/>
    <w:lvl w:ilvl="0">
      <w:start w:val="1"/>
      <w:numFmt w:val="decimal"/>
      <w:lvlText w:val="%1."/>
      <w:lvlJc w:val="left"/>
      <w:rPr>
        <w:b/>
        <w:bCs/>
        <w:i w:val="0"/>
        <w:iCs w:val="0"/>
        <w:smallCaps w:val="0"/>
        <w:strike w:val="0"/>
        <w:color w:val="000000"/>
        <w:spacing w:val="0"/>
        <w:w w:val="100"/>
        <w:position w:val="0"/>
        <w:sz w:val="22"/>
        <w:szCs w:val="22"/>
        <w:u w:val="none"/>
      </w:rPr>
    </w:lvl>
    <w:lvl w:ilvl="1">
      <w:start w:val="1"/>
      <w:numFmt w:val="decimal"/>
      <w:lvlText w:val="%1.%2."/>
      <w:lvlJc w:val="left"/>
      <w:rPr>
        <w:b/>
        <w:bCs w:val="0"/>
        <w:i w:val="0"/>
        <w:iCs w:val="0"/>
        <w:smallCaps w:val="0"/>
        <w:strike w:val="0"/>
        <w:color w:val="000000"/>
        <w:spacing w:val="0"/>
        <w:w w:val="100"/>
        <w:position w:val="0"/>
        <w:sz w:val="22"/>
        <w:szCs w:val="22"/>
        <w:u w:val="none"/>
      </w:rPr>
    </w:lvl>
    <w:lvl w:ilvl="2">
      <w:start w:val="1"/>
      <w:numFmt w:val="decimal"/>
      <w:lvlText w:val="%1.%2.%3."/>
      <w:lvlJc w:val="left"/>
    </w:lvl>
    <w:lvl w:ilvl="3">
      <w:start w:val="1"/>
      <w:numFmt w:val="decimal"/>
      <w:lvlText w:val="%1.%2.%3."/>
      <w:lvlJc w:val="left"/>
    </w:lvl>
    <w:lvl w:ilvl="4">
      <w:start w:val="1"/>
      <w:numFmt w:val="decimal"/>
      <w:lvlText w:val="%1.%2.%3."/>
      <w:lvlJc w:val="left"/>
    </w:lvl>
    <w:lvl w:ilvl="5">
      <w:start w:val="1"/>
      <w:numFmt w:val="decimal"/>
      <w:lvlText w:val="%1.%2.%3."/>
      <w:lvlJc w:val="left"/>
    </w:lvl>
    <w:lvl w:ilvl="6">
      <w:start w:val="1"/>
      <w:numFmt w:val="decimal"/>
      <w:lvlText w:val="%1.%2.%3."/>
      <w:lvlJc w:val="left"/>
    </w:lvl>
    <w:lvl w:ilvl="7">
      <w:start w:val="1"/>
      <w:numFmt w:val="decimal"/>
      <w:lvlText w:val="%1.%2.%3."/>
      <w:lvlJc w:val="left"/>
    </w:lvl>
    <w:lvl w:ilvl="8">
      <w:start w:val="1"/>
      <w:numFmt w:val="decimal"/>
      <w:lvlText w:val="%1.%2.%3."/>
      <w:lvlJc w:val="left"/>
    </w:lvl>
  </w:abstractNum>
  <w:abstractNum w:abstractNumId="1" w15:restartNumberingAfterBreak="0">
    <w:nsid w:val="00000002"/>
    <w:multiLevelType w:val="multilevel"/>
    <w:tmpl w:val="00000002"/>
    <w:name w:val="WW8Num2"/>
    <w:lvl w:ilvl="0">
      <w:start w:val="1"/>
      <w:numFmt w:val="decimal"/>
      <w:lvlText w:val="%1."/>
      <w:lvlJc w:val="left"/>
      <w:pPr>
        <w:tabs>
          <w:tab w:val="num" w:pos="720"/>
        </w:tabs>
        <w:ind w:left="720" w:hanging="360"/>
      </w:pPr>
      <w:rPr>
        <w:rFonts w:cs="Times New Roman"/>
      </w:rPr>
    </w:lvl>
    <w:lvl w:ilvl="1">
      <w:start w:val="1"/>
      <w:numFmt w:val="decimal"/>
      <w:lvlText w:val="%1.%2."/>
      <w:lvlJc w:val="left"/>
      <w:pPr>
        <w:tabs>
          <w:tab w:val="num" w:pos="1080"/>
        </w:tabs>
        <w:ind w:left="1080" w:hanging="720"/>
      </w:pPr>
      <w:rPr>
        <w:rFonts w:cs="Times New Roman"/>
      </w:rPr>
    </w:lvl>
    <w:lvl w:ilvl="2">
      <w:start w:val="1"/>
      <w:numFmt w:val="decimal"/>
      <w:lvlText w:val="%1.%2.%3."/>
      <w:lvlJc w:val="left"/>
      <w:pPr>
        <w:tabs>
          <w:tab w:val="num" w:pos="1080"/>
        </w:tabs>
        <w:ind w:left="1080" w:hanging="720"/>
      </w:pPr>
      <w:rPr>
        <w:rFonts w:cs="Times New Roman"/>
      </w:rPr>
    </w:lvl>
    <w:lvl w:ilvl="3">
      <w:start w:val="1"/>
      <w:numFmt w:val="decimal"/>
      <w:lvlText w:val="%1.%2.%3.%4."/>
      <w:lvlJc w:val="left"/>
      <w:pPr>
        <w:tabs>
          <w:tab w:val="num" w:pos="1440"/>
        </w:tabs>
        <w:ind w:left="1440" w:hanging="1080"/>
      </w:pPr>
      <w:rPr>
        <w:rFonts w:cs="Times New Roman"/>
      </w:rPr>
    </w:lvl>
    <w:lvl w:ilvl="4">
      <w:start w:val="1"/>
      <w:numFmt w:val="decimal"/>
      <w:lvlText w:val="%1.%2.%3.%4.%5."/>
      <w:lvlJc w:val="left"/>
      <w:pPr>
        <w:tabs>
          <w:tab w:val="num" w:pos="1440"/>
        </w:tabs>
        <w:ind w:left="1440" w:hanging="1080"/>
      </w:pPr>
      <w:rPr>
        <w:rFonts w:cs="Times New Roman"/>
      </w:rPr>
    </w:lvl>
    <w:lvl w:ilvl="5">
      <w:start w:val="1"/>
      <w:numFmt w:val="decimal"/>
      <w:lvlText w:val="%1.%2.%3.%4.%5.%6."/>
      <w:lvlJc w:val="left"/>
      <w:pPr>
        <w:tabs>
          <w:tab w:val="num" w:pos="1800"/>
        </w:tabs>
        <w:ind w:left="1800" w:hanging="1440"/>
      </w:pPr>
      <w:rPr>
        <w:rFonts w:cs="Times New Roman"/>
      </w:rPr>
    </w:lvl>
    <w:lvl w:ilvl="6">
      <w:start w:val="1"/>
      <w:numFmt w:val="decimal"/>
      <w:lvlText w:val="%1.%2.%3.%4.%5.%6.%7."/>
      <w:lvlJc w:val="left"/>
      <w:pPr>
        <w:tabs>
          <w:tab w:val="num" w:pos="2160"/>
        </w:tabs>
        <w:ind w:left="2160" w:hanging="1800"/>
      </w:pPr>
      <w:rPr>
        <w:rFonts w:cs="Times New Roman"/>
      </w:rPr>
    </w:lvl>
    <w:lvl w:ilvl="7">
      <w:start w:val="1"/>
      <w:numFmt w:val="decimal"/>
      <w:lvlText w:val="%1.%2.%3.%4.%5.%6.%7.%8."/>
      <w:lvlJc w:val="left"/>
      <w:pPr>
        <w:tabs>
          <w:tab w:val="num" w:pos="2160"/>
        </w:tabs>
        <w:ind w:left="2160" w:hanging="1800"/>
      </w:pPr>
      <w:rPr>
        <w:rFonts w:cs="Times New Roman"/>
      </w:rPr>
    </w:lvl>
    <w:lvl w:ilvl="8">
      <w:start w:val="1"/>
      <w:numFmt w:val="decimal"/>
      <w:lvlText w:val="%1.%2.%3.%4.%5.%6.%7.%8.%9."/>
      <w:lvlJc w:val="left"/>
      <w:pPr>
        <w:tabs>
          <w:tab w:val="num" w:pos="2520"/>
        </w:tabs>
        <w:ind w:left="2520" w:hanging="2160"/>
      </w:pPr>
      <w:rPr>
        <w:rFonts w:cs="Times New Roman"/>
      </w:rPr>
    </w:lvl>
  </w:abstractNum>
  <w:abstractNum w:abstractNumId="2" w15:restartNumberingAfterBreak="0">
    <w:nsid w:val="00000004"/>
    <w:multiLevelType w:val="multilevel"/>
    <w:tmpl w:val="00000004"/>
    <w:name w:val="WW8Num4"/>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2"/>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2C74294"/>
    <w:multiLevelType w:val="hybridMultilevel"/>
    <w:tmpl w:val="1ACC86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C1F2586"/>
    <w:multiLevelType w:val="hybridMultilevel"/>
    <w:tmpl w:val="E182D8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DF3235B"/>
    <w:multiLevelType w:val="multilevel"/>
    <w:tmpl w:val="C8E0E178"/>
    <w:lvl w:ilvl="0">
      <w:start w:val="4"/>
      <w:numFmt w:val="decimal"/>
      <w:lvlText w:val="%1."/>
      <w:lvlJc w:val="left"/>
      <w:pPr>
        <w:ind w:left="360" w:hanging="360"/>
      </w:pPr>
      <w:rPr>
        <w:rFonts w:hint="default"/>
      </w:rPr>
    </w:lvl>
    <w:lvl w:ilvl="1">
      <w:start w:val="1"/>
      <w:numFmt w:val="decimal"/>
      <w:lvlText w:val="6.%2."/>
      <w:lvlJc w:val="left"/>
      <w:pPr>
        <w:ind w:left="1070" w:hanging="360"/>
      </w:pPr>
      <w:rPr>
        <w:rFonts w:hint="default"/>
      </w:rPr>
    </w:lvl>
    <w:lvl w:ilvl="2">
      <w:start w:val="1"/>
      <w:numFmt w:val="decimal"/>
      <w:lvlText w:val="6.1.%3."/>
      <w:lvlJc w:val="left"/>
      <w:pPr>
        <w:ind w:left="3606" w:hanging="720"/>
      </w:pPr>
      <w:rPr>
        <w:rFonts w:hint="default"/>
      </w:rPr>
    </w:lvl>
    <w:lvl w:ilvl="3">
      <w:start w:val="1"/>
      <w:numFmt w:val="decimal"/>
      <w:lvlText w:val="%1.%2.%3.%4."/>
      <w:lvlJc w:val="left"/>
      <w:pPr>
        <w:ind w:left="5049" w:hanging="720"/>
      </w:pPr>
      <w:rPr>
        <w:rFonts w:hint="default"/>
      </w:rPr>
    </w:lvl>
    <w:lvl w:ilvl="4">
      <w:start w:val="1"/>
      <w:numFmt w:val="decimal"/>
      <w:lvlText w:val="%1.%2.%3.%4.%5."/>
      <w:lvlJc w:val="left"/>
      <w:pPr>
        <w:ind w:left="6852" w:hanging="1080"/>
      </w:pPr>
      <w:rPr>
        <w:rFonts w:hint="default"/>
      </w:rPr>
    </w:lvl>
    <w:lvl w:ilvl="5">
      <w:start w:val="1"/>
      <w:numFmt w:val="decimal"/>
      <w:lvlText w:val="%1.%2.%3.%4.%5.%6."/>
      <w:lvlJc w:val="left"/>
      <w:pPr>
        <w:ind w:left="8295" w:hanging="1080"/>
      </w:pPr>
      <w:rPr>
        <w:rFonts w:hint="default"/>
      </w:rPr>
    </w:lvl>
    <w:lvl w:ilvl="6">
      <w:start w:val="1"/>
      <w:numFmt w:val="decimal"/>
      <w:lvlText w:val="%1.%2.%3.%4.%5.%6.%7."/>
      <w:lvlJc w:val="left"/>
      <w:pPr>
        <w:ind w:left="10098" w:hanging="1440"/>
      </w:pPr>
      <w:rPr>
        <w:rFonts w:hint="default"/>
      </w:rPr>
    </w:lvl>
    <w:lvl w:ilvl="7">
      <w:start w:val="1"/>
      <w:numFmt w:val="decimal"/>
      <w:lvlText w:val="%1.%2.%3.%4.%5.%6.%7.%8."/>
      <w:lvlJc w:val="left"/>
      <w:pPr>
        <w:ind w:left="11541" w:hanging="1440"/>
      </w:pPr>
      <w:rPr>
        <w:rFonts w:hint="default"/>
      </w:rPr>
    </w:lvl>
    <w:lvl w:ilvl="8">
      <w:start w:val="1"/>
      <w:numFmt w:val="decimal"/>
      <w:lvlText w:val="%1.%2.%3.%4.%5.%6.%7.%8.%9."/>
      <w:lvlJc w:val="left"/>
      <w:pPr>
        <w:ind w:left="13344" w:hanging="1800"/>
      </w:pPr>
      <w:rPr>
        <w:rFonts w:hint="default"/>
      </w:rPr>
    </w:lvl>
  </w:abstractNum>
  <w:abstractNum w:abstractNumId="6" w15:restartNumberingAfterBreak="0">
    <w:nsid w:val="1EF66998"/>
    <w:multiLevelType w:val="hybridMultilevel"/>
    <w:tmpl w:val="B83A2FD2"/>
    <w:lvl w:ilvl="0" w:tplc="7E1C954A">
      <w:start w:val="1"/>
      <w:numFmt w:val="decimal"/>
      <w:lvlText w:val="6.4.%1."/>
      <w:lvlJc w:val="left"/>
      <w:pPr>
        <w:ind w:left="1428" w:hanging="360"/>
      </w:pPr>
      <w:rPr>
        <w:rFonts w:hint="default"/>
      </w:rPr>
    </w:lvl>
    <w:lvl w:ilvl="1" w:tplc="04190019" w:tentative="1">
      <w:start w:val="1"/>
      <w:numFmt w:val="lowerLetter"/>
      <w:lvlText w:val="%2."/>
      <w:lvlJc w:val="left"/>
      <w:pPr>
        <w:ind w:left="2148" w:hanging="360"/>
      </w:pPr>
    </w:lvl>
    <w:lvl w:ilvl="2" w:tplc="0419001B">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7" w15:restartNumberingAfterBreak="0">
    <w:nsid w:val="200B6D64"/>
    <w:multiLevelType w:val="hybridMultilevel"/>
    <w:tmpl w:val="88E075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9EB60D9"/>
    <w:multiLevelType w:val="multilevel"/>
    <w:tmpl w:val="3F10A420"/>
    <w:lvl w:ilvl="0">
      <w:start w:val="1"/>
      <w:numFmt w:val="decimal"/>
      <w:lvlText w:val="%1."/>
      <w:lvlJc w:val="left"/>
      <w:pPr>
        <w:tabs>
          <w:tab w:val="num" w:pos="1080"/>
        </w:tabs>
        <w:ind w:left="1080" w:hanging="360"/>
      </w:pPr>
      <w:rPr>
        <w:rFonts w:hint="default"/>
        <w:b/>
      </w:rPr>
    </w:lvl>
    <w:lvl w:ilvl="1">
      <w:start w:val="1"/>
      <w:numFmt w:val="decimal"/>
      <w:lvlText w:val="2.%2."/>
      <w:lvlJc w:val="left"/>
      <w:pPr>
        <w:tabs>
          <w:tab w:val="num" w:pos="644"/>
        </w:tabs>
        <w:ind w:left="644" w:hanging="360"/>
      </w:pPr>
      <w:rPr>
        <w:rFonts w:hint="default"/>
        <w:b w:val="0"/>
      </w:rPr>
    </w:lvl>
    <w:lvl w:ilvl="2">
      <w:start w:val="1"/>
      <w:numFmt w:val="decimal"/>
      <w:isLgl/>
      <w:lvlText w:val="%1.%2.%3."/>
      <w:lvlJc w:val="left"/>
      <w:pPr>
        <w:tabs>
          <w:tab w:val="num" w:pos="1146"/>
        </w:tabs>
        <w:ind w:left="1146" w:hanging="720"/>
      </w:pPr>
      <w:rPr>
        <w:rFonts w:hint="default"/>
      </w:rPr>
    </w:lvl>
    <w:lvl w:ilvl="3">
      <w:start w:val="1"/>
      <w:numFmt w:val="decimal"/>
      <w:isLgl/>
      <w:lvlText w:val="%1.%2.%3.%4."/>
      <w:lvlJc w:val="left"/>
      <w:pPr>
        <w:tabs>
          <w:tab w:val="num" w:pos="1440"/>
        </w:tabs>
        <w:ind w:left="144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800"/>
        </w:tabs>
        <w:ind w:left="1800" w:hanging="1080"/>
      </w:pPr>
      <w:rPr>
        <w:rFonts w:hint="default"/>
      </w:rPr>
    </w:lvl>
    <w:lvl w:ilvl="6">
      <w:start w:val="1"/>
      <w:numFmt w:val="decimal"/>
      <w:isLgl/>
      <w:lvlText w:val="%1.%2.%3.%4.%5.%6.%7."/>
      <w:lvlJc w:val="left"/>
      <w:pPr>
        <w:tabs>
          <w:tab w:val="num" w:pos="1800"/>
        </w:tabs>
        <w:ind w:left="1800" w:hanging="1080"/>
      </w:pPr>
      <w:rPr>
        <w:rFonts w:hint="default"/>
      </w:rPr>
    </w:lvl>
    <w:lvl w:ilvl="7">
      <w:start w:val="1"/>
      <w:numFmt w:val="decimal"/>
      <w:isLgl/>
      <w:lvlText w:val="%1.%2.%3.%4.%5.%6.%7.%8."/>
      <w:lvlJc w:val="left"/>
      <w:pPr>
        <w:tabs>
          <w:tab w:val="num" w:pos="2160"/>
        </w:tabs>
        <w:ind w:left="2160" w:hanging="1440"/>
      </w:pPr>
      <w:rPr>
        <w:rFonts w:hint="default"/>
      </w:rPr>
    </w:lvl>
    <w:lvl w:ilvl="8">
      <w:start w:val="1"/>
      <w:numFmt w:val="decimal"/>
      <w:isLgl/>
      <w:lvlText w:val="%1.%2.%3.%4.%5.%6.%7.%8.%9."/>
      <w:lvlJc w:val="left"/>
      <w:pPr>
        <w:tabs>
          <w:tab w:val="num" w:pos="2160"/>
        </w:tabs>
        <w:ind w:left="2160" w:hanging="1440"/>
      </w:pPr>
      <w:rPr>
        <w:rFonts w:hint="default"/>
      </w:rPr>
    </w:lvl>
  </w:abstractNum>
  <w:abstractNum w:abstractNumId="9" w15:restartNumberingAfterBreak="0">
    <w:nsid w:val="2E441C40"/>
    <w:multiLevelType w:val="multilevel"/>
    <w:tmpl w:val="1CF2ED66"/>
    <w:lvl w:ilvl="0">
      <w:start w:val="5"/>
      <w:numFmt w:val="decimal"/>
      <w:lvlText w:val="%1."/>
      <w:lvlJc w:val="left"/>
      <w:pPr>
        <w:ind w:left="360" w:hanging="360"/>
      </w:pPr>
      <w:rPr>
        <w:rFonts w:hint="default"/>
      </w:rPr>
    </w:lvl>
    <w:lvl w:ilvl="1">
      <w:start w:val="1"/>
      <w:numFmt w:val="decimal"/>
      <w:lvlText w:val="7.%2."/>
      <w:lvlJc w:val="left"/>
      <w:pPr>
        <w:ind w:left="1638" w:hanging="360"/>
      </w:pPr>
      <w:rPr>
        <w:rFonts w:hint="default"/>
      </w:rPr>
    </w:lvl>
    <w:lvl w:ilvl="2">
      <w:start w:val="1"/>
      <w:numFmt w:val="decimal"/>
      <w:lvlText w:val="%1.%2.%3."/>
      <w:lvlJc w:val="left"/>
      <w:pPr>
        <w:ind w:left="3276" w:hanging="720"/>
      </w:pPr>
      <w:rPr>
        <w:rFonts w:hint="default"/>
      </w:rPr>
    </w:lvl>
    <w:lvl w:ilvl="3">
      <w:start w:val="1"/>
      <w:numFmt w:val="decimal"/>
      <w:lvlText w:val="%1.%2.%3.%4."/>
      <w:lvlJc w:val="left"/>
      <w:pPr>
        <w:ind w:left="4554" w:hanging="720"/>
      </w:pPr>
      <w:rPr>
        <w:rFonts w:hint="default"/>
      </w:rPr>
    </w:lvl>
    <w:lvl w:ilvl="4">
      <w:start w:val="1"/>
      <w:numFmt w:val="decimal"/>
      <w:lvlText w:val="%1.%2.%3.%4.%5."/>
      <w:lvlJc w:val="left"/>
      <w:pPr>
        <w:ind w:left="6192" w:hanging="1080"/>
      </w:pPr>
      <w:rPr>
        <w:rFonts w:hint="default"/>
      </w:rPr>
    </w:lvl>
    <w:lvl w:ilvl="5">
      <w:start w:val="1"/>
      <w:numFmt w:val="decimal"/>
      <w:lvlText w:val="%1.%2.%3.%4.%5.%6."/>
      <w:lvlJc w:val="left"/>
      <w:pPr>
        <w:ind w:left="7470" w:hanging="1080"/>
      </w:pPr>
      <w:rPr>
        <w:rFonts w:hint="default"/>
      </w:rPr>
    </w:lvl>
    <w:lvl w:ilvl="6">
      <w:start w:val="1"/>
      <w:numFmt w:val="decimal"/>
      <w:lvlText w:val="%1.%2.%3.%4.%5.%6.%7."/>
      <w:lvlJc w:val="left"/>
      <w:pPr>
        <w:ind w:left="9108" w:hanging="1440"/>
      </w:pPr>
      <w:rPr>
        <w:rFonts w:hint="default"/>
      </w:rPr>
    </w:lvl>
    <w:lvl w:ilvl="7">
      <w:start w:val="1"/>
      <w:numFmt w:val="decimal"/>
      <w:lvlText w:val="%1.%2.%3.%4.%5.%6.%7.%8."/>
      <w:lvlJc w:val="left"/>
      <w:pPr>
        <w:ind w:left="10386" w:hanging="1440"/>
      </w:pPr>
      <w:rPr>
        <w:rFonts w:hint="default"/>
      </w:rPr>
    </w:lvl>
    <w:lvl w:ilvl="8">
      <w:start w:val="1"/>
      <w:numFmt w:val="decimal"/>
      <w:lvlText w:val="%1.%2.%3.%4.%5.%6.%7.%8.%9."/>
      <w:lvlJc w:val="left"/>
      <w:pPr>
        <w:ind w:left="12024" w:hanging="1800"/>
      </w:pPr>
      <w:rPr>
        <w:rFonts w:hint="default"/>
      </w:rPr>
    </w:lvl>
  </w:abstractNum>
  <w:abstractNum w:abstractNumId="10" w15:restartNumberingAfterBreak="0">
    <w:nsid w:val="31F411A8"/>
    <w:multiLevelType w:val="multilevel"/>
    <w:tmpl w:val="41AE2CD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34FF4931"/>
    <w:multiLevelType w:val="multilevel"/>
    <w:tmpl w:val="CBDA1208"/>
    <w:lvl w:ilvl="0">
      <w:start w:val="4"/>
      <w:numFmt w:val="decimal"/>
      <w:lvlText w:val="%1."/>
      <w:lvlJc w:val="left"/>
      <w:pPr>
        <w:ind w:left="360" w:hanging="360"/>
      </w:pPr>
      <w:rPr>
        <w:rFonts w:hint="default"/>
        <w:b/>
      </w:rPr>
    </w:lvl>
    <w:lvl w:ilvl="1">
      <w:start w:val="1"/>
      <w:numFmt w:val="decimal"/>
      <w:lvlText w:val="4.%2."/>
      <w:lvlJc w:val="left"/>
      <w:pPr>
        <w:ind w:left="720" w:hanging="360"/>
      </w:pPr>
      <w:rPr>
        <w:rFonts w:hint="default"/>
        <w:b w:val="0"/>
        <w:color w:val="auto"/>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680" w:hanging="1800"/>
      </w:pPr>
      <w:rPr>
        <w:rFonts w:hint="default"/>
        <w:b/>
      </w:rPr>
    </w:lvl>
  </w:abstractNum>
  <w:abstractNum w:abstractNumId="12" w15:restartNumberingAfterBreak="0">
    <w:nsid w:val="3B4B5B65"/>
    <w:multiLevelType w:val="multilevel"/>
    <w:tmpl w:val="9BC2090E"/>
    <w:lvl w:ilvl="0">
      <w:start w:val="11"/>
      <w:numFmt w:val="decimal"/>
      <w:lvlText w:val="%1."/>
      <w:lvlJc w:val="left"/>
      <w:pPr>
        <w:ind w:left="540" w:hanging="540"/>
      </w:pPr>
      <w:rPr>
        <w:rFonts w:hint="default"/>
      </w:rPr>
    </w:lvl>
    <w:lvl w:ilvl="1">
      <w:start w:val="1"/>
      <w:numFmt w:val="decimal"/>
      <w:lvlText w:val="11.%2."/>
      <w:lvlJc w:val="left"/>
      <w:pPr>
        <w:ind w:left="894" w:hanging="540"/>
      </w:pPr>
      <w:rPr>
        <w:rFonts w:hint="default"/>
      </w:rPr>
    </w:lvl>
    <w:lvl w:ilvl="2">
      <w:start w:val="1"/>
      <w:numFmt w:val="decimal"/>
      <w:lvlText w:val="%1.%2.%3."/>
      <w:lvlJc w:val="left"/>
      <w:pPr>
        <w:ind w:left="1428" w:hanging="720"/>
      </w:pPr>
      <w:rPr>
        <w:rFonts w:hint="default"/>
        <w:b w:val="0"/>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13" w15:restartNumberingAfterBreak="0">
    <w:nsid w:val="3C63754F"/>
    <w:multiLevelType w:val="multilevel"/>
    <w:tmpl w:val="4D9CA8E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3DCC70EF"/>
    <w:multiLevelType w:val="multilevel"/>
    <w:tmpl w:val="4D9CA8E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400831BC"/>
    <w:multiLevelType w:val="multilevel"/>
    <w:tmpl w:val="6090F47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6" w15:restartNumberingAfterBreak="0">
    <w:nsid w:val="449B2925"/>
    <w:multiLevelType w:val="hybridMultilevel"/>
    <w:tmpl w:val="3E9417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C452DE2"/>
    <w:multiLevelType w:val="multilevel"/>
    <w:tmpl w:val="07825FC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4DA60E5A"/>
    <w:multiLevelType w:val="multilevel"/>
    <w:tmpl w:val="6C1CF9D2"/>
    <w:lvl w:ilvl="0">
      <w:start w:val="5"/>
      <w:numFmt w:val="decimal"/>
      <w:lvlText w:val="%1."/>
      <w:lvlJc w:val="left"/>
      <w:pPr>
        <w:ind w:left="540" w:hanging="540"/>
      </w:pPr>
      <w:rPr>
        <w:rFonts w:hint="default"/>
      </w:rPr>
    </w:lvl>
    <w:lvl w:ilvl="1">
      <w:start w:val="2"/>
      <w:numFmt w:val="decimal"/>
      <w:lvlText w:val="%1.%2."/>
      <w:lvlJc w:val="left"/>
      <w:pPr>
        <w:ind w:left="894" w:hanging="54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19" w15:restartNumberingAfterBreak="0">
    <w:nsid w:val="4F2B6FAB"/>
    <w:multiLevelType w:val="hybridMultilevel"/>
    <w:tmpl w:val="0088E0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5B67F67"/>
    <w:multiLevelType w:val="multilevel"/>
    <w:tmpl w:val="BBFAE9F2"/>
    <w:lvl w:ilvl="0">
      <w:start w:val="1"/>
      <w:numFmt w:val="decimal"/>
      <w:lvlText w:val="%1."/>
      <w:lvlJc w:val="left"/>
      <w:pPr>
        <w:ind w:left="72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1" w15:restartNumberingAfterBreak="0">
    <w:nsid w:val="579D69E7"/>
    <w:multiLevelType w:val="multilevel"/>
    <w:tmpl w:val="18D620BC"/>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2" w15:restartNumberingAfterBreak="0">
    <w:nsid w:val="580629DD"/>
    <w:multiLevelType w:val="multilevel"/>
    <w:tmpl w:val="A3B616B2"/>
    <w:lvl w:ilvl="0">
      <w:start w:val="9"/>
      <w:numFmt w:val="decimal"/>
      <w:lvlText w:val="%1."/>
      <w:lvlJc w:val="left"/>
      <w:pPr>
        <w:ind w:left="360" w:hanging="360"/>
      </w:pPr>
      <w:rPr>
        <w:rFonts w:hint="default"/>
      </w:rPr>
    </w:lvl>
    <w:lvl w:ilvl="1">
      <w:start w:val="1"/>
      <w:numFmt w:val="decimal"/>
      <w:lvlText w:val="10.%2."/>
      <w:lvlJc w:val="left"/>
      <w:pPr>
        <w:ind w:left="1638" w:hanging="360"/>
      </w:pPr>
      <w:rPr>
        <w:rFonts w:hint="default"/>
      </w:rPr>
    </w:lvl>
    <w:lvl w:ilvl="2">
      <w:start w:val="1"/>
      <w:numFmt w:val="decimal"/>
      <w:lvlText w:val="%1.%2.%3."/>
      <w:lvlJc w:val="left"/>
      <w:pPr>
        <w:ind w:left="3276" w:hanging="720"/>
      </w:pPr>
      <w:rPr>
        <w:rFonts w:hint="default"/>
      </w:rPr>
    </w:lvl>
    <w:lvl w:ilvl="3">
      <w:start w:val="1"/>
      <w:numFmt w:val="decimal"/>
      <w:lvlText w:val="%1.%2.%3.%4."/>
      <w:lvlJc w:val="left"/>
      <w:pPr>
        <w:ind w:left="4554" w:hanging="720"/>
      </w:pPr>
      <w:rPr>
        <w:rFonts w:hint="default"/>
      </w:rPr>
    </w:lvl>
    <w:lvl w:ilvl="4">
      <w:start w:val="1"/>
      <w:numFmt w:val="decimal"/>
      <w:lvlText w:val="%1.%2.%3.%4.%5."/>
      <w:lvlJc w:val="left"/>
      <w:pPr>
        <w:ind w:left="6192" w:hanging="1080"/>
      </w:pPr>
      <w:rPr>
        <w:rFonts w:hint="default"/>
      </w:rPr>
    </w:lvl>
    <w:lvl w:ilvl="5">
      <w:start w:val="1"/>
      <w:numFmt w:val="decimal"/>
      <w:lvlText w:val="%1.%2.%3.%4.%5.%6."/>
      <w:lvlJc w:val="left"/>
      <w:pPr>
        <w:ind w:left="7470" w:hanging="1080"/>
      </w:pPr>
      <w:rPr>
        <w:rFonts w:hint="default"/>
      </w:rPr>
    </w:lvl>
    <w:lvl w:ilvl="6">
      <w:start w:val="1"/>
      <w:numFmt w:val="decimal"/>
      <w:lvlText w:val="%1.%2.%3.%4.%5.%6.%7."/>
      <w:lvlJc w:val="left"/>
      <w:pPr>
        <w:ind w:left="9108" w:hanging="1440"/>
      </w:pPr>
      <w:rPr>
        <w:rFonts w:hint="default"/>
      </w:rPr>
    </w:lvl>
    <w:lvl w:ilvl="7">
      <w:start w:val="1"/>
      <w:numFmt w:val="decimal"/>
      <w:lvlText w:val="%1.%2.%3.%4.%5.%6.%7.%8."/>
      <w:lvlJc w:val="left"/>
      <w:pPr>
        <w:ind w:left="10386" w:hanging="1440"/>
      </w:pPr>
      <w:rPr>
        <w:rFonts w:hint="default"/>
      </w:rPr>
    </w:lvl>
    <w:lvl w:ilvl="8">
      <w:start w:val="1"/>
      <w:numFmt w:val="decimal"/>
      <w:lvlText w:val="%1.%2.%3.%4.%5.%6.%7.%8.%9."/>
      <w:lvlJc w:val="left"/>
      <w:pPr>
        <w:ind w:left="12024" w:hanging="1800"/>
      </w:pPr>
      <w:rPr>
        <w:rFonts w:hint="default"/>
      </w:rPr>
    </w:lvl>
  </w:abstractNum>
  <w:abstractNum w:abstractNumId="23" w15:restartNumberingAfterBreak="0">
    <w:nsid w:val="5ADC74BC"/>
    <w:multiLevelType w:val="multilevel"/>
    <w:tmpl w:val="5ECE6CAA"/>
    <w:lvl w:ilvl="0">
      <w:start w:val="6"/>
      <w:numFmt w:val="decimal"/>
      <w:lvlText w:val="%1."/>
      <w:lvlJc w:val="left"/>
      <w:pPr>
        <w:ind w:left="540" w:hanging="540"/>
      </w:pPr>
      <w:rPr>
        <w:rFonts w:hint="default"/>
        <w:b w:val="0"/>
      </w:rPr>
    </w:lvl>
    <w:lvl w:ilvl="1">
      <w:start w:val="3"/>
      <w:numFmt w:val="decimal"/>
      <w:lvlText w:val="%1.%2."/>
      <w:lvlJc w:val="left"/>
      <w:pPr>
        <w:ind w:left="894" w:hanging="540"/>
      </w:pPr>
      <w:rPr>
        <w:rFonts w:hint="default"/>
        <w:b w:val="0"/>
      </w:rPr>
    </w:lvl>
    <w:lvl w:ilvl="2">
      <w:start w:val="2"/>
      <w:numFmt w:val="decimal"/>
      <w:lvlText w:val="%1.%2.%3."/>
      <w:lvlJc w:val="left"/>
      <w:pPr>
        <w:ind w:left="1428" w:hanging="720"/>
      </w:pPr>
      <w:rPr>
        <w:rFonts w:hint="default"/>
        <w:b w:val="0"/>
      </w:rPr>
    </w:lvl>
    <w:lvl w:ilvl="3">
      <w:start w:val="1"/>
      <w:numFmt w:val="decimal"/>
      <w:lvlText w:val="%1.%2.%3.%4."/>
      <w:lvlJc w:val="left"/>
      <w:pPr>
        <w:ind w:left="1782" w:hanging="720"/>
      </w:pPr>
      <w:rPr>
        <w:rFonts w:hint="default"/>
        <w:b w:val="0"/>
      </w:rPr>
    </w:lvl>
    <w:lvl w:ilvl="4">
      <w:start w:val="1"/>
      <w:numFmt w:val="decimal"/>
      <w:lvlText w:val="%1.%2.%3.%4.%5."/>
      <w:lvlJc w:val="left"/>
      <w:pPr>
        <w:ind w:left="2496" w:hanging="1080"/>
      </w:pPr>
      <w:rPr>
        <w:rFonts w:hint="default"/>
        <w:b w:val="0"/>
      </w:rPr>
    </w:lvl>
    <w:lvl w:ilvl="5">
      <w:start w:val="1"/>
      <w:numFmt w:val="decimal"/>
      <w:lvlText w:val="%1.%2.%3.%4.%5.%6."/>
      <w:lvlJc w:val="left"/>
      <w:pPr>
        <w:ind w:left="2850" w:hanging="1080"/>
      </w:pPr>
      <w:rPr>
        <w:rFonts w:hint="default"/>
        <w:b w:val="0"/>
      </w:rPr>
    </w:lvl>
    <w:lvl w:ilvl="6">
      <w:start w:val="1"/>
      <w:numFmt w:val="decimal"/>
      <w:lvlText w:val="%1.%2.%3.%4.%5.%6.%7."/>
      <w:lvlJc w:val="left"/>
      <w:pPr>
        <w:ind w:left="3564" w:hanging="1440"/>
      </w:pPr>
      <w:rPr>
        <w:rFonts w:hint="default"/>
        <w:b w:val="0"/>
      </w:rPr>
    </w:lvl>
    <w:lvl w:ilvl="7">
      <w:start w:val="1"/>
      <w:numFmt w:val="decimal"/>
      <w:lvlText w:val="%1.%2.%3.%4.%5.%6.%7.%8."/>
      <w:lvlJc w:val="left"/>
      <w:pPr>
        <w:ind w:left="3918" w:hanging="1440"/>
      </w:pPr>
      <w:rPr>
        <w:rFonts w:hint="default"/>
        <w:b w:val="0"/>
      </w:rPr>
    </w:lvl>
    <w:lvl w:ilvl="8">
      <w:start w:val="1"/>
      <w:numFmt w:val="decimal"/>
      <w:lvlText w:val="%1.%2.%3.%4.%5.%6.%7.%8.%9."/>
      <w:lvlJc w:val="left"/>
      <w:pPr>
        <w:ind w:left="4632" w:hanging="1800"/>
      </w:pPr>
      <w:rPr>
        <w:rFonts w:hint="default"/>
        <w:b w:val="0"/>
      </w:rPr>
    </w:lvl>
  </w:abstractNum>
  <w:abstractNum w:abstractNumId="24" w15:restartNumberingAfterBreak="0">
    <w:nsid w:val="5CBD0F56"/>
    <w:multiLevelType w:val="multilevel"/>
    <w:tmpl w:val="2F7C2090"/>
    <w:lvl w:ilvl="0">
      <w:start w:val="3"/>
      <w:numFmt w:val="decimal"/>
      <w:lvlText w:val="%1."/>
      <w:lvlJc w:val="left"/>
      <w:pPr>
        <w:tabs>
          <w:tab w:val="num" w:pos="1080"/>
        </w:tabs>
        <w:ind w:left="1080" w:hanging="360"/>
      </w:pPr>
      <w:rPr>
        <w:rFonts w:hint="default"/>
        <w:b/>
      </w:rPr>
    </w:lvl>
    <w:lvl w:ilvl="1">
      <w:start w:val="1"/>
      <w:numFmt w:val="decimal"/>
      <w:lvlText w:val="5.%2"/>
      <w:lvlJc w:val="left"/>
      <w:pPr>
        <w:tabs>
          <w:tab w:val="num" w:pos="644"/>
        </w:tabs>
        <w:ind w:left="644" w:hanging="360"/>
      </w:pPr>
      <w:rPr>
        <w:rFonts w:hint="default"/>
        <w:b w:val="0"/>
      </w:rPr>
    </w:lvl>
    <w:lvl w:ilvl="2">
      <w:start w:val="1"/>
      <w:numFmt w:val="decimal"/>
      <w:isLgl/>
      <w:lvlText w:val="%1.%2.%3."/>
      <w:lvlJc w:val="left"/>
      <w:pPr>
        <w:tabs>
          <w:tab w:val="num" w:pos="1146"/>
        </w:tabs>
        <w:ind w:left="1146" w:hanging="720"/>
      </w:pPr>
      <w:rPr>
        <w:rFonts w:hint="default"/>
      </w:rPr>
    </w:lvl>
    <w:lvl w:ilvl="3">
      <w:start w:val="1"/>
      <w:numFmt w:val="decimal"/>
      <w:isLgl/>
      <w:lvlText w:val="%1.%2.%3.%4."/>
      <w:lvlJc w:val="left"/>
      <w:pPr>
        <w:tabs>
          <w:tab w:val="num" w:pos="1440"/>
        </w:tabs>
        <w:ind w:left="144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800"/>
        </w:tabs>
        <w:ind w:left="1800" w:hanging="1080"/>
      </w:pPr>
      <w:rPr>
        <w:rFonts w:hint="default"/>
      </w:rPr>
    </w:lvl>
    <w:lvl w:ilvl="6">
      <w:start w:val="1"/>
      <w:numFmt w:val="decimal"/>
      <w:isLgl/>
      <w:lvlText w:val="%1.%2.%3.%4.%5.%6.%7."/>
      <w:lvlJc w:val="left"/>
      <w:pPr>
        <w:tabs>
          <w:tab w:val="num" w:pos="1800"/>
        </w:tabs>
        <w:ind w:left="1800" w:hanging="1080"/>
      </w:pPr>
      <w:rPr>
        <w:rFonts w:hint="default"/>
      </w:rPr>
    </w:lvl>
    <w:lvl w:ilvl="7">
      <w:start w:val="1"/>
      <w:numFmt w:val="decimal"/>
      <w:isLgl/>
      <w:lvlText w:val="%1.%2.%3.%4.%5.%6.%7.%8."/>
      <w:lvlJc w:val="left"/>
      <w:pPr>
        <w:tabs>
          <w:tab w:val="num" w:pos="2160"/>
        </w:tabs>
        <w:ind w:left="2160" w:hanging="1440"/>
      </w:pPr>
      <w:rPr>
        <w:rFonts w:hint="default"/>
      </w:rPr>
    </w:lvl>
    <w:lvl w:ilvl="8">
      <w:start w:val="1"/>
      <w:numFmt w:val="decimal"/>
      <w:isLgl/>
      <w:lvlText w:val="%1.%2.%3.%4.%5.%6.%7.%8.%9."/>
      <w:lvlJc w:val="left"/>
      <w:pPr>
        <w:tabs>
          <w:tab w:val="num" w:pos="2160"/>
        </w:tabs>
        <w:ind w:left="2160" w:hanging="1440"/>
      </w:pPr>
      <w:rPr>
        <w:rFonts w:hint="default"/>
      </w:rPr>
    </w:lvl>
  </w:abstractNum>
  <w:abstractNum w:abstractNumId="25" w15:restartNumberingAfterBreak="0">
    <w:nsid w:val="5E8966C4"/>
    <w:multiLevelType w:val="hybridMultilevel"/>
    <w:tmpl w:val="CF9E64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68183B67"/>
    <w:multiLevelType w:val="hybridMultilevel"/>
    <w:tmpl w:val="2A567A40"/>
    <w:lvl w:ilvl="0" w:tplc="70E46938">
      <w:start w:val="1"/>
      <w:numFmt w:val="decimal"/>
      <w:lvlText w:val="1.%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7" w15:restartNumberingAfterBreak="0">
    <w:nsid w:val="69EB235D"/>
    <w:multiLevelType w:val="multilevel"/>
    <w:tmpl w:val="75F8094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6C9D1007"/>
    <w:multiLevelType w:val="hybridMultilevel"/>
    <w:tmpl w:val="068C6792"/>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9" w15:restartNumberingAfterBreak="0">
    <w:nsid w:val="6F6077E7"/>
    <w:multiLevelType w:val="multilevel"/>
    <w:tmpl w:val="89C250B0"/>
    <w:lvl w:ilvl="0">
      <w:start w:val="4"/>
      <w:numFmt w:val="decimal"/>
      <w:lvlText w:val="%1."/>
      <w:lvlJc w:val="left"/>
      <w:pPr>
        <w:ind w:left="360" w:hanging="360"/>
      </w:pPr>
      <w:rPr>
        <w:rFonts w:hint="default"/>
      </w:rPr>
    </w:lvl>
    <w:lvl w:ilvl="1">
      <w:start w:val="1"/>
      <w:numFmt w:val="decimal"/>
      <w:lvlText w:val="6.%2."/>
      <w:lvlJc w:val="left"/>
      <w:pPr>
        <w:ind w:left="1070" w:hanging="360"/>
      </w:pPr>
      <w:rPr>
        <w:rFonts w:hint="default"/>
      </w:rPr>
    </w:lvl>
    <w:lvl w:ilvl="2">
      <w:start w:val="4"/>
      <w:numFmt w:val="decimal"/>
      <w:lvlText w:val="6.1.%3."/>
      <w:lvlJc w:val="left"/>
      <w:pPr>
        <w:ind w:left="3606" w:hanging="720"/>
      </w:pPr>
      <w:rPr>
        <w:rFonts w:hint="default"/>
      </w:rPr>
    </w:lvl>
    <w:lvl w:ilvl="3">
      <w:start w:val="1"/>
      <w:numFmt w:val="decimal"/>
      <w:lvlText w:val="%1.%2.%3.%4."/>
      <w:lvlJc w:val="left"/>
      <w:pPr>
        <w:ind w:left="5049" w:hanging="720"/>
      </w:pPr>
      <w:rPr>
        <w:rFonts w:hint="default"/>
      </w:rPr>
    </w:lvl>
    <w:lvl w:ilvl="4">
      <w:start w:val="1"/>
      <w:numFmt w:val="decimal"/>
      <w:lvlText w:val="%1.%2.%3.%4.%5."/>
      <w:lvlJc w:val="left"/>
      <w:pPr>
        <w:ind w:left="6852" w:hanging="1080"/>
      </w:pPr>
      <w:rPr>
        <w:rFonts w:hint="default"/>
      </w:rPr>
    </w:lvl>
    <w:lvl w:ilvl="5">
      <w:start w:val="1"/>
      <w:numFmt w:val="decimal"/>
      <w:lvlText w:val="%1.%2.%3.%4.%5.%6."/>
      <w:lvlJc w:val="left"/>
      <w:pPr>
        <w:ind w:left="8295" w:hanging="1080"/>
      </w:pPr>
      <w:rPr>
        <w:rFonts w:hint="default"/>
      </w:rPr>
    </w:lvl>
    <w:lvl w:ilvl="6">
      <w:start w:val="1"/>
      <w:numFmt w:val="decimal"/>
      <w:lvlText w:val="%1.%2.%3.%4.%5.%6.%7."/>
      <w:lvlJc w:val="left"/>
      <w:pPr>
        <w:ind w:left="10098" w:hanging="1440"/>
      </w:pPr>
      <w:rPr>
        <w:rFonts w:hint="default"/>
      </w:rPr>
    </w:lvl>
    <w:lvl w:ilvl="7">
      <w:start w:val="1"/>
      <w:numFmt w:val="decimal"/>
      <w:lvlText w:val="%1.%2.%3.%4.%5.%6.%7.%8."/>
      <w:lvlJc w:val="left"/>
      <w:pPr>
        <w:ind w:left="11541" w:hanging="1440"/>
      </w:pPr>
      <w:rPr>
        <w:rFonts w:hint="default"/>
      </w:rPr>
    </w:lvl>
    <w:lvl w:ilvl="8">
      <w:start w:val="1"/>
      <w:numFmt w:val="decimal"/>
      <w:lvlText w:val="%1.%2.%3.%4.%5.%6.%7.%8.%9."/>
      <w:lvlJc w:val="left"/>
      <w:pPr>
        <w:ind w:left="13344" w:hanging="1800"/>
      </w:pPr>
      <w:rPr>
        <w:rFonts w:hint="default"/>
      </w:rPr>
    </w:lvl>
  </w:abstractNum>
  <w:abstractNum w:abstractNumId="30" w15:restartNumberingAfterBreak="0">
    <w:nsid w:val="72B6026B"/>
    <w:multiLevelType w:val="multilevel"/>
    <w:tmpl w:val="E712400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74495E4B"/>
    <w:multiLevelType w:val="multilevel"/>
    <w:tmpl w:val="56020B60"/>
    <w:lvl w:ilvl="0">
      <w:start w:val="6"/>
      <w:numFmt w:val="decimal"/>
      <w:lvlText w:val="%1."/>
      <w:lvlJc w:val="left"/>
      <w:pPr>
        <w:ind w:left="540" w:hanging="540"/>
      </w:pPr>
      <w:rPr>
        <w:rFonts w:hint="default"/>
      </w:rPr>
    </w:lvl>
    <w:lvl w:ilvl="1">
      <w:start w:val="2"/>
      <w:numFmt w:val="decimal"/>
      <w:lvlText w:val="%1.%2."/>
      <w:lvlJc w:val="left"/>
      <w:pPr>
        <w:ind w:left="894" w:hanging="54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32" w15:restartNumberingAfterBreak="0">
    <w:nsid w:val="7588244E"/>
    <w:multiLevelType w:val="hybridMultilevel"/>
    <w:tmpl w:val="86DC1EBA"/>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6317768"/>
    <w:multiLevelType w:val="hybridMultilevel"/>
    <w:tmpl w:val="5E401A9C"/>
    <w:lvl w:ilvl="0" w:tplc="2F9CF6FC">
      <w:start w:val="1"/>
      <w:numFmt w:val="decimal"/>
      <w:lvlText w:val="9.%1."/>
      <w:lvlJc w:val="left"/>
      <w:pPr>
        <w:ind w:left="928" w:hanging="360"/>
      </w:pPr>
      <w:rPr>
        <w:rFonts w:hint="default"/>
      </w:rPr>
    </w:lvl>
    <w:lvl w:ilvl="1" w:tplc="04190019" w:tentative="1">
      <w:start w:val="1"/>
      <w:numFmt w:val="lowerLetter"/>
      <w:lvlText w:val="%2."/>
      <w:lvlJc w:val="left"/>
      <w:pPr>
        <w:ind w:left="232" w:hanging="360"/>
      </w:pPr>
    </w:lvl>
    <w:lvl w:ilvl="2" w:tplc="0419001B" w:tentative="1">
      <w:start w:val="1"/>
      <w:numFmt w:val="lowerRoman"/>
      <w:lvlText w:val="%3."/>
      <w:lvlJc w:val="right"/>
      <w:pPr>
        <w:ind w:left="952" w:hanging="180"/>
      </w:pPr>
    </w:lvl>
    <w:lvl w:ilvl="3" w:tplc="0419000F" w:tentative="1">
      <w:start w:val="1"/>
      <w:numFmt w:val="decimal"/>
      <w:lvlText w:val="%4."/>
      <w:lvlJc w:val="left"/>
      <w:pPr>
        <w:ind w:left="1672" w:hanging="360"/>
      </w:pPr>
    </w:lvl>
    <w:lvl w:ilvl="4" w:tplc="04190019" w:tentative="1">
      <w:start w:val="1"/>
      <w:numFmt w:val="lowerLetter"/>
      <w:lvlText w:val="%5."/>
      <w:lvlJc w:val="left"/>
      <w:pPr>
        <w:ind w:left="2392" w:hanging="360"/>
      </w:pPr>
    </w:lvl>
    <w:lvl w:ilvl="5" w:tplc="0419001B" w:tentative="1">
      <w:start w:val="1"/>
      <w:numFmt w:val="lowerRoman"/>
      <w:lvlText w:val="%6."/>
      <w:lvlJc w:val="right"/>
      <w:pPr>
        <w:ind w:left="3112" w:hanging="180"/>
      </w:pPr>
    </w:lvl>
    <w:lvl w:ilvl="6" w:tplc="0419000F" w:tentative="1">
      <w:start w:val="1"/>
      <w:numFmt w:val="decimal"/>
      <w:lvlText w:val="%7."/>
      <w:lvlJc w:val="left"/>
      <w:pPr>
        <w:ind w:left="3832" w:hanging="360"/>
      </w:pPr>
    </w:lvl>
    <w:lvl w:ilvl="7" w:tplc="04190019" w:tentative="1">
      <w:start w:val="1"/>
      <w:numFmt w:val="lowerLetter"/>
      <w:lvlText w:val="%8."/>
      <w:lvlJc w:val="left"/>
      <w:pPr>
        <w:ind w:left="4552" w:hanging="360"/>
      </w:pPr>
    </w:lvl>
    <w:lvl w:ilvl="8" w:tplc="0419001B" w:tentative="1">
      <w:start w:val="1"/>
      <w:numFmt w:val="lowerRoman"/>
      <w:lvlText w:val="%9."/>
      <w:lvlJc w:val="right"/>
      <w:pPr>
        <w:ind w:left="5272" w:hanging="180"/>
      </w:pPr>
    </w:lvl>
  </w:abstractNum>
  <w:abstractNum w:abstractNumId="34" w15:restartNumberingAfterBreak="0">
    <w:nsid w:val="7A9170DA"/>
    <w:multiLevelType w:val="multilevel"/>
    <w:tmpl w:val="4A6EB9E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7DB72143"/>
    <w:multiLevelType w:val="hybridMultilevel"/>
    <w:tmpl w:val="4296C4E8"/>
    <w:lvl w:ilvl="0" w:tplc="ABBE38CE">
      <w:start w:val="1"/>
      <w:numFmt w:val="decimal"/>
      <w:lvlText w:val="3.%1."/>
      <w:lvlJc w:val="left"/>
      <w:pPr>
        <w:ind w:left="720" w:hanging="360"/>
      </w:pPr>
      <w:rPr>
        <w:rFonts w:hint="default"/>
        <w:color w:val="auto"/>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FD6EF1D6">
      <w:start w:val="1"/>
      <w:numFmt w:val="decimal"/>
      <w:lvlText w:val="3.%4."/>
      <w:lvlJc w:val="left"/>
      <w:pPr>
        <w:ind w:left="2880" w:hanging="360"/>
      </w:pPr>
      <w:rPr>
        <w:rFonts w:hint="default"/>
      </w:r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E4856ED"/>
    <w:multiLevelType w:val="hybridMultilevel"/>
    <w:tmpl w:val="326846B6"/>
    <w:lvl w:ilvl="0" w:tplc="2DC8A458">
      <w:start w:val="1"/>
      <w:numFmt w:val="decimal"/>
      <w:lvlText w:val="8.%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num w:numId="1" w16cid:durableId="322970128">
    <w:abstractNumId w:val="7"/>
  </w:num>
  <w:num w:numId="2" w16cid:durableId="1724792601">
    <w:abstractNumId w:val="32"/>
  </w:num>
  <w:num w:numId="3" w16cid:durableId="169416184">
    <w:abstractNumId w:val="20"/>
  </w:num>
  <w:num w:numId="4" w16cid:durableId="2129661930">
    <w:abstractNumId w:val="15"/>
  </w:num>
  <w:num w:numId="5" w16cid:durableId="2090150341">
    <w:abstractNumId w:val="21"/>
  </w:num>
  <w:num w:numId="6" w16cid:durableId="182860551">
    <w:abstractNumId w:val="27"/>
  </w:num>
  <w:num w:numId="7" w16cid:durableId="255285537">
    <w:abstractNumId w:val="19"/>
  </w:num>
  <w:num w:numId="8" w16cid:durableId="2011057335">
    <w:abstractNumId w:val="4"/>
  </w:num>
  <w:num w:numId="9" w16cid:durableId="1632205439">
    <w:abstractNumId w:val="3"/>
  </w:num>
  <w:num w:numId="10" w16cid:durableId="130678801">
    <w:abstractNumId w:val="17"/>
  </w:num>
  <w:num w:numId="11" w16cid:durableId="185215756">
    <w:abstractNumId w:val="13"/>
  </w:num>
  <w:num w:numId="12" w16cid:durableId="737286704">
    <w:abstractNumId w:val="10"/>
  </w:num>
  <w:num w:numId="13" w16cid:durableId="162279883">
    <w:abstractNumId w:val="30"/>
  </w:num>
  <w:num w:numId="14" w16cid:durableId="1722823760">
    <w:abstractNumId w:val="34"/>
  </w:num>
  <w:num w:numId="15" w16cid:durableId="1321882488">
    <w:abstractNumId w:val="14"/>
  </w:num>
  <w:num w:numId="16" w16cid:durableId="119557627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44223705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2"/>
    </w:lvlOverride>
    <w:lvlOverride w:ilvl="8">
      <w:startOverride w:val="1"/>
    </w:lvlOverride>
  </w:num>
  <w:num w:numId="18" w16cid:durableId="1568224017">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234121562">
    <w:abstractNumId w:val="25"/>
  </w:num>
  <w:num w:numId="20" w16cid:durableId="1678078622">
    <w:abstractNumId w:val="0"/>
  </w:num>
  <w:num w:numId="21" w16cid:durableId="2058506630">
    <w:abstractNumId w:val="8"/>
  </w:num>
  <w:num w:numId="22" w16cid:durableId="1272974006">
    <w:abstractNumId w:val="29"/>
  </w:num>
  <w:num w:numId="23" w16cid:durableId="2021152176">
    <w:abstractNumId w:val="22"/>
  </w:num>
  <w:num w:numId="24" w16cid:durableId="922372524">
    <w:abstractNumId w:val="9"/>
  </w:num>
  <w:num w:numId="25" w16cid:durableId="1979145163">
    <w:abstractNumId w:val="11"/>
  </w:num>
  <w:num w:numId="26" w16cid:durableId="739330171">
    <w:abstractNumId w:val="24"/>
  </w:num>
  <w:num w:numId="27" w16cid:durableId="742605378">
    <w:abstractNumId w:val="18"/>
  </w:num>
  <w:num w:numId="28" w16cid:durableId="204832264">
    <w:abstractNumId w:val="5"/>
  </w:num>
  <w:num w:numId="29" w16cid:durableId="591478434">
    <w:abstractNumId w:val="31"/>
  </w:num>
  <w:num w:numId="30" w16cid:durableId="2020765535">
    <w:abstractNumId w:val="6"/>
  </w:num>
  <w:num w:numId="31" w16cid:durableId="782773328">
    <w:abstractNumId w:val="36"/>
  </w:num>
  <w:num w:numId="32" w16cid:durableId="1819613602">
    <w:abstractNumId w:val="33"/>
  </w:num>
  <w:num w:numId="33" w16cid:durableId="1390374966">
    <w:abstractNumId w:val="12"/>
  </w:num>
  <w:num w:numId="34" w16cid:durableId="546646297">
    <w:abstractNumId w:val="26"/>
  </w:num>
  <w:num w:numId="35" w16cid:durableId="1539513962">
    <w:abstractNumId w:val="35"/>
  </w:num>
  <w:num w:numId="36" w16cid:durableId="1574462609">
    <w:abstractNumId w:val="23"/>
  </w:num>
  <w:num w:numId="37" w16cid:durableId="161482760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2412"/>
    <w:rsid w:val="00022846"/>
    <w:rsid w:val="00023A4C"/>
    <w:rsid w:val="000347C3"/>
    <w:rsid w:val="00034B06"/>
    <w:rsid w:val="00036999"/>
    <w:rsid w:val="00037183"/>
    <w:rsid w:val="00041846"/>
    <w:rsid w:val="00051CFA"/>
    <w:rsid w:val="00054308"/>
    <w:rsid w:val="000573C9"/>
    <w:rsid w:val="00061237"/>
    <w:rsid w:val="00063628"/>
    <w:rsid w:val="00065A7A"/>
    <w:rsid w:val="00086071"/>
    <w:rsid w:val="00087646"/>
    <w:rsid w:val="00087AF9"/>
    <w:rsid w:val="00093F79"/>
    <w:rsid w:val="000A0370"/>
    <w:rsid w:val="000A5DE2"/>
    <w:rsid w:val="000A6AD2"/>
    <w:rsid w:val="000A6DE8"/>
    <w:rsid w:val="000B149A"/>
    <w:rsid w:val="000B7F17"/>
    <w:rsid w:val="000C0CA5"/>
    <w:rsid w:val="000C1082"/>
    <w:rsid w:val="000C2DB5"/>
    <w:rsid w:val="000C3CD5"/>
    <w:rsid w:val="000C4065"/>
    <w:rsid w:val="000D2BCC"/>
    <w:rsid w:val="000D34B6"/>
    <w:rsid w:val="000D59A5"/>
    <w:rsid w:val="000F0057"/>
    <w:rsid w:val="000F0108"/>
    <w:rsid w:val="00102491"/>
    <w:rsid w:val="0011628C"/>
    <w:rsid w:val="001227EF"/>
    <w:rsid w:val="001310CA"/>
    <w:rsid w:val="00143929"/>
    <w:rsid w:val="00155219"/>
    <w:rsid w:val="001564C7"/>
    <w:rsid w:val="0016081B"/>
    <w:rsid w:val="0016086E"/>
    <w:rsid w:val="001654B0"/>
    <w:rsid w:val="00167424"/>
    <w:rsid w:val="0017238F"/>
    <w:rsid w:val="001748C8"/>
    <w:rsid w:val="00175661"/>
    <w:rsid w:val="00176113"/>
    <w:rsid w:val="001774B3"/>
    <w:rsid w:val="0018201F"/>
    <w:rsid w:val="00182897"/>
    <w:rsid w:val="001829E4"/>
    <w:rsid w:val="001840D3"/>
    <w:rsid w:val="00184E11"/>
    <w:rsid w:val="001901F5"/>
    <w:rsid w:val="001A02C3"/>
    <w:rsid w:val="001A2492"/>
    <w:rsid w:val="001A293A"/>
    <w:rsid w:val="001A2E3E"/>
    <w:rsid w:val="001A772C"/>
    <w:rsid w:val="001B2395"/>
    <w:rsid w:val="001B610A"/>
    <w:rsid w:val="001D4CE9"/>
    <w:rsid w:val="001E442F"/>
    <w:rsid w:val="00200416"/>
    <w:rsid w:val="0020088C"/>
    <w:rsid w:val="00200F3C"/>
    <w:rsid w:val="00203214"/>
    <w:rsid w:val="00210017"/>
    <w:rsid w:val="002106B4"/>
    <w:rsid w:val="002173A7"/>
    <w:rsid w:val="0022375F"/>
    <w:rsid w:val="00223D8A"/>
    <w:rsid w:val="0022450D"/>
    <w:rsid w:val="00236409"/>
    <w:rsid w:val="00240AA5"/>
    <w:rsid w:val="0024169B"/>
    <w:rsid w:val="00243059"/>
    <w:rsid w:val="00253F36"/>
    <w:rsid w:val="00257B37"/>
    <w:rsid w:val="00263334"/>
    <w:rsid w:val="00265DBC"/>
    <w:rsid w:val="0026610E"/>
    <w:rsid w:val="00280425"/>
    <w:rsid w:val="00297578"/>
    <w:rsid w:val="002A1344"/>
    <w:rsid w:val="002A1FA5"/>
    <w:rsid w:val="002A45C0"/>
    <w:rsid w:val="002A5BDB"/>
    <w:rsid w:val="002A6737"/>
    <w:rsid w:val="002B62A1"/>
    <w:rsid w:val="002B7AA2"/>
    <w:rsid w:val="002C091C"/>
    <w:rsid w:val="002C19B7"/>
    <w:rsid w:val="002C2E97"/>
    <w:rsid w:val="002D10C2"/>
    <w:rsid w:val="002E674C"/>
    <w:rsid w:val="002F4A78"/>
    <w:rsid w:val="002F6A86"/>
    <w:rsid w:val="0031015C"/>
    <w:rsid w:val="00310162"/>
    <w:rsid w:val="00313865"/>
    <w:rsid w:val="00313ED8"/>
    <w:rsid w:val="00322373"/>
    <w:rsid w:val="00332412"/>
    <w:rsid w:val="0033248A"/>
    <w:rsid w:val="00347A89"/>
    <w:rsid w:val="0035171B"/>
    <w:rsid w:val="00361EC6"/>
    <w:rsid w:val="003761FD"/>
    <w:rsid w:val="00376970"/>
    <w:rsid w:val="003775CF"/>
    <w:rsid w:val="00383AC3"/>
    <w:rsid w:val="003844D0"/>
    <w:rsid w:val="003871B4"/>
    <w:rsid w:val="0038742E"/>
    <w:rsid w:val="003A103D"/>
    <w:rsid w:val="003A4C0E"/>
    <w:rsid w:val="003B42D1"/>
    <w:rsid w:val="003B6A93"/>
    <w:rsid w:val="003C2DF4"/>
    <w:rsid w:val="003C35DE"/>
    <w:rsid w:val="003C7132"/>
    <w:rsid w:val="003D109D"/>
    <w:rsid w:val="003D4475"/>
    <w:rsid w:val="003E1B74"/>
    <w:rsid w:val="003E212E"/>
    <w:rsid w:val="003F07AD"/>
    <w:rsid w:val="003F3F9A"/>
    <w:rsid w:val="00402428"/>
    <w:rsid w:val="00417BE7"/>
    <w:rsid w:val="00446C32"/>
    <w:rsid w:val="00447FB9"/>
    <w:rsid w:val="00462DD8"/>
    <w:rsid w:val="00465BE5"/>
    <w:rsid w:val="00474551"/>
    <w:rsid w:val="0047773C"/>
    <w:rsid w:val="00482BB2"/>
    <w:rsid w:val="004866BE"/>
    <w:rsid w:val="004900D7"/>
    <w:rsid w:val="004917CC"/>
    <w:rsid w:val="00496FB3"/>
    <w:rsid w:val="004A0667"/>
    <w:rsid w:val="004A0D83"/>
    <w:rsid w:val="004A375B"/>
    <w:rsid w:val="004A51AD"/>
    <w:rsid w:val="004B18C8"/>
    <w:rsid w:val="004B499A"/>
    <w:rsid w:val="004B71E3"/>
    <w:rsid w:val="004D5C20"/>
    <w:rsid w:val="004D7215"/>
    <w:rsid w:val="004F2116"/>
    <w:rsid w:val="004F36A1"/>
    <w:rsid w:val="004F3A38"/>
    <w:rsid w:val="004F64B5"/>
    <w:rsid w:val="004F76BF"/>
    <w:rsid w:val="00501288"/>
    <w:rsid w:val="0050214C"/>
    <w:rsid w:val="00513BC7"/>
    <w:rsid w:val="00515297"/>
    <w:rsid w:val="0051717E"/>
    <w:rsid w:val="00521F41"/>
    <w:rsid w:val="00522C5C"/>
    <w:rsid w:val="0052366D"/>
    <w:rsid w:val="005352AA"/>
    <w:rsid w:val="00545F49"/>
    <w:rsid w:val="005460AD"/>
    <w:rsid w:val="0055451F"/>
    <w:rsid w:val="0056034C"/>
    <w:rsid w:val="0056643A"/>
    <w:rsid w:val="005715C0"/>
    <w:rsid w:val="00571C14"/>
    <w:rsid w:val="00574B50"/>
    <w:rsid w:val="005759B8"/>
    <w:rsid w:val="0058070B"/>
    <w:rsid w:val="005861DA"/>
    <w:rsid w:val="005A7BD9"/>
    <w:rsid w:val="005A7FBB"/>
    <w:rsid w:val="005B3613"/>
    <w:rsid w:val="005B3856"/>
    <w:rsid w:val="005B41D2"/>
    <w:rsid w:val="005B570D"/>
    <w:rsid w:val="005C1C9A"/>
    <w:rsid w:val="005C2E3E"/>
    <w:rsid w:val="005C2F31"/>
    <w:rsid w:val="005D2F4D"/>
    <w:rsid w:val="005D3369"/>
    <w:rsid w:val="005D4FC3"/>
    <w:rsid w:val="005D63FE"/>
    <w:rsid w:val="005E2331"/>
    <w:rsid w:val="005E244E"/>
    <w:rsid w:val="005E4607"/>
    <w:rsid w:val="005E4636"/>
    <w:rsid w:val="005E7163"/>
    <w:rsid w:val="005E76BD"/>
    <w:rsid w:val="005F3F78"/>
    <w:rsid w:val="0060041A"/>
    <w:rsid w:val="00601E61"/>
    <w:rsid w:val="00612F98"/>
    <w:rsid w:val="006158E2"/>
    <w:rsid w:val="006160B2"/>
    <w:rsid w:val="006329AB"/>
    <w:rsid w:val="006358D4"/>
    <w:rsid w:val="00637DB9"/>
    <w:rsid w:val="00642FDF"/>
    <w:rsid w:val="00644D8F"/>
    <w:rsid w:val="006508FA"/>
    <w:rsid w:val="00650A06"/>
    <w:rsid w:val="006576CC"/>
    <w:rsid w:val="006601CF"/>
    <w:rsid w:val="006603BC"/>
    <w:rsid w:val="00665218"/>
    <w:rsid w:val="00674499"/>
    <w:rsid w:val="006917A1"/>
    <w:rsid w:val="006925A7"/>
    <w:rsid w:val="00693AD8"/>
    <w:rsid w:val="006A5DD3"/>
    <w:rsid w:val="006B1B9B"/>
    <w:rsid w:val="006B2389"/>
    <w:rsid w:val="006B414C"/>
    <w:rsid w:val="006C0004"/>
    <w:rsid w:val="006C0C35"/>
    <w:rsid w:val="006C22B2"/>
    <w:rsid w:val="006C41F6"/>
    <w:rsid w:val="006D2017"/>
    <w:rsid w:val="006D4D36"/>
    <w:rsid w:val="006D588E"/>
    <w:rsid w:val="00701DDD"/>
    <w:rsid w:val="00703C2B"/>
    <w:rsid w:val="00705083"/>
    <w:rsid w:val="0070696C"/>
    <w:rsid w:val="00713FEA"/>
    <w:rsid w:val="00717BEF"/>
    <w:rsid w:val="0072111C"/>
    <w:rsid w:val="0072212B"/>
    <w:rsid w:val="00723432"/>
    <w:rsid w:val="007262E1"/>
    <w:rsid w:val="00727C7C"/>
    <w:rsid w:val="00734EFD"/>
    <w:rsid w:val="00736CD1"/>
    <w:rsid w:val="007424E2"/>
    <w:rsid w:val="007475C2"/>
    <w:rsid w:val="00747D73"/>
    <w:rsid w:val="00751D13"/>
    <w:rsid w:val="00752D84"/>
    <w:rsid w:val="007553F0"/>
    <w:rsid w:val="00757498"/>
    <w:rsid w:val="00781F5A"/>
    <w:rsid w:val="007830A4"/>
    <w:rsid w:val="00786493"/>
    <w:rsid w:val="007964CA"/>
    <w:rsid w:val="007A1360"/>
    <w:rsid w:val="007B1050"/>
    <w:rsid w:val="007B4E02"/>
    <w:rsid w:val="007B7F88"/>
    <w:rsid w:val="007C576C"/>
    <w:rsid w:val="007C62D4"/>
    <w:rsid w:val="007D5408"/>
    <w:rsid w:val="007E2A38"/>
    <w:rsid w:val="007F66AF"/>
    <w:rsid w:val="00806359"/>
    <w:rsid w:val="00812ACC"/>
    <w:rsid w:val="00815D1C"/>
    <w:rsid w:val="00820AA3"/>
    <w:rsid w:val="00822902"/>
    <w:rsid w:val="00830EC2"/>
    <w:rsid w:val="00832AD5"/>
    <w:rsid w:val="00837DD9"/>
    <w:rsid w:val="00846E9D"/>
    <w:rsid w:val="00850C3C"/>
    <w:rsid w:val="00851C0D"/>
    <w:rsid w:val="00852DF6"/>
    <w:rsid w:val="00854D17"/>
    <w:rsid w:val="00860521"/>
    <w:rsid w:val="008656BD"/>
    <w:rsid w:val="00875ADB"/>
    <w:rsid w:val="008819B4"/>
    <w:rsid w:val="00884590"/>
    <w:rsid w:val="00890FD7"/>
    <w:rsid w:val="008927B2"/>
    <w:rsid w:val="00892E4B"/>
    <w:rsid w:val="008A102C"/>
    <w:rsid w:val="008A117D"/>
    <w:rsid w:val="008A3C11"/>
    <w:rsid w:val="008B7827"/>
    <w:rsid w:val="008C76DF"/>
    <w:rsid w:val="008D1DC3"/>
    <w:rsid w:val="008D6A68"/>
    <w:rsid w:val="008E4DFE"/>
    <w:rsid w:val="008F5DE4"/>
    <w:rsid w:val="00901F73"/>
    <w:rsid w:val="009067A3"/>
    <w:rsid w:val="009106FF"/>
    <w:rsid w:val="0091155F"/>
    <w:rsid w:val="009132C2"/>
    <w:rsid w:val="0091544C"/>
    <w:rsid w:val="00921424"/>
    <w:rsid w:val="00921963"/>
    <w:rsid w:val="009248AA"/>
    <w:rsid w:val="00933EEC"/>
    <w:rsid w:val="0095524C"/>
    <w:rsid w:val="0095741F"/>
    <w:rsid w:val="009623A2"/>
    <w:rsid w:val="00963B1A"/>
    <w:rsid w:val="009703B0"/>
    <w:rsid w:val="0097047A"/>
    <w:rsid w:val="0097065E"/>
    <w:rsid w:val="00976435"/>
    <w:rsid w:val="00977FE8"/>
    <w:rsid w:val="00980462"/>
    <w:rsid w:val="009845E4"/>
    <w:rsid w:val="00990824"/>
    <w:rsid w:val="00990983"/>
    <w:rsid w:val="00992744"/>
    <w:rsid w:val="00996563"/>
    <w:rsid w:val="00996C7F"/>
    <w:rsid w:val="009A0F16"/>
    <w:rsid w:val="009B2959"/>
    <w:rsid w:val="009B36C8"/>
    <w:rsid w:val="009B3F3C"/>
    <w:rsid w:val="009B409B"/>
    <w:rsid w:val="009B4581"/>
    <w:rsid w:val="009B5382"/>
    <w:rsid w:val="009C5166"/>
    <w:rsid w:val="009C6A67"/>
    <w:rsid w:val="009D0B71"/>
    <w:rsid w:val="009D5AD0"/>
    <w:rsid w:val="009E4DF9"/>
    <w:rsid w:val="009F501A"/>
    <w:rsid w:val="009F53E4"/>
    <w:rsid w:val="009F5C76"/>
    <w:rsid w:val="00A00EDE"/>
    <w:rsid w:val="00A07B4B"/>
    <w:rsid w:val="00A07D34"/>
    <w:rsid w:val="00A109C6"/>
    <w:rsid w:val="00A10EA1"/>
    <w:rsid w:val="00A128D9"/>
    <w:rsid w:val="00A14CB8"/>
    <w:rsid w:val="00A15A88"/>
    <w:rsid w:val="00A2390F"/>
    <w:rsid w:val="00A25D0E"/>
    <w:rsid w:val="00A26079"/>
    <w:rsid w:val="00A432EB"/>
    <w:rsid w:val="00A542BE"/>
    <w:rsid w:val="00A559C4"/>
    <w:rsid w:val="00A566C4"/>
    <w:rsid w:val="00A60496"/>
    <w:rsid w:val="00A6727D"/>
    <w:rsid w:val="00A72F17"/>
    <w:rsid w:val="00A74726"/>
    <w:rsid w:val="00A74F7B"/>
    <w:rsid w:val="00A83CD8"/>
    <w:rsid w:val="00A914AC"/>
    <w:rsid w:val="00AA685F"/>
    <w:rsid w:val="00AC3443"/>
    <w:rsid w:val="00AC43B6"/>
    <w:rsid w:val="00AC4944"/>
    <w:rsid w:val="00AD6489"/>
    <w:rsid w:val="00AE3F24"/>
    <w:rsid w:val="00AF267D"/>
    <w:rsid w:val="00B054B4"/>
    <w:rsid w:val="00B124F7"/>
    <w:rsid w:val="00B1646A"/>
    <w:rsid w:val="00B3374C"/>
    <w:rsid w:val="00B40023"/>
    <w:rsid w:val="00B43853"/>
    <w:rsid w:val="00B47104"/>
    <w:rsid w:val="00B53C91"/>
    <w:rsid w:val="00B67964"/>
    <w:rsid w:val="00B71868"/>
    <w:rsid w:val="00B77BC0"/>
    <w:rsid w:val="00B96CC9"/>
    <w:rsid w:val="00BA602B"/>
    <w:rsid w:val="00BB1635"/>
    <w:rsid w:val="00BB71FF"/>
    <w:rsid w:val="00BB7E4E"/>
    <w:rsid w:val="00BC01D8"/>
    <w:rsid w:val="00BC06D9"/>
    <w:rsid w:val="00BD1F28"/>
    <w:rsid w:val="00BE6013"/>
    <w:rsid w:val="00BE7E9C"/>
    <w:rsid w:val="00BF1C40"/>
    <w:rsid w:val="00BF471C"/>
    <w:rsid w:val="00C005A8"/>
    <w:rsid w:val="00C03640"/>
    <w:rsid w:val="00C10631"/>
    <w:rsid w:val="00C107E3"/>
    <w:rsid w:val="00C10CB9"/>
    <w:rsid w:val="00C209A3"/>
    <w:rsid w:val="00C20D3C"/>
    <w:rsid w:val="00C22B68"/>
    <w:rsid w:val="00C2529D"/>
    <w:rsid w:val="00C269B7"/>
    <w:rsid w:val="00C34E00"/>
    <w:rsid w:val="00C47EF7"/>
    <w:rsid w:val="00C5697F"/>
    <w:rsid w:val="00C5729B"/>
    <w:rsid w:val="00C73D1C"/>
    <w:rsid w:val="00C83AE6"/>
    <w:rsid w:val="00C84F90"/>
    <w:rsid w:val="00C92190"/>
    <w:rsid w:val="00C97DEF"/>
    <w:rsid w:val="00CA3EEE"/>
    <w:rsid w:val="00CA5C71"/>
    <w:rsid w:val="00CB4D69"/>
    <w:rsid w:val="00CB5D37"/>
    <w:rsid w:val="00CB6E48"/>
    <w:rsid w:val="00CC1D0C"/>
    <w:rsid w:val="00CC4B71"/>
    <w:rsid w:val="00CC567D"/>
    <w:rsid w:val="00CD6F13"/>
    <w:rsid w:val="00CD7C06"/>
    <w:rsid w:val="00CE2D1A"/>
    <w:rsid w:val="00CE2D72"/>
    <w:rsid w:val="00CE5EB2"/>
    <w:rsid w:val="00CF1CBC"/>
    <w:rsid w:val="00CF5D55"/>
    <w:rsid w:val="00D0490C"/>
    <w:rsid w:val="00D04EE4"/>
    <w:rsid w:val="00D14D5B"/>
    <w:rsid w:val="00D20BA2"/>
    <w:rsid w:val="00D30D8C"/>
    <w:rsid w:val="00D330AB"/>
    <w:rsid w:val="00D3313E"/>
    <w:rsid w:val="00D341FB"/>
    <w:rsid w:val="00D42336"/>
    <w:rsid w:val="00D428E9"/>
    <w:rsid w:val="00D44C83"/>
    <w:rsid w:val="00D45A7F"/>
    <w:rsid w:val="00D53CF3"/>
    <w:rsid w:val="00D555C6"/>
    <w:rsid w:val="00D639D1"/>
    <w:rsid w:val="00D85A6F"/>
    <w:rsid w:val="00D92575"/>
    <w:rsid w:val="00DA175D"/>
    <w:rsid w:val="00DA5BAF"/>
    <w:rsid w:val="00DA5F43"/>
    <w:rsid w:val="00DB64F7"/>
    <w:rsid w:val="00DC207F"/>
    <w:rsid w:val="00DC3DE6"/>
    <w:rsid w:val="00DC518A"/>
    <w:rsid w:val="00DD2616"/>
    <w:rsid w:val="00DE32F0"/>
    <w:rsid w:val="00DE426D"/>
    <w:rsid w:val="00DF17A6"/>
    <w:rsid w:val="00DF45D3"/>
    <w:rsid w:val="00DF7AB1"/>
    <w:rsid w:val="00E029B1"/>
    <w:rsid w:val="00E06395"/>
    <w:rsid w:val="00E134EE"/>
    <w:rsid w:val="00E15AB3"/>
    <w:rsid w:val="00E2117C"/>
    <w:rsid w:val="00E34A26"/>
    <w:rsid w:val="00E54CD5"/>
    <w:rsid w:val="00E645D0"/>
    <w:rsid w:val="00E70F44"/>
    <w:rsid w:val="00E77E27"/>
    <w:rsid w:val="00E95DA3"/>
    <w:rsid w:val="00E96D42"/>
    <w:rsid w:val="00EA3EE1"/>
    <w:rsid w:val="00EA7277"/>
    <w:rsid w:val="00EB097D"/>
    <w:rsid w:val="00EB326C"/>
    <w:rsid w:val="00EB4DA6"/>
    <w:rsid w:val="00EC025E"/>
    <w:rsid w:val="00EC0BE9"/>
    <w:rsid w:val="00EC388D"/>
    <w:rsid w:val="00ED20A1"/>
    <w:rsid w:val="00ED323C"/>
    <w:rsid w:val="00ED4D1D"/>
    <w:rsid w:val="00ED4F7A"/>
    <w:rsid w:val="00ED6179"/>
    <w:rsid w:val="00EE1214"/>
    <w:rsid w:val="00EE2606"/>
    <w:rsid w:val="00EE759E"/>
    <w:rsid w:val="00EF5AAE"/>
    <w:rsid w:val="00EF7234"/>
    <w:rsid w:val="00F00565"/>
    <w:rsid w:val="00F01AAF"/>
    <w:rsid w:val="00F05BD3"/>
    <w:rsid w:val="00F145EA"/>
    <w:rsid w:val="00F16273"/>
    <w:rsid w:val="00F16675"/>
    <w:rsid w:val="00F3196E"/>
    <w:rsid w:val="00F3385A"/>
    <w:rsid w:val="00F33D3B"/>
    <w:rsid w:val="00F3629B"/>
    <w:rsid w:val="00F366DA"/>
    <w:rsid w:val="00F4468C"/>
    <w:rsid w:val="00F45F05"/>
    <w:rsid w:val="00F47C2E"/>
    <w:rsid w:val="00F5014F"/>
    <w:rsid w:val="00F50EF5"/>
    <w:rsid w:val="00F762F1"/>
    <w:rsid w:val="00F80737"/>
    <w:rsid w:val="00F81241"/>
    <w:rsid w:val="00F84C83"/>
    <w:rsid w:val="00F95179"/>
    <w:rsid w:val="00F958E0"/>
    <w:rsid w:val="00F97285"/>
    <w:rsid w:val="00F97B63"/>
    <w:rsid w:val="00FA5830"/>
    <w:rsid w:val="00FB3C6D"/>
    <w:rsid w:val="00FC07E7"/>
    <w:rsid w:val="00FC2F36"/>
    <w:rsid w:val="00FD1298"/>
    <w:rsid w:val="00FD40B6"/>
    <w:rsid w:val="00FE1824"/>
    <w:rsid w:val="00FE1C30"/>
    <w:rsid w:val="00FE7598"/>
    <w:rsid w:val="00FF3313"/>
    <w:rsid w:val="00FF51B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040093"/>
  <w15:docId w15:val="{7C786CEA-D51A-4B09-B51B-3CDA8AD4CC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352AA"/>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5352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 Spacing"/>
    <w:uiPriority w:val="1"/>
    <w:qFormat/>
    <w:rsid w:val="005352AA"/>
    <w:pPr>
      <w:spacing w:after="0" w:line="240" w:lineRule="auto"/>
    </w:pPr>
  </w:style>
  <w:style w:type="character" w:customStyle="1" w:styleId="28pt">
    <w:name w:val="Основной текст (2) + 8 pt"/>
    <w:basedOn w:val="a0"/>
    <w:rsid w:val="005352AA"/>
    <w:rPr>
      <w:rFonts w:ascii="Times New Roman" w:eastAsia="Times New Roman" w:hAnsi="Times New Roman" w:cs="Times New Roman"/>
      <w:b w:val="0"/>
      <w:bCs w:val="0"/>
      <w:i w:val="0"/>
      <w:iCs w:val="0"/>
      <w:smallCaps w:val="0"/>
      <w:strike w:val="0"/>
      <w:color w:val="000000"/>
      <w:spacing w:val="0"/>
      <w:w w:val="100"/>
      <w:position w:val="0"/>
      <w:sz w:val="16"/>
      <w:szCs w:val="16"/>
      <w:u w:val="none"/>
      <w:lang w:val="ru-RU" w:eastAsia="ru-RU" w:bidi="ru-RU"/>
    </w:rPr>
  </w:style>
  <w:style w:type="paragraph" w:styleId="a5">
    <w:name w:val="Balloon Text"/>
    <w:basedOn w:val="a"/>
    <w:link w:val="a6"/>
    <w:uiPriority w:val="99"/>
    <w:semiHidden/>
    <w:unhideWhenUsed/>
    <w:rsid w:val="003B6A93"/>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3B6A93"/>
    <w:rPr>
      <w:rFonts w:ascii="Segoe UI" w:hAnsi="Segoe UI" w:cs="Segoe UI"/>
      <w:sz w:val="18"/>
      <w:szCs w:val="18"/>
    </w:rPr>
  </w:style>
  <w:style w:type="character" w:customStyle="1" w:styleId="2">
    <w:name w:val="Основной текст (2)"/>
    <w:basedOn w:val="a0"/>
    <w:rsid w:val="00243059"/>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paragraph" w:styleId="a7">
    <w:name w:val="List Paragraph"/>
    <w:basedOn w:val="a"/>
    <w:uiPriority w:val="34"/>
    <w:qFormat/>
    <w:rsid w:val="008656BD"/>
    <w:pPr>
      <w:ind w:left="720"/>
      <w:contextualSpacing/>
    </w:pPr>
  </w:style>
  <w:style w:type="character" w:customStyle="1" w:styleId="20">
    <w:name w:val="Основной текст (2)_"/>
    <w:basedOn w:val="a0"/>
    <w:rsid w:val="00DF17A6"/>
    <w:rPr>
      <w:rFonts w:ascii="Times New Roman" w:eastAsia="Times New Roman" w:hAnsi="Times New Roman" w:cs="Times New Roman"/>
      <w:b w:val="0"/>
      <w:bCs w:val="0"/>
      <w:i w:val="0"/>
      <w:iCs w:val="0"/>
      <w:smallCaps w:val="0"/>
      <w:strike w:val="0"/>
      <w:sz w:val="22"/>
      <w:szCs w:val="22"/>
      <w:u w:val="none"/>
    </w:rPr>
  </w:style>
  <w:style w:type="character" w:customStyle="1" w:styleId="21">
    <w:name w:val="Заголовок №2_"/>
    <w:basedOn w:val="a0"/>
    <w:link w:val="22"/>
    <w:rsid w:val="00DF17A6"/>
    <w:rPr>
      <w:rFonts w:ascii="Times New Roman" w:eastAsia="Times New Roman" w:hAnsi="Times New Roman" w:cs="Times New Roman"/>
      <w:b/>
      <w:bCs/>
      <w:shd w:val="clear" w:color="auto" w:fill="FFFFFF"/>
    </w:rPr>
  </w:style>
  <w:style w:type="character" w:customStyle="1" w:styleId="23">
    <w:name w:val="Основной текст (2) + Полужирный"/>
    <w:basedOn w:val="20"/>
    <w:rsid w:val="00DF17A6"/>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paragraph" w:customStyle="1" w:styleId="22">
    <w:name w:val="Заголовок №2"/>
    <w:basedOn w:val="a"/>
    <w:link w:val="21"/>
    <w:rsid w:val="00DF17A6"/>
    <w:pPr>
      <w:widowControl w:val="0"/>
      <w:shd w:val="clear" w:color="auto" w:fill="FFFFFF"/>
      <w:spacing w:before="1020" w:after="60" w:line="0" w:lineRule="atLeast"/>
      <w:outlineLvl w:val="1"/>
    </w:pPr>
    <w:rPr>
      <w:rFonts w:ascii="Times New Roman" w:eastAsia="Times New Roman" w:hAnsi="Times New Roman" w:cs="Times New Roman"/>
      <w:b/>
      <w:bCs/>
    </w:rPr>
  </w:style>
  <w:style w:type="character" w:styleId="a8">
    <w:name w:val="annotation reference"/>
    <w:basedOn w:val="a0"/>
    <w:uiPriority w:val="99"/>
    <w:semiHidden/>
    <w:unhideWhenUsed/>
    <w:rsid w:val="00521F41"/>
    <w:rPr>
      <w:sz w:val="16"/>
      <w:szCs w:val="16"/>
    </w:rPr>
  </w:style>
  <w:style w:type="paragraph" w:styleId="a9">
    <w:name w:val="annotation text"/>
    <w:basedOn w:val="a"/>
    <w:link w:val="aa"/>
    <w:uiPriority w:val="99"/>
    <w:unhideWhenUsed/>
    <w:rsid w:val="00521F41"/>
    <w:pPr>
      <w:spacing w:line="240" w:lineRule="auto"/>
    </w:pPr>
    <w:rPr>
      <w:sz w:val="20"/>
      <w:szCs w:val="20"/>
    </w:rPr>
  </w:style>
  <w:style w:type="character" w:customStyle="1" w:styleId="aa">
    <w:name w:val="Текст примечания Знак"/>
    <w:basedOn w:val="a0"/>
    <w:link w:val="a9"/>
    <w:uiPriority w:val="99"/>
    <w:rsid w:val="00521F41"/>
    <w:rPr>
      <w:sz w:val="20"/>
      <w:szCs w:val="20"/>
    </w:rPr>
  </w:style>
  <w:style w:type="paragraph" w:styleId="ab">
    <w:name w:val="annotation subject"/>
    <w:basedOn w:val="a9"/>
    <w:next w:val="a9"/>
    <w:link w:val="ac"/>
    <w:uiPriority w:val="99"/>
    <w:semiHidden/>
    <w:unhideWhenUsed/>
    <w:rsid w:val="00521F41"/>
    <w:rPr>
      <w:b/>
      <w:bCs/>
    </w:rPr>
  </w:style>
  <w:style w:type="character" w:customStyle="1" w:styleId="ac">
    <w:name w:val="Тема примечания Знак"/>
    <w:basedOn w:val="aa"/>
    <w:link w:val="ab"/>
    <w:uiPriority w:val="99"/>
    <w:semiHidden/>
    <w:rsid w:val="00521F41"/>
    <w:rPr>
      <w:b/>
      <w:bCs/>
      <w:sz w:val="20"/>
      <w:szCs w:val="20"/>
    </w:rPr>
  </w:style>
  <w:style w:type="paragraph" w:styleId="HTML">
    <w:name w:val="HTML Preformatted"/>
    <w:basedOn w:val="a"/>
    <w:link w:val="HTML0"/>
    <w:uiPriority w:val="99"/>
    <w:semiHidden/>
    <w:unhideWhenUsed/>
    <w:rsid w:val="004F64B5"/>
    <w:pPr>
      <w:spacing w:after="0" w:line="240" w:lineRule="auto"/>
    </w:pPr>
    <w:rPr>
      <w:rFonts w:ascii="Consolas" w:hAnsi="Consolas"/>
      <w:sz w:val="20"/>
      <w:szCs w:val="20"/>
    </w:rPr>
  </w:style>
  <w:style w:type="character" w:customStyle="1" w:styleId="HTML0">
    <w:name w:val="Стандартный HTML Знак"/>
    <w:basedOn w:val="a0"/>
    <w:link w:val="HTML"/>
    <w:uiPriority w:val="99"/>
    <w:semiHidden/>
    <w:rsid w:val="004F64B5"/>
    <w:rPr>
      <w:rFonts w:ascii="Consolas" w:hAnsi="Consolas"/>
      <w:sz w:val="20"/>
      <w:szCs w:val="20"/>
    </w:rPr>
  </w:style>
  <w:style w:type="paragraph" w:customStyle="1" w:styleId="Default">
    <w:name w:val="Default"/>
    <w:rsid w:val="00F97B63"/>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882676">
      <w:bodyDiv w:val="1"/>
      <w:marLeft w:val="0"/>
      <w:marRight w:val="0"/>
      <w:marTop w:val="0"/>
      <w:marBottom w:val="0"/>
      <w:divBdr>
        <w:top w:val="none" w:sz="0" w:space="0" w:color="auto"/>
        <w:left w:val="none" w:sz="0" w:space="0" w:color="auto"/>
        <w:bottom w:val="none" w:sz="0" w:space="0" w:color="auto"/>
        <w:right w:val="none" w:sz="0" w:space="0" w:color="auto"/>
      </w:divBdr>
    </w:div>
    <w:div w:id="128743612">
      <w:bodyDiv w:val="1"/>
      <w:marLeft w:val="0"/>
      <w:marRight w:val="0"/>
      <w:marTop w:val="0"/>
      <w:marBottom w:val="0"/>
      <w:divBdr>
        <w:top w:val="none" w:sz="0" w:space="0" w:color="auto"/>
        <w:left w:val="none" w:sz="0" w:space="0" w:color="auto"/>
        <w:bottom w:val="none" w:sz="0" w:space="0" w:color="auto"/>
        <w:right w:val="none" w:sz="0" w:space="0" w:color="auto"/>
      </w:divBdr>
    </w:div>
    <w:div w:id="196822294">
      <w:bodyDiv w:val="1"/>
      <w:marLeft w:val="0"/>
      <w:marRight w:val="0"/>
      <w:marTop w:val="0"/>
      <w:marBottom w:val="0"/>
      <w:divBdr>
        <w:top w:val="none" w:sz="0" w:space="0" w:color="auto"/>
        <w:left w:val="none" w:sz="0" w:space="0" w:color="auto"/>
        <w:bottom w:val="none" w:sz="0" w:space="0" w:color="auto"/>
        <w:right w:val="none" w:sz="0" w:space="0" w:color="auto"/>
      </w:divBdr>
    </w:div>
    <w:div w:id="209810752">
      <w:bodyDiv w:val="1"/>
      <w:marLeft w:val="0"/>
      <w:marRight w:val="0"/>
      <w:marTop w:val="0"/>
      <w:marBottom w:val="0"/>
      <w:divBdr>
        <w:top w:val="none" w:sz="0" w:space="0" w:color="auto"/>
        <w:left w:val="none" w:sz="0" w:space="0" w:color="auto"/>
        <w:bottom w:val="none" w:sz="0" w:space="0" w:color="auto"/>
        <w:right w:val="none" w:sz="0" w:space="0" w:color="auto"/>
      </w:divBdr>
    </w:div>
    <w:div w:id="275722391">
      <w:bodyDiv w:val="1"/>
      <w:marLeft w:val="0"/>
      <w:marRight w:val="0"/>
      <w:marTop w:val="0"/>
      <w:marBottom w:val="0"/>
      <w:divBdr>
        <w:top w:val="none" w:sz="0" w:space="0" w:color="auto"/>
        <w:left w:val="none" w:sz="0" w:space="0" w:color="auto"/>
        <w:bottom w:val="none" w:sz="0" w:space="0" w:color="auto"/>
        <w:right w:val="none" w:sz="0" w:space="0" w:color="auto"/>
      </w:divBdr>
    </w:div>
    <w:div w:id="425342055">
      <w:bodyDiv w:val="1"/>
      <w:marLeft w:val="0"/>
      <w:marRight w:val="0"/>
      <w:marTop w:val="0"/>
      <w:marBottom w:val="0"/>
      <w:divBdr>
        <w:top w:val="none" w:sz="0" w:space="0" w:color="auto"/>
        <w:left w:val="none" w:sz="0" w:space="0" w:color="auto"/>
        <w:bottom w:val="none" w:sz="0" w:space="0" w:color="auto"/>
        <w:right w:val="none" w:sz="0" w:space="0" w:color="auto"/>
      </w:divBdr>
    </w:div>
    <w:div w:id="459881834">
      <w:bodyDiv w:val="1"/>
      <w:marLeft w:val="0"/>
      <w:marRight w:val="0"/>
      <w:marTop w:val="0"/>
      <w:marBottom w:val="0"/>
      <w:divBdr>
        <w:top w:val="none" w:sz="0" w:space="0" w:color="auto"/>
        <w:left w:val="none" w:sz="0" w:space="0" w:color="auto"/>
        <w:bottom w:val="none" w:sz="0" w:space="0" w:color="auto"/>
        <w:right w:val="none" w:sz="0" w:space="0" w:color="auto"/>
      </w:divBdr>
    </w:div>
    <w:div w:id="523328504">
      <w:bodyDiv w:val="1"/>
      <w:marLeft w:val="0"/>
      <w:marRight w:val="0"/>
      <w:marTop w:val="0"/>
      <w:marBottom w:val="0"/>
      <w:divBdr>
        <w:top w:val="none" w:sz="0" w:space="0" w:color="auto"/>
        <w:left w:val="none" w:sz="0" w:space="0" w:color="auto"/>
        <w:bottom w:val="none" w:sz="0" w:space="0" w:color="auto"/>
        <w:right w:val="none" w:sz="0" w:space="0" w:color="auto"/>
      </w:divBdr>
    </w:div>
    <w:div w:id="604701058">
      <w:bodyDiv w:val="1"/>
      <w:marLeft w:val="0"/>
      <w:marRight w:val="0"/>
      <w:marTop w:val="0"/>
      <w:marBottom w:val="0"/>
      <w:divBdr>
        <w:top w:val="none" w:sz="0" w:space="0" w:color="auto"/>
        <w:left w:val="none" w:sz="0" w:space="0" w:color="auto"/>
        <w:bottom w:val="none" w:sz="0" w:space="0" w:color="auto"/>
        <w:right w:val="none" w:sz="0" w:space="0" w:color="auto"/>
      </w:divBdr>
    </w:div>
    <w:div w:id="640425866">
      <w:bodyDiv w:val="1"/>
      <w:marLeft w:val="0"/>
      <w:marRight w:val="0"/>
      <w:marTop w:val="0"/>
      <w:marBottom w:val="0"/>
      <w:divBdr>
        <w:top w:val="none" w:sz="0" w:space="0" w:color="auto"/>
        <w:left w:val="none" w:sz="0" w:space="0" w:color="auto"/>
        <w:bottom w:val="none" w:sz="0" w:space="0" w:color="auto"/>
        <w:right w:val="none" w:sz="0" w:space="0" w:color="auto"/>
      </w:divBdr>
    </w:div>
    <w:div w:id="641932805">
      <w:bodyDiv w:val="1"/>
      <w:marLeft w:val="0"/>
      <w:marRight w:val="0"/>
      <w:marTop w:val="0"/>
      <w:marBottom w:val="0"/>
      <w:divBdr>
        <w:top w:val="none" w:sz="0" w:space="0" w:color="auto"/>
        <w:left w:val="none" w:sz="0" w:space="0" w:color="auto"/>
        <w:bottom w:val="none" w:sz="0" w:space="0" w:color="auto"/>
        <w:right w:val="none" w:sz="0" w:space="0" w:color="auto"/>
      </w:divBdr>
    </w:div>
    <w:div w:id="653611365">
      <w:bodyDiv w:val="1"/>
      <w:marLeft w:val="0"/>
      <w:marRight w:val="0"/>
      <w:marTop w:val="0"/>
      <w:marBottom w:val="0"/>
      <w:divBdr>
        <w:top w:val="none" w:sz="0" w:space="0" w:color="auto"/>
        <w:left w:val="none" w:sz="0" w:space="0" w:color="auto"/>
        <w:bottom w:val="none" w:sz="0" w:space="0" w:color="auto"/>
        <w:right w:val="none" w:sz="0" w:space="0" w:color="auto"/>
      </w:divBdr>
    </w:div>
    <w:div w:id="658194510">
      <w:bodyDiv w:val="1"/>
      <w:marLeft w:val="0"/>
      <w:marRight w:val="0"/>
      <w:marTop w:val="0"/>
      <w:marBottom w:val="0"/>
      <w:divBdr>
        <w:top w:val="none" w:sz="0" w:space="0" w:color="auto"/>
        <w:left w:val="none" w:sz="0" w:space="0" w:color="auto"/>
        <w:bottom w:val="none" w:sz="0" w:space="0" w:color="auto"/>
        <w:right w:val="none" w:sz="0" w:space="0" w:color="auto"/>
      </w:divBdr>
    </w:div>
    <w:div w:id="703991887">
      <w:bodyDiv w:val="1"/>
      <w:marLeft w:val="0"/>
      <w:marRight w:val="0"/>
      <w:marTop w:val="0"/>
      <w:marBottom w:val="0"/>
      <w:divBdr>
        <w:top w:val="none" w:sz="0" w:space="0" w:color="auto"/>
        <w:left w:val="none" w:sz="0" w:space="0" w:color="auto"/>
        <w:bottom w:val="none" w:sz="0" w:space="0" w:color="auto"/>
        <w:right w:val="none" w:sz="0" w:space="0" w:color="auto"/>
      </w:divBdr>
    </w:div>
    <w:div w:id="799112288">
      <w:bodyDiv w:val="1"/>
      <w:marLeft w:val="0"/>
      <w:marRight w:val="0"/>
      <w:marTop w:val="0"/>
      <w:marBottom w:val="0"/>
      <w:divBdr>
        <w:top w:val="none" w:sz="0" w:space="0" w:color="auto"/>
        <w:left w:val="none" w:sz="0" w:space="0" w:color="auto"/>
        <w:bottom w:val="none" w:sz="0" w:space="0" w:color="auto"/>
        <w:right w:val="none" w:sz="0" w:space="0" w:color="auto"/>
      </w:divBdr>
    </w:div>
    <w:div w:id="905385350">
      <w:bodyDiv w:val="1"/>
      <w:marLeft w:val="0"/>
      <w:marRight w:val="0"/>
      <w:marTop w:val="0"/>
      <w:marBottom w:val="0"/>
      <w:divBdr>
        <w:top w:val="none" w:sz="0" w:space="0" w:color="auto"/>
        <w:left w:val="none" w:sz="0" w:space="0" w:color="auto"/>
        <w:bottom w:val="none" w:sz="0" w:space="0" w:color="auto"/>
        <w:right w:val="none" w:sz="0" w:space="0" w:color="auto"/>
      </w:divBdr>
    </w:div>
    <w:div w:id="1061368094">
      <w:bodyDiv w:val="1"/>
      <w:marLeft w:val="0"/>
      <w:marRight w:val="0"/>
      <w:marTop w:val="0"/>
      <w:marBottom w:val="0"/>
      <w:divBdr>
        <w:top w:val="none" w:sz="0" w:space="0" w:color="auto"/>
        <w:left w:val="none" w:sz="0" w:space="0" w:color="auto"/>
        <w:bottom w:val="none" w:sz="0" w:space="0" w:color="auto"/>
        <w:right w:val="none" w:sz="0" w:space="0" w:color="auto"/>
      </w:divBdr>
    </w:div>
    <w:div w:id="1094591953">
      <w:bodyDiv w:val="1"/>
      <w:marLeft w:val="0"/>
      <w:marRight w:val="0"/>
      <w:marTop w:val="0"/>
      <w:marBottom w:val="0"/>
      <w:divBdr>
        <w:top w:val="none" w:sz="0" w:space="0" w:color="auto"/>
        <w:left w:val="none" w:sz="0" w:space="0" w:color="auto"/>
        <w:bottom w:val="none" w:sz="0" w:space="0" w:color="auto"/>
        <w:right w:val="none" w:sz="0" w:space="0" w:color="auto"/>
      </w:divBdr>
    </w:div>
    <w:div w:id="1154637011">
      <w:bodyDiv w:val="1"/>
      <w:marLeft w:val="0"/>
      <w:marRight w:val="0"/>
      <w:marTop w:val="0"/>
      <w:marBottom w:val="0"/>
      <w:divBdr>
        <w:top w:val="none" w:sz="0" w:space="0" w:color="auto"/>
        <w:left w:val="none" w:sz="0" w:space="0" w:color="auto"/>
        <w:bottom w:val="none" w:sz="0" w:space="0" w:color="auto"/>
        <w:right w:val="none" w:sz="0" w:space="0" w:color="auto"/>
      </w:divBdr>
    </w:div>
    <w:div w:id="1171262845">
      <w:bodyDiv w:val="1"/>
      <w:marLeft w:val="0"/>
      <w:marRight w:val="0"/>
      <w:marTop w:val="0"/>
      <w:marBottom w:val="0"/>
      <w:divBdr>
        <w:top w:val="none" w:sz="0" w:space="0" w:color="auto"/>
        <w:left w:val="none" w:sz="0" w:space="0" w:color="auto"/>
        <w:bottom w:val="none" w:sz="0" w:space="0" w:color="auto"/>
        <w:right w:val="none" w:sz="0" w:space="0" w:color="auto"/>
      </w:divBdr>
    </w:div>
    <w:div w:id="1189293973">
      <w:bodyDiv w:val="1"/>
      <w:marLeft w:val="0"/>
      <w:marRight w:val="0"/>
      <w:marTop w:val="0"/>
      <w:marBottom w:val="0"/>
      <w:divBdr>
        <w:top w:val="none" w:sz="0" w:space="0" w:color="auto"/>
        <w:left w:val="none" w:sz="0" w:space="0" w:color="auto"/>
        <w:bottom w:val="none" w:sz="0" w:space="0" w:color="auto"/>
        <w:right w:val="none" w:sz="0" w:space="0" w:color="auto"/>
      </w:divBdr>
    </w:div>
    <w:div w:id="1326202274">
      <w:bodyDiv w:val="1"/>
      <w:marLeft w:val="0"/>
      <w:marRight w:val="0"/>
      <w:marTop w:val="0"/>
      <w:marBottom w:val="0"/>
      <w:divBdr>
        <w:top w:val="none" w:sz="0" w:space="0" w:color="auto"/>
        <w:left w:val="none" w:sz="0" w:space="0" w:color="auto"/>
        <w:bottom w:val="none" w:sz="0" w:space="0" w:color="auto"/>
        <w:right w:val="none" w:sz="0" w:space="0" w:color="auto"/>
      </w:divBdr>
    </w:div>
    <w:div w:id="1406807147">
      <w:bodyDiv w:val="1"/>
      <w:marLeft w:val="0"/>
      <w:marRight w:val="0"/>
      <w:marTop w:val="0"/>
      <w:marBottom w:val="0"/>
      <w:divBdr>
        <w:top w:val="none" w:sz="0" w:space="0" w:color="auto"/>
        <w:left w:val="none" w:sz="0" w:space="0" w:color="auto"/>
        <w:bottom w:val="none" w:sz="0" w:space="0" w:color="auto"/>
        <w:right w:val="none" w:sz="0" w:space="0" w:color="auto"/>
      </w:divBdr>
    </w:div>
    <w:div w:id="1437555892">
      <w:bodyDiv w:val="1"/>
      <w:marLeft w:val="0"/>
      <w:marRight w:val="0"/>
      <w:marTop w:val="0"/>
      <w:marBottom w:val="0"/>
      <w:divBdr>
        <w:top w:val="none" w:sz="0" w:space="0" w:color="auto"/>
        <w:left w:val="none" w:sz="0" w:space="0" w:color="auto"/>
        <w:bottom w:val="none" w:sz="0" w:space="0" w:color="auto"/>
        <w:right w:val="none" w:sz="0" w:space="0" w:color="auto"/>
      </w:divBdr>
    </w:div>
    <w:div w:id="1484467507">
      <w:bodyDiv w:val="1"/>
      <w:marLeft w:val="0"/>
      <w:marRight w:val="0"/>
      <w:marTop w:val="0"/>
      <w:marBottom w:val="0"/>
      <w:divBdr>
        <w:top w:val="none" w:sz="0" w:space="0" w:color="auto"/>
        <w:left w:val="none" w:sz="0" w:space="0" w:color="auto"/>
        <w:bottom w:val="none" w:sz="0" w:space="0" w:color="auto"/>
        <w:right w:val="none" w:sz="0" w:space="0" w:color="auto"/>
      </w:divBdr>
    </w:div>
    <w:div w:id="1565020795">
      <w:bodyDiv w:val="1"/>
      <w:marLeft w:val="0"/>
      <w:marRight w:val="0"/>
      <w:marTop w:val="0"/>
      <w:marBottom w:val="0"/>
      <w:divBdr>
        <w:top w:val="none" w:sz="0" w:space="0" w:color="auto"/>
        <w:left w:val="none" w:sz="0" w:space="0" w:color="auto"/>
        <w:bottom w:val="none" w:sz="0" w:space="0" w:color="auto"/>
        <w:right w:val="none" w:sz="0" w:space="0" w:color="auto"/>
      </w:divBdr>
    </w:div>
    <w:div w:id="1578325766">
      <w:bodyDiv w:val="1"/>
      <w:marLeft w:val="0"/>
      <w:marRight w:val="0"/>
      <w:marTop w:val="0"/>
      <w:marBottom w:val="0"/>
      <w:divBdr>
        <w:top w:val="none" w:sz="0" w:space="0" w:color="auto"/>
        <w:left w:val="none" w:sz="0" w:space="0" w:color="auto"/>
        <w:bottom w:val="none" w:sz="0" w:space="0" w:color="auto"/>
        <w:right w:val="none" w:sz="0" w:space="0" w:color="auto"/>
      </w:divBdr>
    </w:div>
    <w:div w:id="1599753655">
      <w:bodyDiv w:val="1"/>
      <w:marLeft w:val="0"/>
      <w:marRight w:val="0"/>
      <w:marTop w:val="0"/>
      <w:marBottom w:val="0"/>
      <w:divBdr>
        <w:top w:val="none" w:sz="0" w:space="0" w:color="auto"/>
        <w:left w:val="none" w:sz="0" w:space="0" w:color="auto"/>
        <w:bottom w:val="none" w:sz="0" w:space="0" w:color="auto"/>
        <w:right w:val="none" w:sz="0" w:space="0" w:color="auto"/>
      </w:divBdr>
    </w:div>
    <w:div w:id="1656102579">
      <w:bodyDiv w:val="1"/>
      <w:marLeft w:val="0"/>
      <w:marRight w:val="0"/>
      <w:marTop w:val="0"/>
      <w:marBottom w:val="0"/>
      <w:divBdr>
        <w:top w:val="none" w:sz="0" w:space="0" w:color="auto"/>
        <w:left w:val="none" w:sz="0" w:space="0" w:color="auto"/>
        <w:bottom w:val="none" w:sz="0" w:space="0" w:color="auto"/>
        <w:right w:val="none" w:sz="0" w:space="0" w:color="auto"/>
      </w:divBdr>
    </w:div>
    <w:div w:id="1668364022">
      <w:bodyDiv w:val="1"/>
      <w:marLeft w:val="0"/>
      <w:marRight w:val="0"/>
      <w:marTop w:val="0"/>
      <w:marBottom w:val="0"/>
      <w:divBdr>
        <w:top w:val="none" w:sz="0" w:space="0" w:color="auto"/>
        <w:left w:val="none" w:sz="0" w:space="0" w:color="auto"/>
        <w:bottom w:val="none" w:sz="0" w:space="0" w:color="auto"/>
        <w:right w:val="none" w:sz="0" w:space="0" w:color="auto"/>
      </w:divBdr>
    </w:div>
    <w:div w:id="1804350350">
      <w:bodyDiv w:val="1"/>
      <w:marLeft w:val="0"/>
      <w:marRight w:val="0"/>
      <w:marTop w:val="0"/>
      <w:marBottom w:val="0"/>
      <w:divBdr>
        <w:top w:val="none" w:sz="0" w:space="0" w:color="auto"/>
        <w:left w:val="none" w:sz="0" w:space="0" w:color="auto"/>
        <w:bottom w:val="none" w:sz="0" w:space="0" w:color="auto"/>
        <w:right w:val="none" w:sz="0" w:space="0" w:color="auto"/>
      </w:divBdr>
    </w:div>
    <w:div w:id="1809853940">
      <w:bodyDiv w:val="1"/>
      <w:marLeft w:val="0"/>
      <w:marRight w:val="0"/>
      <w:marTop w:val="0"/>
      <w:marBottom w:val="0"/>
      <w:divBdr>
        <w:top w:val="none" w:sz="0" w:space="0" w:color="auto"/>
        <w:left w:val="none" w:sz="0" w:space="0" w:color="auto"/>
        <w:bottom w:val="none" w:sz="0" w:space="0" w:color="auto"/>
        <w:right w:val="none" w:sz="0" w:space="0" w:color="auto"/>
      </w:divBdr>
    </w:div>
    <w:div w:id="1872064543">
      <w:bodyDiv w:val="1"/>
      <w:marLeft w:val="0"/>
      <w:marRight w:val="0"/>
      <w:marTop w:val="0"/>
      <w:marBottom w:val="0"/>
      <w:divBdr>
        <w:top w:val="none" w:sz="0" w:space="0" w:color="auto"/>
        <w:left w:val="none" w:sz="0" w:space="0" w:color="auto"/>
        <w:bottom w:val="none" w:sz="0" w:space="0" w:color="auto"/>
        <w:right w:val="none" w:sz="0" w:space="0" w:color="auto"/>
      </w:divBdr>
    </w:div>
    <w:div w:id="20613965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3" Type="http://schemas.openxmlformats.org/officeDocument/2006/relationships/styles" Target="styles.xml"/><Relationship Id="rId7" Type="http://schemas.openxmlformats.org/officeDocument/2006/relationships/hyperlink" Target="http://www.zakupki.gospmr.org/index.php/zakupki" TargetMode="External"/><Relationship Id="rId12" Type="http://schemas.openxmlformats.org/officeDocument/2006/relationships/image" Target="media/image5.em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hyperlink" Target="http://mer.gospmr.org/zakupki-v-pmr/dokumentv-i-informaciya/norm.html" TargetMode="Externa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825B70-E51A-4C88-A8B9-5AD7DBB7EA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34</Pages>
  <Words>9216</Words>
  <Characters>52536</Characters>
  <Application>Microsoft Office Word</Application>
  <DocSecurity>0</DocSecurity>
  <Lines>437</Lines>
  <Paragraphs>123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61629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Дамаскина Зоряна</dc:creator>
  <cp:keywords/>
  <dc:description/>
  <cp:lastModifiedBy>Александр Гушан</cp:lastModifiedBy>
  <cp:revision>3</cp:revision>
  <cp:lastPrinted>2025-09-22T10:25:00Z</cp:lastPrinted>
  <dcterms:created xsi:type="dcterms:W3CDTF">2026-03-11T09:39:00Z</dcterms:created>
  <dcterms:modified xsi:type="dcterms:W3CDTF">2026-03-11T11:01:00Z</dcterms:modified>
</cp:coreProperties>
</file>