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61382008" w14:textId="77777777" w:rsidR="00857884" w:rsidRDefault="00857884" w:rsidP="00857884">
      <w:pPr>
        <w:jc w:val="center"/>
      </w:pPr>
    </w:p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1A38042" w14:textId="78618484" w:rsidR="00B16609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Объекты закупки: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704"/>
        <w:gridCol w:w="3896"/>
        <w:gridCol w:w="680"/>
        <w:gridCol w:w="960"/>
        <w:gridCol w:w="3520"/>
      </w:tblGrid>
      <w:tr w:rsidR="000A1C8B" w:rsidRPr="000A1C8B" w14:paraId="3E3C3BBD" w14:textId="77777777" w:rsidTr="000A1C8B">
        <w:trPr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DD6D" w14:textId="77777777" w:rsidR="000A1C8B" w:rsidRPr="000A1C8B" w:rsidRDefault="000A1C8B" w:rsidP="000A1C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A1C8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6DCB" w14:textId="77777777" w:rsidR="000A1C8B" w:rsidRPr="000A1C8B" w:rsidRDefault="000A1C8B" w:rsidP="000A1C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A1C8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 материалов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04B9" w14:textId="77777777" w:rsidR="000A1C8B" w:rsidRPr="000A1C8B" w:rsidRDefault="000A1C8B" w:rsidP="000A1C8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A1C8B">
              <w:rPr>
                <w:rFonts w:eastAsia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1056" w14:textId="77777777" w:rsidR="000A1C8B" w:rsidRPr="000A1C8B" w:rsidRDefault="000A1C8B" w:rsidP="000A1C8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A1C8B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Кол-во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98FF" w14:textId="77777777" w:rsidR="000A1C8B" w:rsidRPr="000A1C8B" w:rsidRDefault="000A1C8B" w:rsidP="000A1C8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A1C8B">
              <w:rPr>
                <w:rFonts w:eastAsia="Times New Roman"/>
                <w:b/>
                <w:bCs/>
                <w:color w:val="000000"/>
                <w:lang w:eastAsia="ru-RU"/>
              </w:rPr>
              <w:t>Качественные и технические характеристики материала (товара)</w:t>
            </w:r>
          </w:p>
        </w:tc>
      </w:tr>
      <w:tr w:rsidR="000A1C8B" w:rsidRPr="000A1C8B" w14:paraId="3AC075AF" w14:textId="77777777" w:rsidTr="000A1C8B">
        <w:trPr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97FB" w14:textId="599296D8" w:rsidR="000A1C8B" w:rsidRPr="000A1C8B" w:rsidRDefault="000A1C8B" w:rsidP="000A1C8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1C8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0A1C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F353F" w14:textId="77777777" w:rsidR="000A1C8B" w:rsidRPr="000A1C8B" w:rsidRDefault="000A1C8B" w:rsidP="000A1C8B">
            <w:pPr>
              <w:rPr>
                <w:rFonts w:eastAsia="Times New Roman"/>
                <w:color w:val="000000"/>
                <w:lang w:eastAsia="ru-RU"/>
              </w:rPr>
            </w:pPr>
            <w:r w:rsidRPr="000A1C8B">
              <w:rPr>
                <w:rFonts w:eastAsia="Times New Roman"/>
                <w:color w:val="000000"/>
                <w:lang w:eastAsia="ru-RU"/>
              </w:rPr>
              <w:t>Ограничитель гололёдообразования и колебаний проводов  ОГК - 5,0 - 13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B383" w14:textId="77777777" w:rsidR="000A1C8B" w:rsidRPr="000A1C8B" w:rsidRDefault="000A1C8B" w:rsidP="000A1C8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1C8B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8BB9" w14:textId="77777777" w:rsidR="000A1C8B" w:rsidRPr="000A1C8B" w:rsidRDefault="000A1C8B" w:rsidP="000A1C8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1C8B">
              <w:rPr>
                <w:rFonts w:eastAsia="Times New Roman"/>
                <w:color w:val="000000"/>
                <w:lang w:eastAsia="ru-RU"/>
              </w:rPr>
              <w:t>300,00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F798" w14:textId="77777777" w:rsidR="000A1C8B" w:rsidRPr="000A1C8B" w:rsidRDefault="000A1C8B" w:rsidP="000A1C8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1C8B">
              <w:rPr>
                <w:rFonts w:eastAsia="Times New Roman"/>
                <w:color w:val="000000"/>
                <w:lang w:eastAsia="ru-RU"/>
              </w:rPr>
              <w:t xml:space="preserve">Диаметр провода  17,5-21,6 мм., марка провода АС-185/29. </w:t>
            </w:r>
          </w:p>
        </w:tc>
      </w:tr>
      <w:tr w:rsidR="000A1C8B" w:rsidRPr="000A1C8B" w14:paraId="68EBEA88" w14:textId="77777777" w:rsidTr="000A1C8B">
        <w:trPr>
          <w:trHeight w:val="1140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90E5" w14:textId="67B1C0F2" w:rsidR="000A1C8B" w:rsidRPr="000A1C8B" w:rsidRDefault="000A1C8B" w:rsidP="000A1C8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1C8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Pr="000A1C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5E42" w14:textId="77777777" w:rsidR="000A1C8B" w:rsidRPr="000A1C8B" w:rsidRDefault="000A1C8B" w:rsidP="000A1C8B">
            <w:pPr>
              <w:rPr>
                <w:rFonts w:eastAsia="Times New Roman"/>
                <w:color w:val="000000"/>
                <w:lang w:eastAsia="ru-RU"/>
              </w:rPr>
            </w:pPr>
            <w:r w:rsidRPr="000A1C8B">
              <w:rPr>
                <w:rFonts w:eastAsia="Times New Roman"/>
                <w:color w:val="000000"/>
                <w:lang w:eastAsia="ru-RU"/>
              </w:rPr>
              <w:t>Ограничитель гололёдообразования и колебаний проводов  ОГК - 3,0 - 11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E53D" w14:textId="77777777" w:rsidR="000A1C8B" w:rsidRPr="000A1C8B" w:rsidRDefault="000A1C8B" w:rsidP="000A1C8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1C8B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3824" w14:textId="77777777" w:rsidR="000A1C8B" w:rsidRPr="000A1C8B" w:rsidRDefault="000A1C8B" w:rsidP="000A1C8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1C8B">
              <w:rPr>
                <w:rFonts w:eastAsia="Times New Roman"/>
                <w:color w:val="000000"/>
                <w:lang w:eastAsia="ru-RU"/>
              </w:rPr>
              <w:t>200,00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94E5" w14:textId="77777777" w:rsidR="000A1C8B" w:rsidRPr="000A1C8B" w:rsidRDefault="000A1C8B" w:rsidP="000A1C8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1C8B">
              <w:rPr>
                <w:rFonts w:eastAsia="Times New Roman"/>
                <w:color w:val="000000"/>
                <w:lang w:eastAsia="ru-RU"/>
              </w:rPr>
              <w:t xml:space="preserve">Диаметр провода  14-15,8 мм., марка провода АС 120-150. </w:t>
            </w:r>
          </w:p>
        </w:tc>
      </w:tr>
      <w:tr w:rsidR="000A1C8B" w:rsidRPr="000A1C8B" w14:paraId="535ED6C2" w14:textId="77777777" w:rsidTr="000A1C8B">
        <w:trPr>
          <w:trHeight w:val="1275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5F57" w14:textId="2943F402" w:rsidR="000A1C8B" w:rsidRPr="000A1C8B" w:rsidRDefault="000A1C8B" w:rsidP="000A1C8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A1C8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Pr="000A1C8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50B8" w14:textId="77777777" w:rsidR="000A1C8B" w:rsidRPr="000A1C8B" w:rsidRDefault="000A1C8B" w:rsidP="000A1C8B">
            <w:pPr>
              <w:rPr>
                <w:rFonts w:eastAsia="Times New Roman"/>
                <w:color w:val="000000"/>
                <w:lang w:eastAsia="ru-RU"/>
              </w:rPr>
            </w:pPr>
            <w:r w:rsidRPr="000A1C8B">
              <w:rPr>
                <w:rFonts w:eastAsia="Times New Roman"/>
                <w:color w:val="000000"/>
                <w:lang w:eastAsia="ru-RU"/>
              </w:rPr>
              <w:t>Ограничитель гололёдообразования и колебаний проводов  ОГК - 1,0 - 9,1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5A97" w14:textId="77777777" w:rsidR="000A1C8B" w:rsidRPr="000A1C8B" w:rsidRDefault="000A1C8B" w:rsidP="000A1C8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1C8B">
              <w:rPr>
                <w:rFonts w:eastAsia="Times New Roman"/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3217" w14:textId="77777777" w:rsidR="000A1C8B" w:rsidRPr="000A1C8B" w:rsidRDefault="000A1C8B" w:rsidP="000A1C8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1C8B">
              <w:rPr>
                <w:rFonts w:eastAsia="Times New Roman"/>
                <w:color w:val="000000"/>
                <w:lang w:eastAsia="ru-RU"/>
              </w:rPr>
              <w:t>100,00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7106" w14:textId="77777777" w:rsidR="000A1C8B" w:rsidRPr="000A1C8B" w:rsidRDefault="000A1C8B" w:rsidP="000A1C8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1C8B">
              <w:rPr>
                <w:rFonts w:eastAsia="Times New Roman"/>
                <w:color w:val="000000"/>
                <w:lang w:eastAsia="ru-RU"/>
              </w:rPr>
              <w:t xml:space="preserve">Диаметр провода  9,1 мм., марка грозотроса ТК 50(С 50-9,1). </w:t>
            </w:r>
          </w:p>
        </w:tc>
      </w:tr>
    </w:tbl>
    <w:p w14:paraId="5F5643AF" w14:textId="77777777" w:rsidR="000A1C8B" w:rsidRDefault="000A1C8B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4EA53B69" w14:textId="77777777" w:rsidR="000A1C8B" w:rsidRDefault="000A1C8B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77C8231" w14:textId="1A2CF151" w:rsidR="006C59D0" w:rsidRPr="003D7402" w:rsidRDefault="006C59D0" w:rsidP="00AB738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AB7387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AB7387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3009807" w14:textId="77777777" w:rsid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BA73231" w14:textId="6A672B9A" w:rsidR="003D7402" w:rsidRP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lang w:bidi="ru-RU"/>
        </w:rPr>
        <w:t xml:space="preserve"> </w:t>
      </w:r>
      <w:r w:rsidRPr="00AB7387">
        <w:rPr>
          <w:rFonts w:eastAsia="Times New Roman"/>
        </w:rPr>
        <w:t>Условие о порядке и сроках оплаты товара:</w:t>
      </w:r>
    </w:p>
    <w:p w14:paraId="383D5652" w14:textId="77777777" w:rsidR="003D7402" w:rsidRPr="003D7402" w:rsidRDefault="003D7402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ПМР, путем перечисления денежных средств на расчетный счет Поставщика в течение 15 (пятнадцати) банковских дней с момента фактической поставки Товара.</w:t>
      </w:r>
    </w:p>
    <w:p w14:paraId="78EC3787" w14:textId="1F50039C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26E62686" w:rsidR="003D7402" w:rsidRPr="003D7402" w:rsidRDefault="003D7402" w:rsidP="00AB7387">
      <w:pPr>
        <w:pStyle w:val="a8"/>
        <w:numPr>
          <w:ilvl w:val="1"/>
          <w:numId w:val="8"/>
        </w:numPr>
        <w:ind w:hanging="11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51405CCA" w:rsidR="003D7402" w:rsidRDefault="003D7402" w:rsidP="003D7402">
      <w:pPr>
        <w:numPr>
          <w:ilvl w:val="0"/>
          <w:numId w:val="5"/>
        </w:numPr>
        <w:ind w:firstLine="709"/>
        <w:jc w:val="both"/>
        <w:rPr>
          <w:lang w:bidi="ru-RU"/>
        </w:rPr>
      </w:pPr>
      <w:r w:rsidRPr="003D7402">
        <w:rPr>
          <w:lang w:bidi="ru-RU"/>
        </w:rPr>
        <w:lastRenderedPageBreak/>
        <w:t>Срок поставки всего объёма Товара производится в течении не более 80 (восемьдесят) календарных дней с момента подписания сторонами контракта. Поставщик по 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3D7402" w:rsidRDefault="003D7402" w:rsidP="00AB738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3A8623A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32434035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</w:t>
      </w:r>
      <w:r w:rsidR="001A4BF9">
        <w:rPr>
          <w:lang w:bidi="ru-RU"/>
        </w:rPr>
        <w:t>, не менее 24 месяцев</w:t>
      </w:r>
      <w:r w:rsidRPr="003D7402">
        <w:rPr>
          <w:lang w:bidi="ru-RU"/>
        </w:rPr>
        <w:t>.</w:t>
      </w:r>
    </w:p>
    <w:p w14:paraId="6AA9F73E" w14:textId="26E12B1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157EF817" w14:textId="20DE7BC4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 w:rsidR="00C926E3">
        <w:rPr>
          <w:lang w:bidi="ru-RU"/>
        </w:rPr>
        <w:t xml:space="preserve">о предоставить до 17-00 часов </w:t>
      </w:r>
      <w:r w:rsidR="001A4BF9">
        <w:rPr>
          <w:lang w:bidi="ru-RU"/>
        </w:rPr>
        <w:t>1</w:t>
      </w:r>
      <w:r w:rsidR="000A1C8B">
        <w:rPr>
          <w:lang w:bidi="ru-RU"/>
        </w:rPr>
        <w:t>9</w:t>
      </w:r>
      <w:r w:rsidRPr="003D7402">
        <w:rPr>
          <w:lang w:bidi="ru-RU"/>
        </w:rPr>
        <w:t>.0</w:t>
      </w:r>
      <w:r w:rsidR="000A1C8B">
        <w:rPr>
          <w:lang w:bidi="ru-RU"/>
        </w:rPr>
        <w:t>3</w:t>
      </w:r>
      <w:r w:rsidRPr="003D7402">
        <w:rPr>
          <w:lang w:bidi="ru-RU"/>
        </w:rPr>
        <w:t>.2026</w:t>
      </w:r>
      <w:r w:rsidR="000A1C8B">
        <w:rPr>
          <w:lang w:bidi="ru-RU"/>
        </w:rPr>
        <w:t xml:space="preserve"> </w:t>
      </w:r>
      <w:r w:rsidRPr="003D7402">
        <w:rPr>
          <w:lang w:bidi="ru-RU"/>
        </w:rPr>
        <w:t xml:space="preserve">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на электронный адрес: dnestrenergo@</w:t>
      </w:r>
      <w:r w:rsidRPr="003D7402">
        <w:rPr>
          <w:lang w:val="en-US"/>
        </w:rPr>
        <w:t>dnestrenergo</w:t>
      </w:r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00539139" w14:textId="77777777" w:rsidR="003D7402" w:rsidRPr="003D7402" w:rsidRDefault="003D7402" w:rsidP="003D7402">
      <w:pPr>
        <w:jc w:val="both"/>
        <w:rPr>
          <w:b/>
          <w:bCs/>
          <w:lang w:bidi="ru-RU"/>
        </w:rPr>
      </w:pP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C3B4F" w14:textId="7A9C43E0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8A7856" w14:textId="77777777" w:rsidR="00857884" w:rsidRDefault="00857884" w:rsidP="00857884">
      <w:pPr>
        <w:rPr>
          <w:sz w:val="16"/>
          <w:szCs w:val="16"/>
        </w:rPr>
      </w:pPr>
    </w:p>
    <w:sectPr w:rsidR="00857884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F97D" w14:textId="77777777" w:rsidR="0003072B" w:rsidRDefault="0003072B">
      <w:r>
        <w:separator/>
      </w:r>
    </w:p>
  </w:endnote>
  <w:endnote w:type="continuationSeparator" w:id="0">
    <w:p w14:paraId="0635ACAA" w14:textId="77777777" w:rsidR="0003072B" w:rsidRDefault="0003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FD19C" w14:textId="77777777" w:rsidR="0003072B" w:rsidRDefault="0003072B">
      <w:r>
        <w:separator/>
      </w:r>
    </w:p>
  </w:footnote>
  <w:footnote w:type="continuationSeparator" w:id="0">
    <w:p w14:paraId="117706E0" w14:textId="77777777" w:rsidR="0003072B" w:rsidRDefault="0003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56F"/>
    <w:multiLevelType w:val="multilevel"/>
    <w:tmpl w:val="DFC2A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817407949">
    <w:abstractNumId w:val="1"/>
  </w:num>
  <w:num w:numId="2" w16cid:durableId="971788416">
    <w:abstractNumId w:val="2"/>
  </w:num>
  <w:num w:numId="3" w16cid:durableId="1706952386">
    <w:abstractNumId w:val="0"/>
  </w:num>
  <w:num w:numId="4" w16cid:durableId="1844782601">
    <w:abstractNumId w:val="6"/>
  </w:num>
  <w:num w:numId="5" w16cid:durableId="1804616092">
    <w:abstractNumId w:val="5"/>
  </w:num>
  <w:num w:numId="6" w16cid:durableId="717045632">
    <w:abstractNumId w:val="4"/>
  </w:num>
  <w:num w:numId="7" w16cid:durableId="73859364">
    <w:abstractNumId w:val="3"/>
  </w:num>
  <w:num w:numId="8" w16cid:durableId="1696928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072B"/>
    <w:rsid w:val="00036348"/>
    <w:rsid w:val="000A1C8B"/>
    <w:rsid w:val="000E7E2A"/>
    <w:rsid w:val="001643A7"/>
    <w:rsid w:val="001A4BF9"/>
    <w:rsid w:val="001A6971"/>
    <w:rsid w:val="001D3103"/>
    <w:rsid w:val="00201B28"/>
    <w:rsid w:val="00220DC8"/>
    <w:rsid w:val="00310582"/>
    <w:rsid w:val="00311A94"/>
    <w:rsid w:val="00361320"/>
    <w:rsid w:val="0036184E"/>
    <w:rsid w:val="003652C0"/>
    <w:rsid w:val="00367107"/>
    <w:rsid w:val="003D7402"/>
    <w:rsid w:val="004706BE"/>
    <w:rsid w:val="004C52BB"/>
    <w:rsid w:val="004F3D2A"/>
    <w:rsid w:val="004F590A"/>
    <w:rsid w:val="00512FED"/>
    <w:rsid w:val="00525B13"/>
    <w:rsid w:val="005D22E8"/>
    <w:rsid w:val="00647D61"/>
    <w:rsid w:val="00663338"/>
    <w:rsid w:val="006764D9"/>
    <w:rsid w:val="00693C18"/>
    <w:rsid w:val="006C59D0"/>
    <w:rsid w:val="006F5697"/>
    <w:rsid w:val="00710863"/>
    <w:rsid w:val="00711DF8"/>
    <w:rsid w:val="007700B0"/>
    <w:rsid w:val="007B2343"/>
    <w:rsid w:val="007C72A7"/>
    <w:rsid w:val="007E3AC2"/>
    <w:rsid w:val="00827939"/>
    <w:rsid w:val="00844803"/>
    <w:rsid w:val="00857884"/>
    <w:rsid w:val="008A56DE"/>
    <w:rsid w:val="008D6229"/>
    <w:rsid w:val="008F3B00"/>
    <w:rsid w:val="009143D2"/>
    <w:rsid w:val="00923371"/>
    <w:rsid w:val="00975C32"/>
    <w:rsid w:val="00991EA2"/>
    <w:rsid w:val="009E300D"/>
    <w:rsid w:val="00A0782B"/>
    <w:rsid w:val="00A22E9D"/>
    <w:rsid w:val="00A305FA"/>
    <w:rsid w:val="00A43625"/>
    <w:rsid w:val="00AB7387"/>
    <w:rsid w:val="00B14DF7"/>
    <w:rsid w:val="00B16609"/>
    <w:rsid w:val="00B55773"/>
    <w:rsid w:val="00B61943"/>
    <w:rsid w:val="00BF5BD1"/>
    <w:rsid w:val="00C56E0C"/>
    <w:rsid w:val="00C926E3"/>
    <w:rsid w:val="00CB567B"/>
    <w:rsid w:val="00CE2B49"/>
    <w:rsid w:val="00D1730F"/>
    <w:rsid w:val="00D23D32"/>
    <w:rsid w:val="00D46FD6"/>
    <w:rsid w:val="00D55200"/>
    <w:rsid w:val="00D8089B"/>
    <w:rsid w:val="00D90403"/>
    <w:rsid w:val="00DB0555"/>
    <w:rsid w:val="00DB6C3F"/>
    <w:rsid w:val="00DF230F"/>
    <w:rsid w:val="00E2187D"/>
    <w:rsid w:val="00E265A0"/>
    <w:rsid w:val="00E97B1B"/>
    <w:rsid w:val="00EF3433"/>
    <w:rsid w:val="00F53096"/>
    <w:rsid w:val="00F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Александр Гушан</cp:lastModifiedBy>
  <cp:revision>2</cp:revision>
  <cp:lastPrinted>2024-11-15T13:44:00Z</cp:lastPrinted>
  <dcterms:created xsi:type="dcterms:W3CDTF">2026-03-12T14:01:00Z</dcterms:created>
  <dcterms:modified xsi:type="dcterms:W3CDTF">2026-03-12T14:01:00Z</dcterms:modified>
</cp:coreProperties>
</file>