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0FAC" w14:textId="28E1F878" w:rsidR="009E1802" w:rsidRPr="00190D9F" w:rsidRDefault="00190D9F" w:rsidP="003C4ED1">
      <w:pPr>
        <w:ind w:right="566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№4</w:t>
      </w: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к заявке участника закупки</w:t>
      </w:r>
    </w:p>
    <w:p w14:paraId="028EB4C9" w14:textId="77777777" w:rsidR="00190D9F" w:rsidRDefault="00190D9F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6596BA" w14:textId="67D6AD29" w:rsidR="00190D9F" w:rsidRDefault="00190D9F" w:rsidP="003C4ED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описание количественных и качественных характеристик предмета закупки.</w:t>
      </w:r>
    </w:p>
    <w:tbl>
      <w:tblPr>
        <w:tblW w:w="14566" w:type="dxa"/>
        <w:jc w:val="center"/>
        <w:tblCellMar>
          <w:top w:w="29" w:type="dxa"/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810"/>
        <w:gridCol w:w="86"/>
        <w:gridCol w:w="4477"/>
        <w:gridCol w:w="4477"/>
      </w:tblGrid>
      <w:tr w:rsidR="003C4ED1" w:rsidRPr="00133E60" w14:paraId="13FB589E" w14:textId="0DE79499" w:rsidTr="003C4ED1">
        <w:trPr>
          <w:trHeight w:val="24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373C3" w14:textId="77777777" w:rsidR="003C4ED1" w:rsidRPr="00133E60" w:rsidRDefault="003C4ED1" w:rsidP="003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_Hlk145505550"/>
            <w:r w:rsidRPr="00133E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4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CF660" w14:textId="77777777" w:rsidR="003C4ED1" w:rsidRPr="00133E60" w:rsidRDefault="003C4ED1" w:rsidP="003C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Наименование параметра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4A859" w14:textId="77777777" w:rsidR="003C4ED1" w:rsidRPr="00133E60" w:rsidRDefault="003C4ED1" w:rsidP="003C4ED1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Требуемое значение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727FA" w14:textId="77777777" w:rsidR="003C4ED1" w:rsidRPr="00133E60" w:rsidRDefault="003C4ED1" w:rsidP="003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Предложенное значение</w:t>
            </w:r>
          </w:p>
          <w:p w14:paraId="083C77B8" w14:textId="0FE57931" w:rsidR="003C4ED1" w:rsidRPr="00133E60" w:rsidRDefault="003C4ED1" w:rsidP="003C4ED1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(графа для заполнения Поставщиком)</w:t>
            </w:r>
          </w:p>
        </w:tc>
      </w:tr>
      <w:tr w:rsidR="003C4ED1" w:rsidRPr="00133E60" w14:paraId="290E703B" w14:textId="12C981EC" w:rsidTr="003C4ED1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369A9" w14:textId="77777777" w:rsidR="003C4ED1" w:rsidRPr="00133E60" w:rsidRDefault="003C4ED1" w:rsidP="003C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32564" w14:textId="74BD979F" w:rsidR="003C4ED1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Элегазовый выключатель 110кВ</w:t>
            </w:r>
            <w:r w:rsidR="003C4ED1" w:rsidRPr="00133E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согласно техническому заданию 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9F76D" w14:textId="77777777" w:rsidR="003C4ED1" w:rsidRPr="00133E60" w:rsidRDefault="003C4ED1" w:rsidP="003C4E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0525E1AC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C1DCA3" w14:textId="6DFC286D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9F80" w14:textId="486CF3E5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Тип выключателя                   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1C94" w14:textId="16D57C13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Элегазовый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7188E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09F0D05E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B9B534" w14:textId="7DA7DBB3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7192" w14:textId="17059D40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Стальные опорные стойки, Н=2500мм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B42B" w14:textId="4D6E6A81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D66C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6F827C00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2F07E3" w14:textId="2BA456D8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E4C74" w14:textId="1FF8B0EE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Кронштейн под установку трансформаторов тока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F8CC" w14:textId="22A85AAD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09148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4AAE6527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4BCAD6" w14:textId="5AA456D6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645D" w14:textId="2FAB6BE0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температуры окружающей среды, </w:t>
            </w:r>
            <w:proofErr w:type="spellStart"/>
            <w:r w:rsidRPr="00133E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F77D" w14:textId="5E563FB9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eastAsia="Calibri" w:hAnsi="Times New Roman" w:cs="Times New Roman"/>
                <w:sz w:val="24"/>
                <w:szCs w:val="24"/>
              </w:rPr>
              <w:t>- 30…+40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A36A0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59B199A7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23098A" w14:textId="6DA43CAF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E8D8" w14:textId="2DD783C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8E18" w14:textId="3FE6845D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eastAsia="Calibri" w:hAnsi="Times New Roman" w:cs="Times New Roman"/>
                <w:sz w:val="24"/>
                <w:szCs w:val="24"/>
              </w:rPr>
              <w:t>Для наружной установки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E10A6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2E32675B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21EE5" w14:textId="50B909D2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F5E7" w14:textId="0970CA4A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Сейсмостойкость по шкале MSK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A065" w14:textId="470D3EF1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ниже </w:t>
            </w:r>
            <w:r w:rsidRPr="00133E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317BC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1BDB4E86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4747A5" w14:textId="65BAAE0E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4417B" w14:textId="62347705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eastAsia="Calibri" w:hAnsi="Times New Roman" w:cs="Times New Roman"/>
                <w:sz w:val="24"/>
                <w:szCs w:val="24"/>
              </w:rPr>
              <w:t>Толщина стенки гололеда, мм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02E6" w14:textId="11C6E1FF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8FBA8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40FFA6C1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A94AC" w14:textId="45B43716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ABB0" w14:textId="77777777" w:rsidR="00120454" w:rsidRPr="00133E60" w:rsidRDefault="00120454" w:rsidP="00133E60">
            <w:pPr>
              <w:spacing w:line="276" w:lineRule="auto"/>
              <w:ind w:left="116" w:right="1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eastAsia="Calibri" w:hAnsi="Times New Roman" w:cs="Times New Roman"/>
                <w:sz w:val="24"/>
                <w:szCs w:val="24"/>
              </w:rPr>
              <w:t>Тип внешней изоляции (фарфор, полимер,</w:t>
            </w:r>
          </w:p>
          <w:p w14:paraId="5E866DD6" w14:textId="343F2D5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любая) 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A58C" w14:textId="76BA66F9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eastAsia="Calibri" w:hAnsi="Times New Roman" w:cs="Times New Roman"/>
                <w:sz w:val="24"/>
                <w:szCs w:val="24"/>
              </w:rPr>
              <w:t>Фарфор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BE0E5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18D74528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E71629" w14:textId="264ED54B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1814" w14:textId="680D4388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eastAsia="Calibri" w:hAnsi="Times New Roman" w:cs="Times New Roman"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BAC4" w14:textId="5FE4B9F5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BC2A7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69F8CCC0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B5BB05" w14:textId="35C013ED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492FF" w14:textId="64BEC804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Тип привода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14EE" w14:textId="060C1D65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Пружинный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D590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25B1CABF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E032E" w14:textId="591E7495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CCDFB" w14:textId="19D05A4D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Количество приводов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00F5" w14:textId="6924EEB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8AB3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6C9538ED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F20AD" w14:textId="30DB2144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5536E" w14:textId="48E621BE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время отключения не более 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80D9" w14:textId="3FA95243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32 мс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1CF29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1D1F4509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AC77A" w14:textId="1F01CCB5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3612B" w14:textId="5DC59ED1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Полное время отключения не более  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A441" w14:textId="016AA6E6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50 мс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1588F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6254D966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A6635" w14:textId="45DB2E74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FC192" w14:textId="7391796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Количество механических циклов, не менее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58EF" w14:textId="77777777" w:rsidR="00120454" w:rsidRPr="00133E60" w:rsidRDefault="00120454" w:rsidP="00133E60">
            <w:pPr>
              <w:spacing w:line="276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10 000 </w:t>
            </w:r>
          </w:p>
          <w:p w14:paraId="2E11A800" w14:textId="15BF993A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подтверждение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6D70C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7B2A8C3D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33285" w14:textId="6E619754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EE6A" w14:textId="7265F5B9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напряжение, </w:t>
            </w:r>
            <w:proofErr w:type="spellStart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0AC" w14:textId="4C90A820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E87BF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4D094462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8AECA2" w14:textId="1B63049A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BF9F" w14:textId="648EBF7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рабочее напряжение, </w:t>
            </w:r>
            <w:proofErr w:type="spellStart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F627" w14:textId="535360DD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B0346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3D68C001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DF718" w14:textId="5FC27419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4E4D" w14:textId="40B7E011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Номинальная частота, Гц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C01B" w14:textId="691BC796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3A75F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2F108D38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6C2E6" w14:textId="373A204E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D775" w14:textId="69C4B668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ток, </w:t>
            </w:r>
            <w:proofErr w:type="gramStart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7E8C" w14:textId="3A96A9B8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86893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3D9793F6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62C23" w14:textId="3D2478E0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0951" w14:textId="40F9CDF0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Номинальный ток отключения, кА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30A8" w14:textId="4A5E3EB6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97AC4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1B90CDA0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6DC0F" w14:textId="53399BBB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DEB4" w14:textId="1C98B3BF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Ток термической стойкости при t=3с, кА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5C28" w14:textId="293461E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C504A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66C434AB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713E14" w14:textId="11A432A0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80FA" w14:textId="599BD71E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Ток электродинамической стойкости, кА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A619" w14:textId="4A9886B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FFE86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65498AA4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C4C5F3" w14:textId="4D66B92C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B98B" w14:textId="58742A9D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Коммутационный цикл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129" w14:textId="7B939B9A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О-0,3c-ВО-180с-ВО или ВО-15с-ВО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6CFAB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27A00722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60999" w14:textId="78894F73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0588" w14:textId="68C5699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 включения, </w:t>
            </w:r>
            <w:proofErr w:type="gramStart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напряжение,  В</w:t>
            </w:r>
            <w:proofErr w:type="gramEnd"/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E8CD" w14:textId="7870AF6D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230DC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2FBBB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358404CA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341B4" w14:textId="63FB3CFC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7C12" w14:textId="1606E62E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1-й электромагнит отключения, напряжение, В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84AD" w14:textId="21B936AC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230DC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94EC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071711BC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E97183" w14:textId="403822AE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92C6" w14:textId="597334A8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2-й электромагнит отключения, напряжение, В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63C9" w14:textId="33B7F88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230DC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3F627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1379AE5E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3861DB" w14:textId="78ECC225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C9D5" w14:textId="33C56726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Напряжение двигателя взвода привода, В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977E" w14:textId="3712E111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230DC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D8F92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201BB1EE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57F596" w14:textId="2A215974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0EDB" w14:textId="77777777" w:rsidR="00120454" w:rsidRPr="00133E60" w:rsidRDefault="00120454" w:rsidP="00133E60">
            <w:pPr>
              <w:spacing w:line="276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Наличие прибора обогрева привода.</w:t>
            </w:r>
          </w:p>
          <w:p w14:paraId="1C755C9A" w14:textId="42B3E4EA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Напряжение питания, В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BA6E" w14:textId="77777777" w:rsidR="00120454" w:rsidRPr="00133E60" w:rsidRDefault="00120454" w:rsidP="00133E60">
            <w:pPr>
              <w:spacing w:line="276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D6E4301" w14:textId="6239C42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230AC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6D01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0EC44F32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953959" w14:textId="0B80629C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D12A" w14:textId="5D2632B4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Вспомогательный выключатель, количество контактов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1D30" w14:textId="1D7401E1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12НО + 12НЗ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87B0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3DEF17ED" w14:textId="77777777" w:rsidTr="00D718E5">
        <w:trPr>
          <w:trHeight w:val="233"/>
          <w:jc w:val="center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A193B" w14:textId="7262D84C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776452" w14:textId="7777777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- Счётчик коммутационных циклов</w:t>
            </w:r>
          </w:p>
          <w:p w14:paraId="68509286" w14:textId="77777777" w:rsidR="00120454" w:rsidRPr="00133E60" w:rsidRDefault="00120454" w:rsidP="00133E60">
            <w:pPr>
              <w:spacing w:line="276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- Переключатель управления </w:t>
            </w:r>
          </w:p>
          <w:p w14:paraId="76121EE1" w14:textId="7777777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«МЕСТНОЕ / ДИСТАНЦИОННОЕ»</w:t>
            </w:r>
          </w:p>
          <w:p w14:paraId="303795C6" w14:textId="7777777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- Блокировка против «качания»</w:t>
            </w:r>
          </w:p>
          <w:p w14:paraId="5F79A678" w14:textId="77777777" w:rsidR="00120454" w:rsidRPr="00133E60" w:rsidRDefault="00120454" w:rsidP="00133E60">
            <w:pPr>
              <w:spacing w:line="276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- Указатель положения выключателя </w:t>
            </w:r>
          </w:p>
          <w:p w14:paraId="3886C526" w14:textId="58F425C1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«ВКЛ / ОТКЛ»</w:t>
            </w:r>
          </w:p>
        </w:tc>
        <w:tc>
          <w:tcPr>
            <w:tcW w:w="45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1F0B" w14:textId="62ED946B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1B37A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0A2B963E" w14:textId="77777777" w:rsidTr="00D718E5">
        <w:trPr>
          <w:trHeight w:val="233"/>
          <w:jc w:val="center"/>
        </w:trPr>
        <w:tc>
          <w:tcPr>
            <w:tcW w:w="7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2CF39" w14:textId="1DB64F61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D48D81" w14:textId="094A2B9A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78DC" w14:textId="7777777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A7873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270B6F60" w14:textId="77777777" w:rsidTr="00EF1450">
        <w:trPr>
          <w:trHeight w:val="233"/>
          <w:jc w:val="center"/>
        </w:trPr>
        <w:tc>
          <w:tcPr>
            <w:tcW w:w="7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B79B7" w14:textId="5F2533CE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9455C" w14:textId="02DFA790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6B922" w14:textId="7777777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9179C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77361253" w14:textId="77777777" w:rsidTr="00EF1450">
        <w:trPr>
          <w:trHeight w:val="233"/>
          <w:jc w:val="center"/>
        </w:trPr>
        <w:tc>
          <w:tcPr>
            <w:tcW w:w="7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988C0D" w14:textId="055288FB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C329" w14:textId="6A70E754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E038" w14:textId="7777777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ECCDD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497216E4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CDB2B" w14:textId="7F91B18D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FA9B" w14:textId="66AC55DD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DB10" w14:textId="7C66F1D9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2A49E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60383D20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4ACFFB" w14:textId="5018364E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981D" w14:textId="1459079F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Периодичность технического обслуживания, не менее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78C2" w14:textId="368626EB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1 раз в 12 лет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E9DCB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20AED766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13F8AC" w14:textId="26E69AAA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7C7E9" w14:textId="538FDC23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Гарантийный срок эксплуатации с даты установки (не менее), мес.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EED" w14:textId="2723763E" w:rsidR="00120454" w:rsidRPr="00133E60" w:rsidRDefault="00E338C3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0454"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964E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51A1EACC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C06B6" w14:textId="56DB4A82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56A6" w14:textId="1798B6C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F2C0" w14:textId="58A7EF5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7E6D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4E18AABF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F150F9" w14:textId="0F10664D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6A40" w14:textId="3D95C5A8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Элегаз для первой заправки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F497" w14:textId="35CC8AD5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0871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16651AD6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B797F" w14:textId="161401D9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D5A0" w14:textId="02F6EE31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Заправочное устройство*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74FD" w14:textId="77777777" w:rsidR="00120454" w:rsidRPr="00133E60" w:rsidRDefault="00120454" w:rsidP="00133E60">
            <w:pPr>
              <w:spacing w:line="276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22048D2" w14:textId="77777777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67722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1DDACD21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A6BF4A" w14:textId="6FC3AD3B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5C30" w14:textId="1CC0E7AE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Протокола типовых испытаний, проведенных в соответствии со стандартом IEC 62271-100 /  ГОСТ Р 52565-2006 в лаборатории, аккредитованной в соответствии со стандартами ISO/IEC 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8345" w14:textId="2F84B98E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E9BC6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0CC22B31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B316C" w14:textId="64043629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601" w14:textId="11CF5109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1FED" w14:textId="59646E94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79F97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454" w:rsidRPr="00133E60" w14:paraId="56439EB6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C95300" w14:textId="04B079E5" w:rsidR="00120454" w:rsidRPr="00133E60" w:rsidRDefault="00120454" w:rsidP="001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094E" w14:textId="7CF31953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Руководство по установке и эксплуатации на русском языке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DB2A" w14:textId="151F8522" w:rsidR="00120454" w:rsidRPr="00133E60" w:rsidRDefault="00120454" w:rsidP="00133E60">
            <w:pPr>
              <w:spacing w:after="0" w:line="240" w:lineRule="auto"/>
              <w:ind w:left="116" w:right="13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3AE55" w14:textId="77777777" w:rsidR="00120454" w:rsidRPr="00133E60" w:rsidRDefault="00120454" w:rsidP="001204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3E60" w:rsidRPr="00133E60" w14:paraId="0D213FE3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EABE48" w14:textId="0AC414C0" w:rsidR="00133E60" w:rsidRPr="00133E60" w:rsidRDefault="00133E60" w:rsidP="0013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1FA" w14:textId="543A0290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Электрическая схема привода выключателя со спецификацией на русском языке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DB26" w14:textId="50813C28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06CB" w14:textId="77777777" w:rsidR="00133E60" w:rsidRPr="00133E60" w:rsidRDefault="00133E60" w:rsidP="00133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3E60" w:rsidRPr="00133E60" w14:paraId="4272C907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F74A0" w14:textId="77777777" w:rsidR="00133E60" w:rsidRPr="00133E60" w:rsidRDefault="00133E60" w:rsidP="0013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2E8" w14:textId="08EDAF50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3D86" w14:textId="77777777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AFCD9" w14:textId="77777777" w:rsidR="00133E60" w:rsidRPr="00133E60" w:rsidRDefault="00133E60" w:rsidP="00133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3E60" w:rsidRPr="00133E60" w14:paraId="59736959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A22D3E" w14:textId="44D9BFF9" w:rsidR="00133E60" w:rsidRPr="00133E60" w:rsidRDefault="00133E60" w:rsidP="0013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ADB1" w14:textId="216B4F4E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Условия монтажа*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370A" w14:textId="77777777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E6F5F" w14:textId="77777777" w:rsidR="00133E60" w:rsidRPr="00133E60" w:rsidRDefault="00133E60" w:rsidP="00133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3E60" w:rsidRPr="00133E60" w14:paraId="7664359E" w14:textId="77777777" w:rsidTr="00191F92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E9553" w14:textId="77777777" w:rsidR="00133E60" w:rsidRPr="00133E60" w:rsidRDefault="00133E60" w:rsidP="0013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209" w14:textId="2CCE2281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(включая проезд и проживание) не менее 4х сотрудников в специализированном центре производителя выключателей на предмет монтажа, наладки и ввода в эксплуатацию данного типа оборудования с последующей выдачей сертификатов на право выполнения этих работ и сохранением гарантийных обязательств на оборудование. 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Либо обеспечение </w:t>
            </w:r>
            <w:proofErr w:type="gramStart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Шеф-монтажа</w:t>
            </w:r>
            <w:proofErr w:type="gramEnd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, с обучением персонала и выдачей соответствующих сертификатов. 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97C9" w14:textId="7B0E670E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Описать условия монтажа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DF607" w14:textId="77777777" w:rsidR="00133E60" w:rsidRPr="00133E60" w:rsidRDefault="00133E60" w:rsidP="00133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3E60" w:rsidRPr="00133E60" w14:paraId="3F63FBF3" w14:textId="77777777" w:rsidTr="00191F92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47942" w14:textId="41C0C02F" w:rsidR="00133E60" w:rsidRPr="00133E60" w:rsidRDefault="00133E60" w:rsidP="0013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33E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9EF6" w14:textId="72948D21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ЗИП**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FDE" w14:textId="77777777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CA2F3" w14:textId="77777777" w:rsidR="00133E60" w:rsidRPr="00133E60" w:rsidRDefault="00133E60" w:rsidP="00133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3E60" w:rsidRPr="00133E60" w14:paraId="4289B0E5" w14:textId="77777777" w:rsidTr="00E53494">
        <w:trPr>
          <w:trHeight w:val="233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AD1B55" w14:textId="77777777" w:rsidR="00133E60" w:rsidRPr="00133E60" w:rsidRDefault="00133E60" w:rsidP="0013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6306" w14:textId="47F70D5E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-двигатель взвода пружины – 1шт.;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  <w:t>-обогреватель привода – 1шт.;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  <w:t>-счётчик коммутаций – 1шт.;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  <w:t>-катушка ВКЛ. – 2шт.;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  <w:t>-катушка ОТКЛ. – 2шт.;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  <w:t>-вторая катушка ОТКЛ. – 2шт.;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-контактор с дополнительными контактами (управляющие </w:t>
            </w:r>
            <w:proofErr w:type="gramStart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реле)  –</w:t>
            </w:r>
            <w:proofErr w:type="gramEnd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 4шт.;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  <w:t>-кнопки, переключатели – 2шт.;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-прибор контроля плотности элегаза  – 1шт.; </w:t>
            </w:r>
            <w:r w:rsidRPr="00133E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-элегаз </w:t>
            </w:r>
            <w:proofErr w:type="spellStart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>балон</w:t>
            </w:r>
            <w:proofErr w:type="spellEnd"/>
            <w:r w:rsidRPr="00133E60">
              <w:rPr>
                <w:rFonts w:ascii="Times New Roman" w:hAnsi="Times New Roman" w:cs="Times New Roman"/>
                <w:sz w:val="24"/>
                <w:szCs w:val="24"/>
              </w:rPr>
              <w:t xml:space="preserve">  – 80кг.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9A2C" w14:textId="6BC8BC04" w:rsidR="00133E60" w:rsidRPr="00133E60" w:rsidRDefault="00133E60" w:rsidP="00133E60">
            <w:pPr>
              <w:spacing w:after="0" w:line="240" w:lineRule="auto"/>
              <w:ind w:left="116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перечень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C5E48" w14:textId="77777777" w:rsidR="00133E60" w:rsidRPr="00133E60" w:rsidRDefault="00133E60" w:rsidP="00133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0"/>
    </w:tbl>
    <w:p w14:paraId="1BE2F4EA" w14:textId="77777777" w:rsidR="003A49EF" w:rsidRPr="00190D9F" w:rsidRDefault="003A49EF" w:rsidP="003A49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A49EF" w:rsidRPr="00190D9F" w:rsidSect="003C4ED1">
      <w:pgSz w:w="16838" w:h="11906" w:orient="landscape"/>
      <w:pgMar w:top="850" w:right="96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CF"/>
    <w:rsid w:val="00073F28"/>
    <w:rsid w:val="00092DD2"/>
    <w:rsid w:val="000C5604"/>
    <w:rsid w:val="00120454"/>
    <w:rsid w:val="00133E60"/>
    <w:rsid w:val="00190D9F"/>
    <w:rsid w:val="0036552C"/>
    <w:rsid w:val="003A49EF"/>
    <w:rsid w:val="003C4ED1"/>
    <w:rsid w:val="003E69CD"/>
    <w:rsid w:val="004339E6"/>
    <w:rsid w:val="004A279E"/>
    <w:rsid w:val="00791AFC"/>
    <w:rsid w:val="007F5594"/>
    <w:rsid w:val="008733CF"/>
    <w:rsid w:val="009E1802"/>
    <w:rsid w:val="00A60E19"/>
    <w:rsid w:val="00B17F23"/>
    <w:rsid w:val="00B85969"/>
    <w:rsid w:val="00C03F4D"/>
    <w:rsid w:val="00C05615"/>
    <w:rsid w:val="00C46783"/>
    <w:rsid w:val="00C7380D"/>
    <w:rsid w:val="00DE2D0D"/>
    <w:rsid w:val="00E33154"/>
    <w:rsid w:val="00E338C3"/>
    <w:rsid w:val="00F11CA1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2EA0"/>
  <w15:chartTrackingRefBased/>
  <w15:docId w15:val="{72A51956-6670-43B8-9C84-0CC78EC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9E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E646-5976-429E-B064-F16AE1E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Андрей Гицман</cp:lastModifiedBy>
  <cp:revision>25</cp:revision>
  <dcterms:created xsi:type="dcterms:W3CDTF">2023-07-07T06:41:00Z</dcterms:created>
  <dcterms:modified xsi:type="dcterms:W3CDTF">2023-10-24T13:17:00Z</dcterms:modified>
</cp:coreProperties>
</file>