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85"/>
        <w:gridCol w:w="6309"/>
        <w:gridCol w:w="920"/>
        <w:gridCol w:w="696"/>
      </w:tblGrid>
      <w:tr w:rsidR="00042F4B" w:rsidRPr="00B61BE0" w14:paraId="30C92C73" w14:textId="77777777" w:rsidTr="00042F4B">
        <w:trPr>
          <w:trHeight w:val="357"/>
        </w:trPr>
        <w:tc>
          <w:tcPr>
            <w:tcW w:w="540" w:type="dxa"/>
          </w:tcPr>
          <w:p w14:paraId="1A6E1C7D" w14:textId="77777777" w:rsidR="00042F4B" w:rsidRPr="00B61BE0" w:rsidRDefault="00042F4B" w:rsidP="00C21BDE">
            <w:r w:rsidRPr="00B61BE0">
              <w:t>№ п/п</w:t>
            </w:r>
          </w:p>
        </w:tc>
        <w:tc>
          <w:tcPr>
            <w:tcW w:w="1985" w:type="dxa"/>
          </w:tcPr>
          <w:p w14:paraId="0D47B018" w14:textId="77777777" w:rsidR="00042F4B" w:rsidRPr="00B61BE0" w:rsidRDefault="00042F4B" w:rsidP="00C21BDE">
            <w:pPr>
              <w:jc w:val="center"/>
            </w:pPr>
            <w:r w:rsidRPr="00B61BE0">
              <w:t>Наименование</w:t>
            </w:r>
          </w:p>
        </w:tc>
        <w:tc>
          <w:tcPr>
            <w:tcW w:w="6309" w:type="dxa"/>
          </w:tcPr>
          <w:p w14:paraId="123B438A" w14:textId="77777777" w:rsidR="00042F4B" w:rsidRPr="00B61BE0" w:rsidRDefault="00042F4B" w:rsidP="00C21BDE">
            <w:pPr>
              <w:jc w:val="center"/>
            </w:pPr>
            <w:r w:rsidRPr="001278A0">
              <w:t>Качественные и технические характеристики материала (товара)</w:t>
            </w:r>
          </w:p>
        </w:tc>
        <w:tc>
          <w:tcPr>
            <w:tcW w:w="920" w:type="dxa"/>
          </w:tcPr>
          <w:p w14:paraId="069ACF2A" w14:textId="77777777" w:rsidR="00042F4B" w:rsidRPr="00B61BE0" w:rsidRDefault="00042F4B" w:rsidP="00C21BDE">
            <w:pPr>
              <w:jc w:val="center"/>
            </w:pPr>
            <w:proofErr w:type="spellStart"/>
            <w:proofErr w:type="gramStart"/>
            <w:r w:rsidRPr="00B61BE0">
              <w:t>Ед.изм</w:t>
            </w:r>
            <w:proofErr w:type="spellEnd"/>
            <w:proofErr w:type="gramEnd"/>
          </w:p>
        </w:tc>
        <w:tc>
          <w:tcPr>
            <w:tcW w:w="696" w:type="dxa"/>
          </w:tcPr>
          <w:p w14:paraId="7C0A436A" w14:textId="77777777" w:rsidR="00042F4B" w:rsidRPr="00B61BE0" w:rsidRDefault="00042F4B" w:rsidP="00C21BDE">
            <w:pPr>
              <w:jc w:val="center"/>
            </w:pPr>
            <w:r w:rsidRPr="00B61BE0">
              <w:t>Кол-во</w:t>
            </w:r>
          </w:p>
        </w:tc>
      </w:tr>
      <w:tr w:rsidR="00042F4B" w:rsidRPr="00B61BE0" w14:paraId="49E453A1" w14:textId="77777777" w:rsidTr="00042F4B">
        <w:trPr>
          <w:trHeight w:val="188"/>
        </w:trPr>
        <w:tc>
          <w:tcPr>
            <w:tcW w:w="540" w:type="dxa"/>
            <w:shd w:val="clear" w:color="auto" w:fill="auto"/>
            <w:vAlign w:val="center"/>
          </w:tcPr>
          <w:p w14:paraId="30BB03D5" w14:textId="77777777" w:rsidR="00042F4B" w:rsidRPr="008D4077" w:rsidRDefault="00042F4B" w:rsidP="00C21B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18EC3DF" w14:textId="77777777" w:rsidR="00042F4B" w:rsidRPr="00A90FC2" w:rsidRDefault="00042F4B" w:rsidP="00C21BDE">
            <w:pPr>
              <w:ind w:right="-175"/>
              <w:rPr>
                <w:color w:val="000000"/>
              </w:rPr>
            </w:pPr>
            <w:r w:rsidRPr="008325E5">
              <w:rPr>
                <w:color w:val="000000"/>
              </w:rPr>
              <w:t>Трансформаторы тока 10кВ</w:t>
            </w:r>
          </w:p>
        </w:tc>
        <w:tc>
          <w:tcPr>
            <w:tcW w:w="6309" w:type="dxa"/>
            <w:vAlign w:val="center"/>
          </w:tcPr>
          <w:tbl>
            <w:tblPr>
              <w:tblW w:w="60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06"/>
              <w:gridCol w:w="940"/>
              <w:gridCol w:w="850"/>
              <w:gridCol w:w="851"/>
              <w:gridCol w:w="736"/>
            </w:tblGrid>
            <w:tr w:rsidR="00042F4B" w14:paraId="3C4976CC" w14:textId="77777777" w:rsidTr="00C21BDE">
              <w:trPr>
                <w:trHeight w:val="86"/>
              </w:trPr>
              <w:tc>
                <w:tcPr>
                  <w:tcW w:w="2706" w:type="dxa"/>
                  <w:shd w:val="clear" w:color="auto" w:fill="auto"/>
                </w:tcPr>
                <w:p w14:paraId="2CFCEC0C" w14:textId="77777777" w:rsidR="00042F4B" w:rsidRDefault="00042F4B" w:rsidP="00C21B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Наименование параметров</w:t>
                  </w:r>
                </w:p>
              </w:tc>
              <w:tc>
                <w:tcPr>
                  <w:tcW w:w="3377" w:type="dxa"/>
                  <w:gridSpan w:val="4"/>
                  <w:shd w:val="clear" w:color="auto" w:fill="auto"/>
                </w:tcPr>
                <w:p w14:paraId="7DF85E60" w14:textId="77777777" w:rsidR="00042F4B" w:rsidRDefault="00042F4B" w:rsidP="00C21B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Характеристики</w:t>
                  </w:r>
                </w:p>
              </w:tc>
            </w:tr>
            <w:tr w:rsidR="00042F4B" w14:paraId="2D034E32" w14:textId="77777777" w:rsidTr="00C21BDE">
              <w:trPr>
                <w:trHeight w:val="174"/>
              </w:trPr>
              <w:tc>
                <w:tcPr>
                  <w:tcW w:w="2706" w:type="dxa"/>
                  <w:shd w:val="clear" w:color="auto" w:fill="auto"/>
                </w:tcPr>
                <w:p w14:paraId="695F3591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Место установки</w:t>
                  </w:r>
                </w:p>
              </w:tc>
              <w:tc>
                <w:tcPr>
                  <w:tcW w:w="3377" w:type="dxa"/>
                  <w:gridSpan w:val="4"/>
                  <w:shd w:val="clear" w:color="auto" w:fill="auto"/>
                </w:tcPr>
                <w:p w14:paraId="0496E421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ПС «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Суклея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>»: 10В2Т/10В1Т</w:t>
                  </w:r>
                </w:p>
                <w:p w14:paraId="2BBA8168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42F4B" w14:paraId="2B69871D" w14:textId="77777777" w:rsidTr="00C21BDE">
              <w:trPr>
                <w:trHeight w:val="86"/>
              </w:trPr>
              <w:tc>
                <w:tcPr>
                  <w:tcW w:w="2706" w:type="dxa"/>
                  <w:shd w:val="clear" w:color="auto" w:fill="auto"/>
                </w:tcPr>
                <w:p w14:paraId="72DB9EB7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штук</w:t>
                  </w:r>
                </w:p>
              </w:tc>
              <w:tc>
                <w:tcPr>
                  <w:tcW w:w="3377" w:type="dxa"/>
                  <w:gridSpan w:val="4"/>
                  <w:shd w:val="clear" w:color="auto" w:fill="auto"/>
                </w:tcPr>
                <w:p w14:paraId="6E64C86A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042F4B" w14:paraId="4F948150" w14:textId="77777777" w:rsidTr="00C21BDE">
              <w:trPr>
                <w:trHeight w:val="86"/>
              </w:trPr>
              <w:tc>
                <w:tcPr>
                  <w:tcW w:w="2706" w:type="dxa"/>
                  <w:shd w:val="clear" w:color="auto" w:fill="auto"/>
                </w:tcPr>
                <w:p w14:paraId="0A714013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Тип заменяемого трансформатора тока</w:t>
                  </w:r>
                </w:p>
              </w:tc>
              <w:tc>
                <w:tcPr>
                  <w:tcW w:w="3377" w:type="dxa"/>
                  <w:gridSpan w:val="4"/>
                  <w:shd w:val="clear" w:color="auto" w:fill="auto"/>
                </w:tcPr>
                <w:p w14:paraId="35B3D8E4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ТОЛ-НТЗ-10-12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АК</w:t>
                  </w:r>
                </w:p>
              </w:tc>
            </w:tr>
            <w:tr w:rsidR="00042F4B" w14:paraId="76E5AF82" w14:textId="77777777" w:rsidTr="00C21BDE">
              <w:trPr>
                <w:trHeight w:val="86"/>
              </w:trPr>
              <w:tc>
                <w:tcPr>
                  <w:tcW w:w="2706" w:type="dxa"/>
                  <w:shd w:val="clear" w:color="auto" w:fill="auto"/>
                </w:tcPr>
                <w:p w14:paraId="0F31B5C7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Тип внешней изоляции </w:t>
                  </w:r>
                </w:p>
              </w:tc>
              <w:tc>
                <w:tcPr>
                  <w:tcW w:w="3377" w:type="dxa"/>
                  <w:gridSpan w:val="4"/>
                  <w:shd w:val="clear" w:color="auto" w:fill="auto"/>
                </w:tcPr>
                <w:p w14:paraId="0117535C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полимерная</w:t>
                  </w:r>
                </w:p>
              </w:tc>
            </w:tr>
            <w:tr w:rsidR="00042F4B" w14:paraId="70393A79" w14:textId="77777777" w:rsidTr="00C21BDE">
              <w:trPr>
                <w:trHeight w:val="179"/>
              </w:trPr>
              <w:tc>
                <w:tcPr>
                  <w:tcW w:w="2706" w:type="dxa"/>
                  <w:shd w:val="clear" w:color="auto" w:fill="auto"/>
                </w:tcPr>
                <w:p w14:paraId="648B0C2E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Климатическое исполнение и категория размещения по ГОСТ-15150</w:t>
                  </w:r>
                </w:p>
              </w:tc>
              <w:tc>
                <w:tcPr>
                  <w:tcW w:w="3377" w:type="dxa"/>
                  <w:gridSpan w:val="4"/>
                  <w:shd w:val="clear" w:color="auto" w:fill="auto"/>
                </w:tcPr>
                <w:p w14:paraId="455F3320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У2</w:t>
                  </w:r>
                </w:p>
              </w:tc>
            </w:tr>
            <w:tr w:rsidR="00042F4B" w14:paraId="54DE87B6" w14:textId="77777777" w:rsidTr="00C21BDE">
              <w:trPr>
                <w:trHeight w:val="86"/>
              </w:trPr>
              <w:tc>
                <w:tcPr>
                  <w:tcW w:w="2706" w:type="dxa"/>
                  <w:shd w:val="clear" w:color="auto" w:fill="auto"/>
                </w:tcPr>
                <w:p w14:paraId="5E852AB8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Номинальное напряжение, </w:t>
                  </w:r>
                  <w:proofErr w:type="spellStart"/>
                  <w:r>
                    <w:rPr>
                      <w:sz w:val="20"/>
                      <w:szCs w:val="20"/>
                    </w:rPr>
                    <w:t>кВ.</w:t>
                  </w:r>
                  <w:proofErr w:type="spellEnd"/>
                </w:p>
              </w:tc>
              <w:tc>
                <w:tcPr>
                  <w:tcW w:w="3377" w:type="dxa"/>
                  <w:gridSpan w:val="4"/>
                  <w:shd w:val="clear" w:color="auto" w:fill="auto"/>
                </w:tcPr>
                <w:p w14:paraId="35C4AAF0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042F4B" w14:paraId="72254444" w14:textId="77777777" w:rsidTr="00C21BDE">
              <w:trPr>
                <w:trHeight w:val="86"/>
              </w:trPr>
              <w:tc>
                <w:tcPr>
                  <w:tcW w:w="2706" w:type="dxa"/>
                  <w:shd w:val="clear" w:color="auto" w:fill="auto"/>
                </w:tcPr>
                <w:p w14:paraId="780938BD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Наибольшее рабочее напряжение, </w:t>
                  </w: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spellEnd"/>
                </w:p>
              </w:tc>
              <w:tc>
                <w:tcPr>
                  <w:tcW w:w="3377" w:type="dxa"/>
                  <w:gridSpan w:val="4"/>
                  <w:shd w:val="clear" w:color="auto" w:fill="auto"/>
                </w:tcPr>
                <w:p w14:paraId="14D2B2E2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042F4B" w14:paraId="31091CC1" w14:textId="77777777" w:rsidTr="00C21BDE">
              <w:trPr>
                <w:trHeight w:val="86"/>
              </w:trPr>
              <w:tc>
                <w:tcPr>
                  <w:tcW w:w="2706" w:type="dxa"/>
                  <w:shd w:val="clear" w:color="auto" w:fill="auto"/>
                </w:tcPr>
                <w:p w14:paraId="1AB8DF70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Номинальная </w:t>
                  </w:r>
                  <w:proofErr w:type="gramStart"/>
                  <w:r>
                    <w:rPr>
                      <w:sz w:val="20"/>
                      <w:szCs w:val="20"/>
                    </w:rPr>
                    <w:t>частота 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Гц.</w:t>
                  </w:r>
                </w:p>
              </w:tc>
              <w:tc>
                <w:tcPr>
                  <w:tcW w:w="3377" w:type="dxa"/>
                  <w:gridSpan w:val="4"/>
                  <w:shd w:val="clear" w:color="auto" w:fill="auto"/>
                </w:tcPr>
                <w:p w14:paraId="4160938B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42F4B" w14:paraId="0DC04CF0" w14:textId="77777777" w:rsidTr="00C21BDE">
              <w:trPr>
                <w:trHeight w:val="86"/>
              </w:trPr>
              <w:tc>
                <w:tcPr>
                  <w:tcW w:w="2706" w:type="dxa"/>
                  <w:vMerge w:val="restart"/>
                  <w:shd w:val="clear" w:color="auto" w:fill="auto"/>
                  <w:vAlign w:val="center"/>
                </w:tcPr>
                <w:p w14:paraId="45A0E91C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Номинальный первичный ток, </w:t>
                  </w:r>
                  <w:proofErr w:type="gramStart"/>
                  <w:r>
                    <w:rPr>
                      <w:sz w:val="20"/>
                      <w:szCs w:val="20"/>
                    </w:rPr>
                    <w:t>А</w:t>
                  </w:r>
                  <w:proofErr w:type="gramEnd"/>
                </w:p>
              </w:tc>
              <w:tc>
                <w:tcPr>
                  <w:tcW w:w="940" w:type="dxa"/>
                  <w:shd w:val="clear" w:color="auto" w:fill="auto"/>
                </w:tcPr>
                <w:p w14:paraId="491BBE93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86ADA5A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6479D70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№3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14:paraId="446FBD5C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№4</w:t>
                  </w:r>
                </w:p>
              </w:tc>
            </w:tr>
            <w:tr w:rsidR="00042F4B" w14:paraId="181AAC2E" w14:textId="77777777" w:rsidTr="00C21BDE">
              <w:trPr>
                <w:trHeight w:val="55"/>
              </w:trPr>
              <w:tc>
                <w:tcPr>
                  <w:tcW w:w="2706" w:type="dxa"/>
                  <w:vMerge/>
                  <w:shd w:val="clear" w:color="auto" w:fill="auto"/>
                </w:tcPr>
                <w:p w14:paraId="255456DA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2F949D7F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400-800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36AE2BB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68918B7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14:paraId="34861D31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42F4B" w14:paraId="1AA3A474" w14:textId="77777777" w:rsidTr="00C21BDE">
              <w:trPr>
                <w:trHeight w:val="86"/>
              </w:trPr>
              <w:tc>
                <w:tcPr>
                  <w:tcW w:w="2706" w:type="dxa"/>
                  <w:shd w:val="clear" w:color="auto" w:fill="auto"/>
                </w:tcPr>
                <w:p w14:paraId="524C3036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Номинальный вторичный ток, </w:t>
                  </w:r>
                  <w:proofErr w:type="gramStart"/>
                  <w:r>
                    <w:rPr>
                      <w:sz w:val="20"/>
                      <w:szCs w:val="20"/>
                    </w:rPr>
                    <w:t>А</w:t>
                  </w:r>
                  <w:proofErr w:type="gramEnd"/>
                </w:p>
              </w:tc>
              <w:tc>
                <w:tcPr>
                  <w:tcW w:w="940" w:type="dxa"/>
                  <w:shd w:val="clear" w:color="auto" w:fill="auto"/>
                </w:tcPr>
                <w:p w14:paraId="4FE256BE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92689AC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67C4C60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14:paraId="398ABDE4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42F4B" w14:paraId="1DC89AF3" w14:textId="77777777" w:rsidTr="00C21BDE">
              <w:trPr>
                <w:trHeight w:val="86"/>
              </w:trPr>
              <w:tc>
                <w:tcPr>
                  <w:tcW w:w="2706" w:type="dxa"/>
                  <w:shd w:val="clear" w:color="auto" w:fill="auto"/>
                </w:tcPr>
                <w:p w14:paraId="12E8BAB4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Номинальный класс точности вторичных обмоток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14:paraId="054F4696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D53AF00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10Р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E6D69EB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10Р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14:paraId="66852AD2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42F4B" w14:paraId="0E4F5D45" w14:textId="77777777" w:rsidTr="00C21BDE">
              <w:trPr>
                <w:trHeight w:val="86"/>
              </w:trPr>
              <w:tc>
                <w:tcPr>
                  <w:tcW w:w="2706" w:type="dxa"/>
                  <w:shd w:val="clear" w:color="auto" w:fill="auto"/>
                </w:tcPr>
                <w:p w14:paraId="33ED1BE4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Номинальная вторичная нагрузка, ВА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14:paraId="2A53DBD6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E256AB2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C7B1338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14:paraId="089D1C32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42F4B" w14:paraId="7C7A6C3B" w14:textId="77777777" w:rsidTr="00C21BDE">
              <w:trPr>
                <w:trHeight w:val="174"/>
              </w:trPr>
              <w:tc>
                <w:tcPr>
                  <w:tcW w:w="2706" w:type="dxa"/>
                  <w:shd w:val="clear" w:color="auto" w:fill="auto"/>
                </w:tcPr>
                <w:p w14:paraId="15B9CEE6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Номинальный коэффициент безопасности приборов обмотки для измерений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14:paraId="14431530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C909EC9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32888BF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4512C773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42F4B" w14:paraId="37DBBC19" w14:textId="77777777" w:rsidTr="00C21BDE">
              <w:trPr>
                <w:trHeight w:val="86"/>
              </w:trPr>
              <w:tc>
                <w:tcPr>
                  <w:tcW w:w="2706" w:type="dxa"/>
                  <w:shd w:val="clear" w:color="auto" w:fill="auto"/>
                </w:tcPr>
                <w:p w14:paraId="7F970206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Номинальная предельная кратность обмотки для защиты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14:paraId="5F35A447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27EC1AA0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7C63602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14:paraId="7A12A1F2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42F4B" w14:paraId="5318739A" w14:textId="77777777" w:rsidTr="00C21BDE">
              <w:trPr>
                <w:trHeight w:val="86"/>
              </w:trPr>
              <w:tc>
                <w:tcPr>
                  <w:tcW w:w="2706" w:type="dxa"/>
                  <w:shd w:val="clear" w:color="auto" w:fill="auto"/>
                </w:tcPr>
                <w:p w14:paraId="03CBD63D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Ток термической стойкости, кА </w:t>
                  </w:r>
                  <w:r>
                    <w:rPr>
                      <w:sz w:val="20"/>
                      <w:szCs w:val="20"/>
                      <w:lang w:val="en-US"/>
                    </w:rPr>
                    <w:t>t</w:t>
                  </w:r>
                  <w:r>
                    <w:rPr>
                      <w:sz w:val="20"/>
                      <w:szCs w:val="20"/>
                    </w:rPr>
                    <w:t>=1с</w:t>
                  </w:r>
                </w:p>
              </w:tc>
              <w:tc>
                <w:tcPr>
                  <w:tcW w:w="3377" w:type="dxa"/>
                  <w:gridSpan w:val="4"/>
                  <w:shd w:val="clear" w:color="auto" w:fill="auto"/>
                </w:tcPr>
                <w:p w14:paraId="3DE69CC1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042F4B" w14:paraId="3358F9E7" w14:textId="77777777" w:rsidTr="00C21BDE">
              <w:trPr>
                <w:trHeight w:val="86"/>
              </w:trPr>
              <w:tc>
                <w:tcPr>
                  <w:tcW w:w="2706" w:type="dxa"/>
                  <w:shd w:val="clear" w:color="auto" w:fill="auto"/>
                </w:tcPr>
                <w:p w14:paraId="6C17AC77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Ток электродинамической стойкости, кА</w:t>
                  </w:r>
                </w:p>
              </w:tc>
              <w:tc>
                <w:tcPr>
                  <w:tcW w:w="3377" w:type="dxa"/>
                  <w:gridSpan w:val="4"/>
                  <w:shd w:val="clear" w:color="auto" w:fill="auto"/>
                </w:tcPr>
                <w:p w14:paraId="6340430B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31,5</w:t>
                  </w:r>
                </w:p>
              </w:tc>
            </w:tr>
            <w:tr w:rsidR="00042F4B" w14:paraId="60A53CBF" w14:textId="77777777" w:rsidTr="00C21BDE">
              <w:trPr>
                <w:trHeight w:val="86"/>
              </w:trPr>
              <w:tc>
                <w:tcPr>
                  <w:tcW w:w="2706" w:type="dxa"/>
                  <w:shd w:val="clear" w:color="auto" w:fill="auto"/>
                </w:tcPr>
                <w:p w14:paraId="7777E4E3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службы, лет, не менее</w:t>
                  </w:r>
                </w:p>
              </w:tc>
              <w:tc>
                <w:tcPr>
                  <w:tcW w:w="3377" w:type="dxa"/>
                  <w:gridSpan w:val="4"/>
                  <w:shd w:val="clear" w:color="auto" w:fill="auto"/>
                </w:tcPr>
                <w:p w14:paraId="4D94CDBA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</w:tr>
            <w:tr w:rsidR="00042F4B" w14:paraId="08777BA3" w14:textId="77777777" w:rsidTr="00C21BDE">
              <w:trPr>
                <w:trHeight w:val="174"/>
              </w:trPr>
              <w:tc>
                <w:tcPr>
                  <w:tcW w:w="2706" w:type="dxa"/>
                  <w:shd w:val="clear" w:color="auto" w:fill="auto"/>
                </w:tcPr>
                <w:p w14:paraId="3E1865F8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Гарантийный срок эксплуатации с даты установки лет, не менее</w:t>
                  </w:r>
                </w:p>
              </w:tc>
              <w:tc>
                <w:tcPr>
                  <w:tcW w:w="3377" w:type="dxa"/>
                  <w:gridSpan w:val="4"/>
                  <w:shd w:val="clear" w:color="auto" w:fill="auto"/>
                </w:tcPr>
                <w:p w14:paraId="490CBB3A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42F4B" w14:paraId="0AA6D9D1" w14:textId="77777777" w:rsidTr="00C21BDE">
              <w:trPr>
                <w:trHeight w:val="86"/>
              </w:trPr>
              <w:tc>
                <w:tcPr>
                  <w:tcW w:w="2706" w:type="dxa"/>
                  <w:shd w:val="clear" w:color="auto" w:fill="auto"/>
                </w:tcPr>
                <w:p w14:paraId="6ACECE57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Интервал между поверками, лет, не менее</w:t>
                  </w:r>
                </w:p>
              </w:tc>
              <w:tc>
                <w:tcPr>
                  <w:tcW w:w="3377" w:type="dxa"/>
                  <w:gridSpan w:val="4"/>
                  <w:shd w:val="clear" w:color="auto" w:fill="auto"/>
                </w:tcPr>
                <w:p w14:paraId="1ACECD4E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042F4B" w14:paraId="2375838E" w14:textId="77777777" w:rsidTr="00C21BDE">
              <w:trPr>
                <w:trHeight w:val="86"/>
              </w:trPr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FEEE68" w14:textId="77777777" w:rsidR="00042F4B" w:rsidRDefault="00042F4B" w:rsidP="00C21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габаритно-установочного чертежа</w:t>
                  </w:r>
                </w:p>
              </w:tc>
              <w:tc>
                <w:tcPr>
                  <w:tcW w:w="3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0CF08F" w14:textId="77777777" w:rsidR="00042F4B" w:rsidRDefault="00042F4B" w:rsidP="00C21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042F4B" w14:paraId="5964AD4F" w14:textId="77777777" w:rsidTr="00C21BDE">
              <w:trPr>
                <w:trHeight w:val="202"/>
              </w:trPr>
              <w:tc>
                <w:tcPr>
                  <w:tcW w:w="6083" w:type="dxa"/>
                  <w:gridSpan w:val="5"/>
                  <w:shd w:val="clear" w:color="auto" w:fill="auto"/>
                </w:tcPr>
                <w:p w14:paraId="6E449DBF" w14:textId="77777777" w:rsidR="00042F4B" w:rsidRDefault="00042F4B" w:rsidP="00C21BDE">
                  <w:pPr>
                    <w:spacing w:line="276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Примечание: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документации должны быть представлены кривые предельных кратностей </w:t>
                  </w:r>
                  <w:proofErr w:type="gramStart"/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для  соответствующих</w:t>
                  </w:r>
                  <w:proofErr w:type="gramEnd"/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классов.</w:t>
                  </w:r>
                </w:p>
              </w:tc>
            </w:tr>
          </w:tbl>
          <w:p w14:paraId="06599289" w14:textId="77777777" w:rsidR="00042F4B" w:rsidRDefault="00042F4B" w:rsidP="00C21BDE">
            <w:pPr>
              <w:ind w:left="34"/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5573549" w14:textId="77777777" w:rsidR="00042F4B" w:rsidRDefault="00042F4B" w:rsidP="00C21BDE">
            <w:pPr>
              <w:jc w:val="center"/>
            </w:pPr>
            <w:r>
              <w:t>шт.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DA40F1A" w14:textId="77777777" w:rsidR="00042F4B" w:rsidRDefault="00042F4B" w:rsidP="00C21BDE">
            <w:pPr>
              <w:jc w:val="center"/>
            </w:pPr>
            <w:r>
              <w:t>6</w:t>
            </w:r>
          </w:p>
        </w:tc>
      </w:tr>
    </w:tbl>
    <w:p w14:paraId="576912A4" w14:textId="77777777" w:rsidR="00042F4B" w:rsidRDefault="00042F4B" w:rsidP="00042F4B">
      <w:pPr>
        <w:ind w:firstLine="426"/>
        <w:jc w:val="both"/>
      </w:pPr>
    </w:p>
    <w:p w14:paraId="69453954" w14:textId="77777777" w:rsidR="002C43E2" w:rsidRDefault="002C43E2"/>
    <w:sectPr w:rsidR="002C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99"/>
    <w:rsid w:val="00042F4B"/>
    <w:rsid w:val="002C43E2"/>
    <w:rsid w:val="00B50899"/>
    <w:rsid w:val="00C5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9C33B-D1F7-4359-8498-80FDEEAE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F4B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Овчаренко</dc:creator>
  <cp:keywords/>
  <dc:description/>
  <cp:lastModifiedBy>Диана Овчаренко</cp:lastModifiedBy>
  <cp:revision>2</cp:revision>
  <dcterms:created xsi:type="dcterms:W3CDTF">2023-03-02T06:27:00Z</dcterms:created>
  <dcterms:modified xsi:type="dcterms:W3CDTF">2023-03-02T06:28:00Z</dcterms:modified>
</cp:coreProperties>
</file>